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A43" w:rsidRPr="006D5044" w:rsidRDefault="005C0A43" w:rsidP="005C0A43">
      <w:pPr>
        <w:pStyle w:val="Heading1"/>
        <w:rPr>
          <w:rFonts w:eastAsia="Times New Roman"/>
          <w:color w:val="000080"/>
        </w:rPr>
      </w:pPr>
      <w:r w:rsidRPr="006D5044">
        <w:rPr>
          <w:rFonts w:eastAsia="Times New Roman"/>
        </w:rPr>
        <w:t>Event Fire Risk Assessment Template Form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6"/>
        <w:gridCol w:w="245"/>
        <w:gridCol w:w="1772"/>
        <w:gridCol w:w="1772"/>
        <w:gridCol w:w="605"/>
        <w:gridCol w:w="1134"/>
        <w:gridCol w:w="33"/>
        <w:gridCol w:w="1243"/>
        <w:gridCol w:w="528"/>
        <w:gridCol w:w="606"/>
        <w:gridCol w:w="1166"/>
        <w:gridCol w:w="1772"/>
        <w:gridCol w:w="1740"/>
        <w:gridCol w:w="32"/>
      </w:tblGrid>
      <w:tr w:rsidR="005C0A43" w:rsidRPr="006D5044" w:rsidTr="00F72343">
        <w:trPr>
          <w:gridAfter w:val="1"/>
          <w:wAfter w:w="32" w:type="dxa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A43" w:rsidRPr="00A778E1" w:rsidRDefault="005C0A43" w:rsidP="00F72343">
            <w:pPr>
              <w:snapToGrid w:val="0"/>
              <w:rPr>
                <w:rFonts w:ascii="Calibri" w:eastAsia="Times New Roman" w:hAnsi="Calibri" w:cs="Calibri"/>
                <w:b/>
                <w:sz w:val="22"/>
              </w:rPr>
            </w:pPr>
            <w:r w:rsidRPr="00A778E1">
              <w:rPr>
                <w:rFonts w:ascii="Calibri" w:eastAsia="Times New Roman" w:hAnsi="Calibri" w:cs="Calibri"/>
                <w:b/>
                <w:sz w:val="22"/>
              </w:rPr>
              <w:t>Event Name: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A43" w:rsidRPr="006D5044" w:rsidRDefault="005C0A43" w:rsidP="00F72343">
            <w:pPr>
              <w:snapToGrid w:val="0"/>
              <w:rPr>
                <w:rFonts w:ascii="Calibri" w:eastAsia="Times New Roman" w:hAnsi="Calibri" w:cs="Calibri"/>
                <w:b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A43" w:rsidRPr="00A778E1" w:rsidRDefault="005C0A43" w:rsidP="00F72343">
            <w:pPr>
              <w:snapToGrid w:val="0"/>
              <w:rPr>
                <w:rFonts w:ascii="Calibri" w:eastAsia="Times New Roman" w:hAnsi="Calibri" w:cs="Calibri"/>
                <w:b/>
                <w:sz w:val="22"/>
              </w:rPr>
            </w:pPr>
            <w:r w:rsidRPr="00A778E1">
              <w:rPr>
                <w:rFonts w:ascii="Calibri" w:eastAsia="Times New Roman" w:hAnsi="Calibri" w:cs="Calibri"/>
                <w:b/>
                <w:sz w:val="22"/>
              </w:rPr>
              <w:t>Date: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A43" w:rsidRPr="006D5044" w:rsidRDefault="005C0A43" w:rsidP="00F72343">
            <w:pPr>
              <w:snapToGrid w:val="0"/>
              <w:rPr>
                <w:rFonts w:ascii="Calibri" w:eastAsia="Times New Roman" w:hAnsi="Calibri" w:cs="Calibri"/>
                <w:b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A43" w:rsidRPr="00A778E1" w:rsidRDefault="005C0A43" w:rsidP="00F72343">
            <w:pPr>
              <w:snapToGrid w:val="0"/>
              <w:rPr>
                <w:rFonts w:ascii="Calibri" w:eastAsia="Times New Roman" w:hAnsi="Calibri" w:cs="Calibri"/>
                <w:b/>
                <w:sz w:val="22"/>
              </w:rPr>
            </w:pPr>
            <w:r w:rsidRPr="00A778E1">
              <w:rPr>
                <w:rFonts w:ascii="Calibri" w:eastAsia="Times New Roman" w:hAnsi="Calibri" w:cs="Calibri"/>
                <w:b/>
                <w:sz w:val="22"/>
              </w:rPr>
              <w:t>Venue:</w:t>
            </w:r>
          </w:p>
        </w:tc>
        <w:tc>
          <w:tcPr>
            <w:tcW w:w="4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A43" w:rsidRPr="006D5044" w:rsidRDefault="005C0A43" w:rsidP="00F72343">
            <w:pPr>
              <w:snapToGrid w:val="0"/>
              <w:rPr>
                <w:rFonts w:ascii="Calibri" w:eastAsia="Times New Roman" w:hAnsi="Calibri" w:cs="Calibri"/>
                <w:b/>
                <w:sz w:val="22"/>
              </w:rPr>
            </w:pPr>
          </w:p>
        </w:tc>
      </w:tr>
      <w:tr w:rsidR="005C0A43" w:rsidRPr="006D5044" w:rsidTr="00F72343">
        <w:trPr>
          <w:gridAfter w:val="1"/>
          <w:wAfter w:w="32" w:type="dxa"/>
        </w:trPr>
        <w:tc>
          <w:tcPr>
            <w:tcW w:w="1526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A43" w:rsidRPr="006D5044" w:rsidRDefault="005C0A43" w:rsidP="00F72343">
            <w:pPr>
              <w:snapToGrid w:val="0"/>
              <w:rPr>
                <w:rFonts w:ascii="Calibri" w:eastAsia="Times New Roman" w:hAnsi="Calibri" w:cs="Calibri"/>
                <w:b/>
                <w:sz w:val="22"/>
              </w:rPr>
            </w:pPr>
          </w:p>
        </w:tc>
        <w:tc>
          <w:tcPr>
            <w:tcW w:w="4394" w:type="dxa"/>
            <w:gridSpan w:val="4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A43" w:rsidRPr="006D5044" w:rsidRDefault="005C0A43" w:rsidP="00F72343">
            <w:pPr>
              <w:snapToGrid w:val="0"/>
              <w:rPr>
                <w:rFonts w:ascii="Calibri" w:eastAsia="Times New Roman" w:hAnsi="Calibri" w:cs="Calibri"/>
                <w:b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A43" w:rsidRPr="006D5044" w:rsidRDefault="005C0A43" w:rsidP="00F72343">
            <w:pPr>
              <w:snapToGrid w:val="0"/>
              <w:rPr>
                <w:rFonts w:ascii="Calibri" w:eastAsia="Times New Roman" w:hAnsi="Calibri" w:cs="Calibri"/>
                <w:b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A43" w:rsidRPr="006D5044" w:rsidRDefault="005C0A43" w:rsidP="00F72343">
            <w:pPr>
              <w:snapToGrid w:val="0"/>
              <w:rPr>
                <w:rFonts w:ascii="Calibri" w:eastAsia="Times New Roman" w:hAnsi="Calibri" w:cs="Calibri"/>
                <w:b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A43" w:rsidRPr="006D5044" w:rsidRDefault="005C0A43" w:rsidP="00F72343">
            <w:pPr>
              <w:snapToGrid w:val="0"/>
              <w:rPr>
                <w:rFonts w:ascii="Calibri" w:eastAsia="Times New Roman" w:hAnsi="Calibri" w:cs="Calibri"/>
                <w:b/>
                <w:sz w:val="22"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A43" w:rsidRPr="006D5044" w:rsidRDefault="005C0A43" w:rsidP="00F72343">
            <w:pPr>
              <w:snapToGrid w:val="0"/>
              <w:rPr>
                <w:rFonts w:ascii="Calibri" w:eastAsia="Times New Roman" w:hAnsi="Calibri" w:cs="Calibri"/>
                <w:b/>
                <w:sz w:val="22"/>
              </w:rPr>
            </w:pPr>
          </w:p>
        </w:tc>
      </w:tr>
      <w:tr w:rsidR="005C0A43" w:rsidRPr="006D5044" w:rsidTr="00F72343"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A43" w:rsidRPr="00A778E1" w:rsidRDefault="005C0A43" w:rsidP="00F72343">
            <w:pPr>
              <w:snapToGrid w:val="0"/>
              <w:jc w:val="center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  <w:r w:rsidRPr="00A778E1">
              <w:rPr>
                <w:rFonts w:ascii="Calibri" w:eastAsia="Times New Roman" w:hAnsi="Calibri" w:cs="Calibri"/>
                <w:b/>
                <w:sz w:val="22"/>
                <w:szCs w:val="22"/>
              </w:rPr>
              <w:t>(1)</w:t>
            </w:r>
          </w:p>
          <w:p w:rsidR="005C0A43" w:rsidRPr="00A778E1" w:rsidRDefault="005C0A43" w:rsidP="00F72343">
            <w:pPr>
              <w:snapToGrid w:val="0"/>
              <w:jc w:val="center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  <w:r w:rsidRPr="00A778E1">
              <w:rPr>
                <w:rFonts w:ascii="Calibri" w:eastAsia="Times New Roman" w:hAnsi="Calibri" w:cs="Calibri"/>
                <w:b/>
                <w:sz w:val="22"/>
                <w:szCs w:val="22"/>
              </w:rPr>
              <w:t>Activity / Area of Concern</w:t>
            </w:r>
          </w:p>
          <w:p w:rsidR="005C0A43" w:rsidRPr="00A778E1" w:rsidRDefault="005C0A43" w:rsidP="00F72343">
            <w:pPr>
              <w:snapToGrid w:val="0"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5C0A43" w:rsidRPr="006D5044" w:rsidRDefault="005C0A43" w:rsidP="00F72343">
            <w:pPr>
              <w:snapToGrid w:val="0"/>
              <w:jc w:val="center"/>
              <w:rPr>
                <w:rFonts w:ascii="Calibri" w:eastAsia="Times New Roman" w:hAnsi="Calibri" w:cs="Calibri"/>
              </w:rPr>
            </w:pPr>
            <w:proofErr w:type="gramStart"/>
            <w:r w:rsidRPr="00A778E1">
              <w:rPr>
                <w:rFonts w:ascii="Calibri" w:eastAsia="Times New Roman" w:hAnsi="Calibri" w:cs="Calibri"/>
                <w:sz w:val="22"/>
                <w:szCs w:val="22"/>
              </w:rPr>
              <w:t>i.e</w:t>
            </w:r>
            <w:proofErr w:type="gramEnd"/>
            <w:r w:rsidRPr="00A778E1">
              <w:rPr>
                <w:rFonts w:ascii="Calibri" w:eastAsia="Times New Roman" w:hAnsi="Calibri" w:cs="Calibri"/>
                <w:sz w:val="22"/>
                <w:szCs w:val="22"/>
              </w:rPr>
              <w:t>. what is taking place as part of the event?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A43" w:rsidRPr="00A778E1" w:rsidRDefault="005C0A43" w:rsidP="00F72343">
            <w:pPr>
              <w:snapToGrid w:val="0"/>
              <w:jc w:val="center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  <w:r w:rsidRPr="00A778E1">
              <w:rPr>
                <w:rFonts w:ascii="Calibri" w:eastAsia="Times New Roman" w:hAnsi="Calibri" w:cs="Calibri"/>
                <w:b/>
                <w:sz w:val="22"/>
                <w:szCs w:val="22"/>
              </w:rPr>
              <w:t>(2)</w:t>
            </w:r>
          </w:p>
          <w:p w:rsidR="005C0A43" w:rsidRPr="00A778E1" w:rsidRDefault="005C0A43" w:rsidP="00F72343">
            <w:pPr>
              <w:snapToGrid w:val="0"/>
              <w:jc w:val="center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  <w:r w:rsidRPr="00A778E1">
              <w:rPr>
                <w:rFonts w:ascii="Calibri" w:eastAsia="Times New Roman" w:hAnsi="Calibri" w:cs="Calibri"/>
                <w:b/>
                <w:sz w:val="22"/>
                <w:szCs w:val="22"/>
              </w:rPr>
              <w:t>Hazards Identified</w:t>
            </w:r>
          </w:p>
          <w:p w:rsidR="005C0A43" w:rsidRPr="00A778E1" w:rsidRDefault="005C0A43" w:rsidP="00F72343">
            <w:pPr>
              <w:snapToGrid w:val="0"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5C0A43" w:rsidRPr="006D5044" w:rsidRDefault="005C0A43" w:rsidP="00F72343">
            <w:pPr>
              <w:snapToGrid w:val="0"/>
              <w:jc w:val="center"/>
              <w:rPr>
                <w:rFonts w:ascii="Calibri" w:eastAsia="Times New Roman" w:hAnsi="Calibri" w:cs="Calibri"/>
              </w:rPr>
            </w:pPr>
            <w:proofErr w:type="gramStart"/>
            <w:r w:rsidRPr="00A778E1">
              <w:rPr>
                <w:rFonts w:ascii="Calibri" w:eastAsia="Times New Roman" w:hAnsi="Calibri" w:cs="Calibri"/>
                <w:sz w:val="22"/>
                <w:szCs w:val="22"/>
              </w:rPr>
              <w:t>i.e</w:t>
            </w:r>
            <w:proofErr w:type="gramEnd"/>
            <w:r w:rsidRPr="00A778E1">
              <w:rPr>
                <w:rFonts w:ascii="Calibri" w:eastAsia="Times New Roman" w:hAnsi="Calibri" w:cs="Calibri"/>
                <w:sz w:val="22"/>
                <w:szCs w:val="22"/>
              </w:rPr>
              <w:t>. sources of ignition, fuel and oxygen?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A43" w:rsidRPr="00A778E1" w:rsidRDefault="005C0A43" w:rsidP="00F72343">
            <w:pPr>
              <w:snapToGrid w:val="0"/>
              <w:jc w:val="center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  <w:r w:rsidRPr="00A778E1">
              <w:rPr>
                <w:rFonts w:ascii="Calibri" w:eastAsia="Times New Roman" w:hAnsi="Calibri" w:cs="Calibri"/>
                <w:b/>
                <w:sz w:val="22"/>
                <w:szCs w:val="22"/>
              </w:rPr>
              <w:t>(3)</w:t>
            </w:r>
          </w:p>
          <w:p w:rsidR="005C0A43" w:rsidRPr="00A778E1" w:rsidRDefault="005C0A43" w:rsidP="00F72343">
            <w:pPr>
              <w:snapToGrid w:val="0"/>
              <w:jc w:val="center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  <w:r w:rsidRPr="00A778E1">
              <w:rPr>
                <w:rFonts w:ascii="Calibri" w:eastAsia="Times New Roman" w:hAnsi="Calibri" w:cs="Calibri"/>
                <w:b/>
                <w:sz w:val="22"/>
                <w:szCs w:val="22"/>
              </w:rPr>
              <w:t>Persons at Risk</w:t>
            </w:r>
          </w:p>
          <w:p w:rsidR="005C0A43" w:rsidRPr="00A778E1" w:rsidRDefault="005C0A43" w:rsidP="00F72343">
            <w:pPr>
              <w:snapToGrid w:val="0"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5C0A43" w:rsidRPr="00A778E1" w:rsidRDefault="005C0A43" w:rsidP="00F72343">
            <w:pPr>
              <w:snapToGrid w:val="0"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5C0A43" w:rsidRPr="006D5044" w:rsidRDefault="005C0A43" w:rsidP="00F72343">
            <w:pPr>
              <w:snapToGrid w:val="0"/>
              <w:jc w:val="center"/>
              <w:rPr>
                <w:rFonts w:ascii="Calibri" w:eastAsia="Times New Roman" w:hAnsi="Calibri" w:cs="Calibri"/>
              </w:rPr>
            </w:pPr>
            <w:proofErr w:type="gramStart"/>
            <w:r w:rsidRPr="00A778E1">
              <w:rPr>
                <w:rFonts w:ascii="Calibri" w:eastAsia="Times New Roman" w:hAnsi="Calibri" w:cs="Calibri"/>
                <w:sz w:val="22"/>
                <w:szCs w:val="22"/>
              </w:rPr>
              <w:t>i.e</w:t>
            </w:r>
            <w:proofErr w:type="gramEnd"/>
            <w:r w:rsidRPr="00A778E1">
              <w:rPr>
                <w:rFonts w:ascii="Calibri" w:eastAsia="Times New Roman" w:hAnsi="Calibri" w:cs="Calibri"/>
                <w:sz w:val="22"/>
                <w:szCs w:val="22"/>
              </w:rPr>
              <w:t>. who could be harmed by the hazard?</w:t>
            </w:r>
          </w:p>
        </w:tc>
        <w:tc>
          <w:tcPr>
            <w:tcW w:w="1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A43" w:rsidRPr="00A778E1" w:rsidRDefault="005C0A43" w:rsidP="00F72343">
            <w:pPr>
              <w:snapToGrid w:val="0"/>
              <w:jc w:val="center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  <w:r w:rsidRPr="00A778E1">
              <w:rPr>
                <w:rFonts w:ascii="Calibri" w:eastAsia="Times New Roman" w:hAnsi="Calibri" w:cs="Calibri"/>
                <w:b/>
                <w:sz w:val="22"/>
                <w:szCs w:val="22"/>
              </w:rPr>
              <w:t>(4)</w:t>
            </w:r>
          </w:p>
          <w:p w:rsidR="005C0A43" w:rsidRPr="00A778E1" w:rsidRDefault="005C0A43" w:rsidP="00F72343">
            <w:pPr>
              <w:snapToGrid w:val="0"/>
              <w:jc w:val="center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  <w:r w:rsidRPr="00A778E1">
              <w:rPr>
                <w:rFonts w:ascii="Calibri" w:eastAsia="Times New Roman" w:hAnsi="Calibri" w:cs="Calibri"/>
                <w:b/>
                <w:sz w:val="22"/>
                <w:szCs w:val="22"/>
              </w:rPr>
              <w:t>Current Risk Factor (high, medium or low)</w:t>
            </w:r>
          </w:p>
          <w:p w:rsidR="005C0A43" w:rsidRPr="006D5044" w:rsidRDefault="005C0A43" w:rsidP="00F72343">
            <w:pPr>
              <w:snapToGrid w:val="0"/>
              <w:jc w:val="center"/>
              <w:rPr>
                <w:rFonts w:ascii="Calibri" w:eastAsia="Times New Roman" w:hAnsi="Calibri" w:cs="Calibri"/>
              </w:rPr>
            </w:pPr>
            <w:r w:rsidRPr="00A778E1">
              <w:rPr>
                <w:rFonts w:ascii="Calibri" w:eastAsia="Times New Roman" w:hAnsi="Calibri" w:cs="Calibri"/>
                <w:sz w:val="22"/>
                <w:szCs w:val="22"/>
              </w:rPr>
              <w:t>i.e. determine the level of risk of a fire starting</w:t>
            </w: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A43" w:rsidRPr="00A778E1" w:rsidRDefault="005C0A43" w:rsidP="00F72343">
            <w:pPr>
              <w:snapToGrid w:val="0"/>
              <w:jc w:val="center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  <w:r w:rsidRPr="00A778E1">
              <w:rPr>
                <w:rFonts w:ascii="Calibri" w:eastAsia="Times New Roman" w:hAnsi="Calibri" w:cs="Calibri"/>
                <w:b/>
                <w:sz w:val="22"/>
                <w:szCs w:val="22"/>
              </w:rPr>
              <w:t>(5)</w:t>
            </w:r>
          </w:p>
          <w:p w:rsidR="005C0A43" w:rsidRPr="00A778E1" w:rsidRDefault="005C0A43" w:rsidP="00F72343">
            <w:pPr>
              <w:snapToGrid w:val="0"/>
              <w:jc w:val="center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  <w:r w:rsidRPr="00A778E1">
              <w:rPr>
                <w:rFonts w:ascii="Calibri" w:eastAsia="Times New Roman" w:hAnsi="Calibri" w:cs="Calibri"/>
                <w:b/>
                <w:sz w:val="22"/>
                <w:szCs w:val="22"/>
              </w:rPr>
              <w:t>Current Risk Factor (high, medium or low)</w:t>
            </w:r>
          </w:p>
          <w:p w:rsidR="005C0A43" w:rsidRPr="006D5044" w:rsidRDefault="005C0A43" w:rsidP="00F72343">
            <w:pPr>
              <w:snapToGrid w:val="0"/>
              <w:jc w:val="center"/>
              <w:rPr>
                <w:rFonts w:ascii="Calibri" w:eastAsia="Times New Roman" w:hAnsi="Calibri" w:cs="Calibri"/>
                <w:b/>
              </w:rPr>
            </w:pPr>
            <w:r w:rsidRPr="00A778E1">
              <w:rPr>
                <w:rFonts w:ascii="Calibri" w:eastAsia="Times New Roman" w:hAnsi="Calibri" w:cs="Calibri"/>
                <w:sz w:val="22"/>
                <w:szCs w:val="22"/>
              </w:rPr>
              <w:t>i.e. determine the level of risk to people from a fire at the event</w:t>
            </w:r>
          </w:p>
        </w:tc>
        <w:tc>
          <w:tcPr>
            <w:tcW w:w="1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A43" w:rsidRPr="00A778E1" w:rsidRDefault="005C0A43" w:rsidP="00F72343">
            <w:pPr>
              <w:snapToGrid w:val="0"/>
              <w:jc w:val="center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  <w:r w:rsidRPr="00A778E1">
              <w:rPr>
                <w:rFonts w:ascii="Calibri" w:eastAsia="Times New Roman" w:hAnsi="Calibri" w:cs="Calibri"/>
                <w:b/>
                <w:sz w:val="22"/>
                <w:szCs w:val="22"/>
              </w:rPr>
              <w:t xml:space="preserve">(6) </w:t>
            </w:r>
          </w:p>
          <w:p w:rsidR="005C0A43" w:rsidRPr="006D5044" w:rsidRDefault="005C0A43" w:rsidP="00F72343">
            <w:pPr>
              <w:snapToGrid w:val="0"/>
              <w:jc w:val="center"/>
              <w:rPr>
                <w:rFonts w:ascii="Calibri" w:eastAsia="Times New Roman" w:hAnsi="Calibri" w:cs="Calibri"/>
              </w:rPr>
            </w:pPr>
            <w:r w:rsidRPr="00A778E1">
              <w:rPr>
                <w:rFonts w:ascii="Calibri" w:eastAsia="Times New Roman" w:hAnsi="Calibri" w:cs="Calibri"/>
                <w:b/>
                <w:sz w:val="22"/>
                <w:szCs w:val="22"/>
              </w:rPr>
              <w:t>Actions to be taken to remove and reduce the hazards that may cause a fire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A43" w:rsidRPr="00A778E1" w:rsidRDefault="005C0A43" w:rsidP="00F72343">
            <w:pPr>
              <w:snapToGrid w:val="0"/>
              <w:jc w:val="center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  <w:r w:rsidRPr="00A778E1">
              <w:rPr>
                <w:rFonts w:ascii="Calibri" w:eastAsia="Times New Roman" w:hAnsi="Calibri" w:cs="Calibri"/>
                <w:b/>
                <w:sz w:val="22"/>
                <w:szCs w:val="22"/>
              </w:rPr>
              <w:t>(7)</w:t>
            </w:r>
          </w:p>
          <w:p w:rsidR="005C0A43" w:rsidRPr="00A778E1" w:rsidRDefault="005C0A43" w:rsidP="00F72343">
            <w:pPr>
              <w:autoSpaceDE w:val="0"/>
              <w:autoSpaceDN w:val="0"/>
              <w:snapToGrid w:val="0"/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</w:pPr>
            <w:r w:rsidRPr="00A778E1">
              <w:rPr>
                <w:rFonts w:ascii="Calibri" w:eastAsia="Times New Roman" w:hAnsi="Calibri" w:cs="Calibri"/>
                <w:b/>
                <w:sz w:val="22"/>
                <w:szCs w:val="22"/>
              </w:rPr>
              <w:t>Actions to be taken to remove and reduce the risks to people from a fire</w:t>
            </w:r>
          </w:p>
          <w:p w:rsidR="005C0A43" w:rsidRPr="006D5044" w:rsidRDefault="005C0A43" w:rsidP="00F72343">
            <w:pPr>
              <w:snapToGrid w:val="0"/>
              <w:jc w:val="center"/>
              <w:rPr>
                <w:rFonts w:ascii="Calibri" w:eastAsia="Times New Roman" w:hAnsi="Calibri" w:cs="Calibri"/>
                <w:b/>
              </w:rPr>
            </w:pPr>
          </w:p>
        </w:tc>
        <w:tc>
          <w:tcPr>
            <w:tcW w:w="1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A43" w:rsidRPr="00A778E1" w:rsidRDefault="005C0A43" w:rsidP="00F72343">
            <w:pPr>
              <w:snapToGrid w:val="0"/>
              <w:jc w:val="center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  <w:r w:rsidRPr="00A778E1">
              <w:rPr>
                <w:rFonts w:ascii="Calibri" w:eastAsia="Times New Roman" w:hAnsi="Calibri" w:cs="Calibri"/>
                <w:b/>
                <w:sz w:val="22"/>
                <w:szCs w:val="22"/>
              </w:rPr>
              <w:t>(8)</w:t>
            </w:r>
          </w:p>
          <w:p w:rsidR="005C0A43" w:rsidRPr="00A778E1" w:rsidRDefault="005C0A43" w:rsidP="00F72343">
            <w:pPr>
              <w:snapToGrid w:val="0"/>
              <w:jc w:val="center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  <w:r w:rsidRPr="00A778E1">
              <w:rPr>
                <w:rFonts w:ascii="Calibri" w:eastAsia="Times New Roman" w:hAnsi="Calibri" w:cs="Calibri"/>
                <w:b/>
                <w:sz w:val="22"/>
                <w:szCs w:val="22"/>
              </w:rPr>
              <w:t>Person responsible</w:t>
            </w:r>
          </w:p>
          <w:p w:rsidR="005C0A43" w:rsidRPr="00A778E1" w:rsidRDefault="005C0A43" w:rsidP="00F72343">
            <w:pPr>
              <w:snapToGrid w:val="0"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5C0A43" w:rsidRPr="006D5044" w:rsidRDefault="005C0A43" w:rsidP="00F72343">
            <w:pPr>
              <w:snapToGrid w:val="0"/>
              <w:jc w:val="center"/>
              <w:rPr>
                <w:rFonts w:ascii="Calibri" w:eastAsia="Times New Roman" w:hAnsi="Calibri" w:cs="Calibri"/>
              </w:rPr>
            </w:pPr>
            <w:r w:rsidRPr="00A778E1">
              <w:rPr>
                <w:rFonts w:ascii="Calibri" w:eastAsia="Times New Roman" w:hAnsi="Calibri" w:cs="Calibri"/>
                <w:sz w:val="22"/>
                <w:szCs w:val="22"/>
              </w:rPr>
              <w:t>i.e. who is responsible for taking the necessary action</w:t>
            </w:r>
          </w:p>
        </w:tc>
      </w:tr>
      <w:tr w:rsidR="005C0A43" w:rsidRPr="006D5044" w:rsidTr="00F72343"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A43" w:rsidRPr="006D5044" w:rsidRDefault="005C0A43" w:rsidP="00F72343">
            <w:pPr>
              <w:snapToGrid w:val="0"/>
              <w:rPr>
                <w:rFonts w:ascii="Calibri" w:eastAsia="Times New Roman" w:hAnsi="Calibri" w:cs="Calibri"/>
                <w:sz w:val="22"/>
              </w:rPr>
            </w:pPr>
          </w:p>
          <w:p w:rsidR="005C0A43" w:rsidRPr="006D5044" w:rsidRDefault="005C0A43" w:rsidP="00F72343">
            <w:pPr>
              <w:snapToGrid w:val="0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A43" w:rsidRPr="006D5044" w:rsidRDefault="005C0A43" w:rsidP="00F72343">
            <w:pPr>
              <w:snapToGrid w:val="0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A43" w:rsidRPr="006D5044" w:rsidRDefault="005C0A43" w:rsidP="00F72343">
            <w:pPr>
              <w:snapToGrid w:val="0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1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A43" w:rsidRPr="006D5044" w:rsidRDefault="005C0A43" w:rsidP="00F72343">
            <w:pPr>
              <w:snapToGrid w:val="0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A43" w:rsidRPr="006D5044" w:rsidRDefault="005C0A43" w:rsidP="00F72343">
            <w:pPr>
              <w:snapToGrid w:val="0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1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A43" w:rsidRPr="006D5044" w:rsidRDefault="005C0A43" w:rsidP="00F72343">
            <w:pPr>
              <w:snapToGrid w:val="0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A43" w:rsidRPr="006D5044" w:rsidRDefault="005C0A43" w:rsidP="00F72343">
            <w:pPr>
              <w:snapToGrid w:val="0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1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A43" w:rsidRPr="006D5044" w:rsidRDefault="005C0A43" w:rsidP="00F72343">
            <w:pPr>
              <w:snapToGrid w:val="0"/>
              <w:rPr>
                <w:rFonts w:ascii="Calibri" w:eastAsia="Times New Roman" w:hAnsi="Calibri" w:cs="Calibri"/>
                <w:sz w:val="22"/>
              </w:rPr>
            </w:pPr>
          </w:p>
        </w:tc>
      </w:tr>
      <w:tr w:rsidR="005C0A43" w:rsidRPr="006D5044" w:rsidTr="00F72343"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A43" w:rsidRPr="006D5044" w:rsidRDefault="005C0A43" w:rsidP="00F72343">
            <w:pPr>
              <w:snapToGrid w:val="0"/>
              <w:rPr>
                <w:rFonts w:ascii="Calibri" w:eastAsia="Times New Roman" w:hAnsi="Calibri" w:cs="Calibri"/>
                <w:sz w:val="22"/>
              </w:rPr>
            </w:pPr>
          </w:p>
          <w:p w:rsidR="005C0A43" w:rsidRPr="006D5044" w:rsidRDefault="005C0A43" w:rsidP="00F72343">
            <w:pPr>
              <w:snapToGrid w:val="0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A43" w:rsidRPr="006D5044" w:rsidRDefault="005C0A43" w:rsidP="00F72343">
            <w:pPr>
              <w:snapToGrid w:val="0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A43" w:rsidRPr="006D5044" w:rsidRDefault="005C0A43" w:rsidP="00F72343">
            <w:pPr>
              <w:snapToGrid w:val="0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1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A43" w:rsidRPr="006D5044" w:rsidRDefault="005C0A43" w:rsidP="00F72343">
            <w:pPr>
              <w:snapToGrid w:val="0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A43" w:rsidRPr="006D5044" w:rsidRDefault="005C0A43" w:rsidP="00F72343">
            <w:pPr>
              <w:snapToGrid w:val="0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1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A43" w:rsidRPr="006D5044" w:rsidRDefault="005C0A43" w:rsidP="00F72343">
            <w:pPr>
              <w:snapToGrid w:val="0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A43" w:rsidRPr="006D5044" w:rsidRDefault="005C0A43" w:rsidP="00F72343">
            <w:pPr>
              <w:snapToGrid w:val="0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1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A43" w:rsidRPr="006D5044" w:rsidRDefault="005C0A43" w:rsidP="00F72343">
            <w:pPr>
              <w:snapToGrid w:val="0"/>
              <w:rPr>
                <w:rFonts w:ascii="Calibri" w:eastAsia="Times New Roman" w:hAnsi="Calibri" w:cs="Calibri"/>
                <w:sz w:val="22"/>
              </w:rPr>
            </w:pPr>
          </w:p>
        </w:tc>
      </w:tr>
    </w:tbl>
    <w:p w:rsidR="005C0A43" w:rsidRDefault="005C0A43" w:rsidP="005C0A43">
      <w:pPr>
        <w:autoSpaceDE w:val="0"/>
        <w:autoSpaceDN w:val="0"/>
        <w:snapToGrid w:val="0"/>
        <w:rPr>
          <w:rFonts w:ascii="Calibri" w:eastAsia="Times New Roman" w:hAnsi="Calibri" w:cs="Calibri"/>
          <w:b/>
          <w:color w:val="000000"/>
        </w:rPr>
      </w:pPr>
    </w:p>
    <w:p w:rsidR="005C0A43" w:rsidRPr="00A778E1" w:rsidRDefault="005C0A43" w:rsidP="005C0A43">
      <w:pPr>
        <w:autoSpaceDE w:val="0"/>
        <w:autoSpaceDN w:val="0"/>
        <w:snapToGrid w:val="0"/>
        <w:rPr>
          <w:rFonts w:ascii="Calibri" w:eastAsia="Times New Roman" w:hAnsi="Calibri" w:cs="Calibri"/>
          <w:b/>
          <w:color w:val="000000"/>
          <w:sz w:val="22"/>
          <w:szCs w:val="22"/>
        </w:rPr>
      </w:pPr>
      <w:bookmarkStart w:id="0" w:name="_GoBack"/>
      <w:r w:rsidRPr="00A778E1">
        <w:rPr>
          <w:rFonts w:ascii="Calibri" w:eastAsia="Times New Roman" w:hAnsi="Calibri" w:cs="Calibri"/>
          <w:b/>
          <w:color w:val="000000"/>
          <w:sz w:val="22"/>
          <w:szCs w:val="22"/>
        </w:rPr>
        <w:t>Assessment undertaken by:</w:t>
      </w:r>
    </w:p>
    <w:p w:rsidR="005C0A43" w:rsidRPr="00A778E1" w:rsidRDefault="005C0A43" w:rsidP="005C0A43">
      <w:pPr>
        <w:autoSpaceDE w:val="0"/>
        <w:autoSpaceDN w:val="0"/>
        <w:snapToGrid w:val="0"/>
        <w:rPr>
          <w:rFonts w:ascii="Calibri" w:eastAsia="Times New Roman" w:hAnsi="Calibri" w:cs="Calibri"/>
          <w:color w:val="000000"/>
          <w:sz w:val="22"/>
          <w:szCs w:val="22"/>
        </w:rPr>
      </w:pPr>
      <w:r w:rsidRPr="00A778E1">
        <w:rPr>
          <w:rFonts w:ascii="Calibri" w:eastAsia="Times New Roman" w:hAnsi="Calibri" w:cs="Calibri"/>
          <w:color w:val="000000"/>
          <w:sz w:val="22"/>
          <w:szCs w:val="22"/>
        </w:rPr>
        <w:t>Date:</w:t>
      </w:r>
    </w:p>
    <w:p w:rsidR="005C0A43" w:rsidRPr="00A778E1" w:rsidRDefault="005C0A43" w:rsidP="005C0A43">
      <w:pPr>
        <w:autoSpaceDE w:val="0"/>
        <w:autoSpaceDN w:val="0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A778E1">
        <w:rPr>
          <w:rFonts w:ascii="Calibri" w:eastAsia="Times New Roman" w:hAnsi="Calibri" w:cs="Calibri"/>
          <w:color w:val="000000"/>
          <w:sz w:val="22"/>
          <w:szCs w:val="22"/>
        </w:rPr>
        <w:t>Signature:</w:t>
      </w:r>
    </w:p>
    <w:bookmarkEnd w:id="0"/>
    <w:p w:rsidR="009C14DD" w:rsidRDefault="009C14DD"/>
    <w:sectPr w:rsidR="009C14DD" w:rsidSect="003A1D48">
      <w:headerReference w:type="default" r:id="rId4"/>
      <w:footerReference w:type="default" r:id="rId5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7BF" w:rsidRPr="008F6032" w:rsidRDefault="005C0A43" w:rsidP="008F6032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7BF" w:rsidRPr="008F6032" w:rsidRDefault="005C0A43" w:rsidP="008F603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D48"/>
    <w:rsid w:val="003A1D48"/>
    <w:rsid w:val="005C0A43"/>
    <w:rsid w:val="009C1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E321B9"/>
  <w15:chartTrackingRefBased/>
  <w15:docId w15:val="{F563084D-B9BE-4422-A71D-65A9C7E2A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1D48"/>
    <w:pPr>
      <w:spacing w:after="0" w:line="240" w:lineRule="auto"/>
    </w:pPr>
    <w:rPr>
      <w:rFonts w:ascii="Times New Roman" w:eastAsia="Symbol" w:hAnsi="Times New Roman" w:cs="Times New Roman"/>
      <w:sz w:val="20"/>
      <w:szCs w:val="20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1D4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1D48"/>
    <w:rPr>
      <w:rFonts w:asciiTheme="majorHAnsi" w:eastAsiaTheme="majorEastAsia" w:hAnsiTheme="majorHAnsi" w:cstheme="majorBidi"/>
      <w:b/>
      <w:bCs/>
      <w:kern w:val="32"/>
      <w:sz w:val="32"/>
      <w:szCs w:val="32"/>
      <w:lang w:eastAsia="en-GB"/>
    </w:rPr>
  </w:style>
  <w:style w:type="paragraph" w:styleId="Header">
    <w:name w:val="header"/>
    <w:basedOn w:val="Normal"/>
    <w:link w:val="HeaderChar1"/>
    <w:uiPriority w:val="99"/>
    <w:unhideWhenUsed/>
    <w:rsid w:val="003A1D4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uiPriority w:val="99"/>
    <w:semiHidden/>
    <w:rsid w:val="003A1D48"/>
    <w:rPr>
      <w:rFonts w:ascii="Times New Roman" w:eastAsia="Symbol" w:hAnsi="Times New Roman" w:cs="Times New Roman"/>
      <w:sz w:val="20"/>
      <w:szCs w:val="20"/>
      <w:lang w:eastAsia="en-GB"/>
    </w:rPr>
  </w:style>
  <w:style w:type="character" w:customStyle="1" w:styleId="HeaderChar1">
    <w:name w:val="Header Char1"/>
    <w:basedOn w:val="DefaultParagraphFont"/>
    <w:link w:val="Header"/>
    <w:uiPriority w:val="99"/>
    <w:rsid w:val="003A1D48"/>
    <w:rPr>
      <w:rFonts w:ascii="Times New Roman" w:eastAsia="Symbol" w:hAnsi="Times New Roman" w:cs="Times New Roman"/>
      <w:sz w:val="20"/>
      <w:szCs w:val="20"/>
      <w:lang w:eastAsia="en-GB"/>
    </w:rPr>
  </w:style>
  <w:style w:type="paragraph" w:styleId="Footer">
    <w:name w:val="footer"/>
    <w:basedOn w:val="Normal"/>
    <w:link w:val="FooterChar1"/>
    <w:uiPriority w:val="99"/>
    <w:unhideWhenUsed/>
    <w:rsid w:val="003A1D4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uiPriority w:val="99"/>
    <w:semiHidden/>
    <w:rsid w:val="003A1D48"/>
    <w:rPr>
      <w:rFonts w:ascii="Times New Roman" w:eastAsia="Symbol" w:hAnsi="Times New Roman" w:cs="Times New Roman"/>
      <w:sz w:val="20"/>
      <w:szCs w:val="20"/>
      <w:lang w:eastAsia="en-GB"/>
    </w:rPr>
  </w:style>
  <w:style w:type="character" w:customStyle="1" w:styleId="FooterChar1">
    <w:name w:val="Footer Char1"/>
    <w:basedOn w:val="DefaultParagraphFont"/>
    <w:link w:val="Footer"/>
    <w:uiPriority w:val="99"/>
    <w:rsid w:val="003A1D48"/>
    <w:rPr>
      <w:rFonts w:ascii="Times New Roman" w:eastAsia="Symbol" w:hAnsi="Times New Roman" w:cs="Times New Roman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Hartlepool Borough Council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Kett</dc:creator>
  <cp:keywords/>
  <dc:description/>
  <cp:lastModifiedBy>Jane Kett</cp:lastModifiedBy>
  <cp:revision>2</cp:revision>
  <dcterms:created xsi:type="dcterms:W3CDTF">2024-03-19T16:25:00Z</dcterms:created>
  <dcterms:modified xsi:type="dcterms:W3CDTF">2024-03-19T16:25:00Z</dcterms:modified>
</cp:coreProperties>
</file>