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0E6F4E" w:rsidR="00D266A6" w:rsidP="000E6F4E" w:rsidRDefault="000E6F4E" w14:paraId="4A9AE699" w14:textId="2B44DA87">
      <w:pPr>
        <w:jc w:val="center"/>
        <w:rPr>
          <w:b/>
          <w:bCs/>
          <w:color w:val="244C5A"/>
          <w:sz w:val="56"/>
          <w:szCs w:val="56"/>
        </w:rPr>
      </w:pPr>
      <w:r w:rsidRPr="000E6F4E">
        <w:rPr>
          <w:b/>
          <w:bCs/>
          <w:color w:val="244C5A"/>
          <w:sz w:val="56"/>
          <w:szCs w:val="56"/>
        </w:rPr>
        <w:t>Event Management Plan</w:t>
      </w:r>
    </w:p>
    <w:p w:rsidRPr="00D95667" w:rsidR="000E6F4E" w:rsidP="000E6F4E" w:rsidRDefault="00AA304C" w14:paraId="3A269FA2" w14:textId="6587B0D3">
      <w:pPr>
        <w:jc w:val="center"/>
        <w:rPr>
          <w:b/>
          <w:bCs/>
          <w:color w:val="FF0000"/>
          <w:sz w:val="56"/>
          <w:szCs w:val="56"/>
        </w:rPr>
      </w:pPr>
      <w:r w:rsidRPr="00D95667">
        <w:rPr>
          <w:b/>
          <w:bCs/>
          <w:color w:val="FF0000"/>
          <w:sz w:val="56"/>
          <w:szCs w:val="56"/>
        </w:rPr>
        <w:t>Name of Event</w:t>
      </w:r>
    </w:p>
    <w:p w:rsidRPr="00D95667" w:rsidR="006E2FC3" w:rsidP="000E6F4E" w:rsidRDefault="002E076C" w14:paraId="5CF75FCD" w14:textId="5AB8DE6E">
      <w:pPr>
        <w:jc w:val="center"/>
        <w:rPr>
          <w:b/>
          <w:bCs/>
          <w:color w:val="FF0000"/>
          <w:sz w:val="56"/>
          <w:szCs w:val="56"/>
        </w:rPr>
      </w:pPr>
      <w:r w:rsidRPr="00D95667">
        <w:rPr>
          <w:b/>
          <w:bCs/>
          <w:color w:val="FF0000"/>
          <w:sz w:val="56"/>
          <w:szCs w:val="56"/>
        </w:rPr>
        <w:t>Dates of Event</w:t>
      </w:r>
    </w:p>
    <w:p w:rsidR="000E6F4E" w:rsidP="000E6F4E" w:rsidRDefault="000E6F4E" w14:paraId="12E4DCCE" w14:textId="77777777">
      <w:pPr>
        <w:jc w:val="center"/>
        <w:rPr>
          <w:b/>
          <w:bCs/>
          <w:sz w:val="56"/>
          <w:szCs w:val="56"/>
        </w:rPr>
      </w:pPr>
    </w:p>
    <w:p w:rsidR="000E6F4E" w:rsidP="000E6F4E" w:rsidRDefault="000E6F4E" w14:paraId="6416F951" w14:textId="77777777">
      <w:pPr>
        <w:jc w:val="center"/>
        <w:rPr>
          <w:b/>
          <w:bCs/>
          <w:sz w:val="56"/>
          <w:szCs w:val="56"/>
        </w:rPr>
      </w:pPr>
    </w:p>
    <w:p w:rsidR="000E6F4E" w:rsidP="000E6F4E" w:rsidRDefault="000E6F4E" w14:paraId="7CD95DE3" w14:textId="77777777">
      <w:pPr>
        <w:jc w:val="center"/>
        <w:rPr>
          <w:b/>
          <w:bCs/>
          <w:sz w:val="56"/>
          <w:szCs w:val="56"/>
        </w:rPr>
      </w:pPr>
    </w:p>
    <w:p w:rsidR="000E6F4E" w:rsidP="000E6F4E" w:rsidRDefault="000E6F4E" w14:paraId="58E6ADB6" w14:textId="77777777">
      <w:pPr>
        <w:jc w:val="center"/>
        <w:rPr>
          <w:b/>
          <w:bCs/>
          <w:sz w:val="56"/>
          <w:szCs w:val="56"/>
        </w:rPr>
      </w:pPr>
    </w:p>
    <w:p w:rsidR="000E6F4E" w:rsidP="000E6F4E" w:rsidRDefault="000E6F4E" w14:paraId="17A3B548" w14:textId="77777777">
      <w:pPr>
        <w:rPr>
          <w:b/>
          <w:bCs/>
          <w:sz w:val="56"/>
          <w:szCs w:val="56"/>
        </w:rPr>
      </w:pPr>
    </w:p>
    <w:p w:rsidR="000E6F4E" w:rsidP="000E6F4E" w:rsidRDefault="000E6F4E" w14:paraId="69599C82" w14:textId="77777777">
      <w:pPr>
        <w:jc w:val="center"/>
        <w:rPr>
          <w:b/>
          <w:bCs/>
          <w:sz w:val="56"/>
          <w:szCs w:val="56"/>
        </w:rPr>
      </w:pPr>
    </w:p>
    <w:p w:rsidR="000E6F4E" w:rsidP="000E6F4E" w:rsidRDefault="000E6F4E" w14:paraId="0A3249F7" w14:textId="77777777">
      <w:pPr>
        <w:jc w:val="center"/>
        <w:rPr>
          <w:b/>
          <w:bCs/>
          <w:sz w:val="56"/>
          <w:szCs w:val="56"/>
        </w:rPr>
      </w:pPr>
    </w:p>
    <w:p w:rsidR="000E6F4E" w:rsidP="000E6F4E" w:rsidRDefault="000E6F4E" w14:paraId="4D9BA782" w14:textId="77777777">
      <w:pPr>
        <w:jc w:val="center"/>
        <w:rPr>
          <w:b/>
          <w:bCs/>
          <w:sz w:val="56"/>
          <w:szCs w:val="56"/>
        </w:rPr>
      </w:pPr>
    </w:p>
    <w:p w:rsidR="000E6F4E" w:rsidP="000E6F4E" w:rsidRDefault="000E6F4E" w14:paraId="368B4B3A" w14:textId="77777777">
      <w:pPr>
        <w:jc w:val="center"/>
        <w:rPr>
          <w:b/>
          <w:bCs/>
          <w:sz w:val="56"/>
          <w:szCs w:val="56"/>
        </w:rPr>
      </w:pPr>
    </w:p>
    <w:tbl>
      <w:tblPr>
        <w:tblStyle w:val="TableGrid"/>
        <w:tblW w:w="0" w:type="auto"/>
        <w:tblInd w:w="2122" w:type="dxa"/>
        <w:tblLook w:val="04A0" w:firstRow="1" w:lastRow="0" w:firstColumn="1" w:lastColumn="0" w:noHBand="0" w:noVBand="1"/>
      </w:tblPr>
      <w:tblGrid>
        <w:gridCol w:w="2480"/>
        <w:gridCol w:w="2481"/>
      </w:tblGrid>
      <w:tr w:rsidR="000E6F4E" w:rsidTr="002E076C" w14:paraId="24D74CEE" w14:textId="77777777">
        <w:tc>
          <w:tcPr>
            <w:tcW w:w="2480" w:type="dxa"/>
            <w:shd w:val="clear" w:color="auto" w:fill="244C5A"/>
          </w:tcPr>
          <w:p w:rsidRPr="002E076C" w:rsidR="000E6F4E" w:rsidP="000E6F4E" w:rsidRDefault="002E076C" w14:paraId="209ADD2C" w14:textId="712BA091">
            <w:pPr>
              <w:jc w:val="center"/>
              <w:rPr>
                <w:b/>
                <w:bCs/>
                <w:color w:val="FFFFFF" w:themeColor="background1"/>
              </w:rPr>
            </w:pPr>
            <w:r w:rsidRPr="002E076C">
              <w:rPr>
                <w:b/>
                <w:bCs/>
                <w:color w:val="FFFFFF" w:themeColor="background1"/>
              </w:rPr>
              <w:t>Version</w:t>
            </w:r>
          </w:p>
        </w:tc>
        <w:tc>
          <w:tcPr>
            <w:tcW w:w="2481" w:type="dxa"/>
            <w:shd w:val="clear" w:color="auto" w:fill="244C5A"/>
          </w:tcPr>
          <w:p w:rsidRPr="002E076C" w:rsidR="000E6F4E" w:rsidP="000E6F4E" w:rsidRDefault="002E076C" w14:paraId="7023B4AD" w14:textId="66BC46F7">
            <w:pPr>
              <w:jc w:val="center"/>
              <w:rPr>
                <w:b/>
                <w:bCs/>
                <w:color w:val="FFFFFF" w:themeColor="background1"/>
              </w:rPr>
            </w:pPr>
            <w:r w:rsidRPr="002E076C">
              <w:rPr>
                <w:b/>
                <w:bCs/>
                <w:color w:val="FFFFFF" w:themeColor="background1"/>
              </w:rPr>
              <w:t>Date</w:t>
            </w:r>
          </w:p>
        </w:tc>
      </w:tr>
      <w:tr w:rsidR="000E6F4E" w:rsidTr="000E6F4E" w14:paraId="7A05BDD9" w14:textId="77777777">
        <w:tc>
          <w:tcPr>
            <w:tcW w:w="2480" w:type="dxa"/>
          </w:tcPr>
          <w:p w:rsidRPr="00D95667" w:rsidR="000E6F4E" w:rsidP="000E6F4E" w:rsidRDefault="002E076C" w14:paraId="72AF1881" w14:textId="060F2D47">
            <w:pPr>
              <w:jc w:val="center"/>
              <w:rPr>
                <w:color w:val="FF0000"/>
              </w:rPr>
            </w:pPr>
            <w:r w:rsidRPr="00D95667">
              <w:rPr>
                <w:color w:val="FF0000"/>
              </w:rPr>
              <w:t>1</w:t>
            </w:r>
          </w:p>
        </w:tc>
        <w:tc>
          <w:tcPr>
            <w:tcW w:w="2481" w:type="dxa"/>
          </w:tcPr>
          <w:p w:rsidRPr="00D95667" w:rsidR="000E6F4E" w:rsidP="000E6F4E" w:rsidRDefault="002E076C" w14:paraId="424C0918" w14:textId="448E234B">
            <w:pPr>
              <w:jc w:val="center"/>
              <w:rPr>
                <w:color w:val="FF0000"/>
              </w:rPr>
            </w:pPr>
            <w:r w:rsidRPr="00D95667">
              <w:rPr>
                <w:color w:val="FF0000"/>
              </w:rPr>
              <w:t>dd/mm/</w:t>
            </w:r>
            <w:proofErr w:type="spellStart"/>
            <w:r w:rsidRPr="00D95667">
              <w:rPr>
                <w:color w:val="FF0000"/>
              </w:rPr>
              <w:t>yyyy</w:t>
            </w:r>
            <w:proofErr w:type="spellEnd"/>
          </w:p>
        </w:tc>
      </w:tr>
      <w:tr w:rsidR="000E6F4E" w:rsidTr="000E6F4E" w14:paraId="439E9A2B" w14:textId="77777777">
        <w:tc>
          <w:tcPr>
            <w:tcW w:w="2480" w:type="dxa"/>
          </w:tcPr>
          <w:p w:rsidRPr="000E6F4E" w:rsidR="000E6F4E" w:rsidP="000E6F4E" w:rsidRDefault="000E6F4E" w14:paraId="49512FC2" w14:textId="77777777">
            <w:pPr>
              <w:jc w:val="center"/>
            </w:pPr>
          </w:p>
        </w:tc>
        <w:tc>
          <w:tcPr>
            <w:tcW w:w="2481" w:type="dxa"/>
          </w:tcPr>
          <w:p w:rsidRPr="000E6F4E" w:rsidR="000E6F4E" w:rsidP="000E6F4E" w:rsidRDefault="000E6F4E" w14:paraId="4AA1FE1E" w14:textId="77777777">
            <w:pPr>
              <w:jc w:val="center"/>
            </w:pPr>
          </w:p>
        </w:tc>
      </w:tr>
      <w:tr w:rsidR="000E6F4E" w:rsidTr="000E6F4E" w14:paraId="7CE1E0EB" w14:textId="77777777">
        <w:tc>
          <w:tcPr>
            <w:tcW w:w="2480" w:type="dxa"/>
          </w:tcPr>
          <w:p w:rsidRPr="000E6F4E" w:rsidR="000E6F4E" w:rsidP="000E6F4E" w:rsidRDefault="000E6F4E" w14:paraId="368D3239" w14:textId="77777777">
            <w:pPr>
              <w:jc w:val="center"/>
            </w:pPr>
          </w:p>
        </w:tc>
        <w:tc>
          <w:tcPr>
            <w:tcW w:w="2481" w:type="dxa"/>
          </w:tcPr>
          <w:p w:rsidRPr="000E6F4E" w:rsidR="000E6F4E" w:rsidP="000E6F4E" w:rsidRDefault="000E6F4E" w14:paraId="61CC7CF0" w14:textId="77777777">
            <w:pPr>
              <w:jc w:val="center"/>
            </w:pPr>
          </w:p>
        </w:tc>
      </w:tr>
    </w:tbl>
    <w:p w:rsidR="000E6F4E" w:rsidP="000E6F4E" w:rsidRDefault="000E6F4E" w14:paraId="77E1F593" w14:textId="77777777">
      <w:pPr>
        <w:jc w:val="center"/>
        <w:rPr>
          <w:b/>
          <w:bCs/>
          <w:sz w:val="56"/>
          <w:szCs w:val="56"/>
        </w:rPr>
      </w:pPr>
    </w:p>
    <w:p w:rsidR="004F62B6" w:rsidP="000E6F4E" w:rsidRDefault="004F62B6" w14:paraId="01D2BF8F" w14:textId="77777777">
      <w:pPr>
        <w:jc w:val="center"/>
        <w:rPr>
          <w:b/>
          <w:bCs/>
          <w:sz w:val="56"/>
          <w:szCs w:val="56"/>
        </w:rPr>
      </w:pPr>
    </w:p>
    <w:sdt>
      <w:sdtPr>
        <w:id w:val="-1541732651"/>
        <w:docPartObj>
          <w:docPartGallery w:val="Table of Contents"/>
          <w:docPartUnique/>
        </w:docPartObj>
        <w:rPr>
          <w:rFonts w:ascii="Calibri" w:hAnsi="Calibri" w:eastAsia="Calibri" w:cs="" w:eastAsiaTheme="minorAscii" w:cstheme="minorBidi"/>
          <w:color w:val="auto"/>
          <w:kern w:val="2"/>
          <w:sz w:val="22"/>
          <w:szCs w:val="22"/>
          <w:lang w:val="en-GB"/>
          <w14:ligatures w14:val="standardContextual"/>
        </w:rPr>
      </w:sdtPr>
      <w:sdtEndPr>
        <w:rPr>
          <w:rFonts w:ascii="Calibri" w:hAnsi="Calibri" w:eastAsia="Calibri" w:cs="" w:eastAsiaTheme="minorAscii" w:cstheme="minorBidi"/>
          <w:b w:val="1"/>
          <w:bCs w:val="1"/>
          <w:noProof/>
          <w:color w:val="auto"/>
          <w:sz w:val="19"/>
          <w:szCs w:val="19"/>
          <w:lang w:val="en-GB"/>
        </w:rPr>
      </w:sdtEndPr>
      <w:sdtContent>
        <w:p w:rsidRPr="003778DF" w:rsidR="000E6F4E" w:rsidRDefault="000E6F4E" w14:paraId="0D892184" w14:textId="205AAF91">
          <w:pPr>
            <w:pStyle w:val="TOCHeading"/>
            <w:rPr>
              <w:b/>
              <w:bCs/>
              <w:color w:val="244C5A"/>
              <w:sz w:val="22"/>
              <w:szCs w:val="22"/>
            </w:rPr>
          </w:pPr>
          <w:r w:rsidRPr="003778DF">
            <w:rPr>
              <w:b/>
              <w:bCs/>
              <w:color w:val="244C5A"/>
              <w:sz w:val="22"/>
              <w:szCs w:val="22"/>
            </w:rPr>
            <w:t>Contents</w:t>
          </w:r>
        </w:p>
        <w:p w:rsidRPr="00F26980" w:rsidR="00F26980" w:rsidRDefault="000E6F4E" w14:paraId="4C9F162F" w14:textId="542551B1">
          <w:pPr>
            <w:pStyle w:val="TOC1"/>
            <w:tabs>
              <w:tab w:val="right" w:leader="dot" w:pos="9016"/>
            </w:tabs>
            <w:rPr>
              <w:rFonts w:asciiTheme="minorHAnsi" w:hAnsiTheme="minorHAnsi" w:eastAsiaTheme="minorEastAsia"/>
              <w:noProof/>
              <w:sz w:val="19"/>
              <w:szCs w:val="19"/>
              <w:lang w:eastAsia="en-GB"/>
            </w:rPr>
          </w:pPr>
          <w:r w:rsidRPr="00F26980">
            <w:rPr>
              <w:sz w:val="19"/>
              <w:szCs w:val="19"/>
            </w:rPr>
            <w:fldChar w:fldCharType="begin"/>
          </w:r>
          <w:r w:rsidRPr="00F26980">
            <w:rPr>
              <w:sz w:val="19"/>
              <w:szCs w:val="19"/>
            </w:rPr>
            <w:instrText xml:space="preserve"> TOC \o "1-3" \h \z \u </w:instrText>
          </w:r>
          <w:r w:rsidRPr="00F26980">
            <w:rPr>
              <w:sz w:val="19"/>
              <w:szCs w:val="19"/>
            </w:rPr>
            <w:fldChar w:fldCharType="separate"/>
          </w:r>
          <w:hyperlink w:history="1" w:anchor="_Toc174100728">
            <w:r w:rsidRPr="00F26980" w:rsidR="00F26980">
              <w:rPr>
                <w:rStyle w:val="Hyperlink"/>
                <w:noProof/>
                <w:sz w:val="19"/>
                <w:szCs w:val="19"/>
              </w:rPr>
              <w:t>Glossary</w:t>
            </w:r>
            <w:r w:rsidRPr="00F26980" w:rsidR="00F26980">
              <w:rPr>
                <w:noProof/>
                <w:webHidden/>
                <w:sz w:val="19"/>
                <w:szCs w:val="19"/>
              </w:rPr>
              <w:tab/>
            </w:r>
            <w:r w:rsidRPr="00F26980" w:rsidR="00F26980">
              <w:rPr>
                <w:noProof/>
                <w:webHidden/>
                <w:sz w:val="19"/>
                <w:szCs w:val="19"/>
              </w:rPr>
              <w:fldChar w:fldCharType="begin"/>
            </w:r>
            <w:r w:rsidRPr="00F26980" w:rsidR="00F26980">
              <w:rPr>
                <w:noProof/>
                <w:webHidden/>
                <w:sz w:val="19"/>
                <w:szCs w:val="19"/>
              </w:rPr>
              <w:instrText xml:space="preserve"> PAGEREF _Toc174100728 \h </w:instrText>
            </w:r>
            <w:r w:rsidRPr="00F26980" w:rsidR="00F26980">
              <w:rPr>
                <w:noProof/>
                <w:webHidden/>
                <w:sz w:val="19"/>
                <w:szCs w:val="19"/>
              </w:rPr>
            </w:r>
            <w:r w:rsidRPr="00F26980" w:rsidR="00F26980">
              <w:rPr>
                <w:noProof/>
                <w:webHidden/>
                <w:sz w:val="19"/>
                <w:szCs w:val="19"/>
              </w:rPr>
              <w:fldChar w:fldCharType="separate"/>
            </w:r>
            <w:r w:rsidRPr="00F26980" w:rsidR="00F26980">
              <w:rPr>
                <w:noProof/>
                <w:webHidden/>
                <w:sz w:val="19"/>
                <w:szCs w:val="19"/>
              </w:rPr>
              <w:t>3</w:t>
            </w:r>
            <w:r w:rsidRPr="00F26980" w:rsidR="00F26980">
              <w:rPr>
                <w:noProof/>
                <w:webHidden/>
                <w:sz w:val="19"/>
                <w:szCs w:val="19"/>
              </w:rPr>
              <w:fldChar w:fldCharType="end"/>
            </w:r>
          </w:hyperlink>
        </w:p>
        <w:p w:rsidRPr="00F26980" w:rsidR="00F26980" w:rsidRDefault="00F26980" w14:paraId="0E22D8CD" w14:textId="1BDFB349">
          <w:pPr>
            <w:pStyle w:val="TOC1"/>
            <w:tabs>
              <w:tab w:val="right" w:leader="dot" w:pos="9016"/>
            </w:tabs>
            <w:rPr>
              <w:rFonts w:asciiTheme="minorHAnsi" w:hAnsiTheme="minorHAnsi" w:eastAsiaTheme="minorEastAsia"/>
              <w:noProof/>
              <w:sz w:val="19"/>
              <w:szCs w:val="19"/>
              <w:lang w:eastAsia="en-GB"/>
            </w:rPr>
          </w:pPr>
          <w:hyperlink w:history="1" w:anchor="_Toc174100729">
            <w:r w:rsidRPr="00F26980">
              <w:rPr>
                <w:rStyle w:val="Hyperlink"/>
                <w:noProof/>
                <w:sz w:val="19"/>
                <w:szCs w:val="19"/>
              </w:rPr>
              <w:t>Plan Production and Control</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_Toc174100729 \h </w:instrText>
            </w:r>
            <w:r w:rsidRPr="00F26980">
              <w:rPr>
                <w:noProof/>
                <w:webHidden/>
                <w:sz w:val="19"/>
                <w:szCs w:val="19"/>
              </w:rPr>
            </w:r>
            <w:r w:rsidRPr="00F26980">
              <w:rPr>
                <w:noProof/>
                <w:webHidden/>
                <w:sz w:val="19"/>
                <w:szCs w:val="19"/>
              </w:rPr>
              <w:fldChar w:fldCharType="separate"/>
            </w:r>
            <w:r w:rsidRPr="00F26980">
              <w:rPr>
                <w:noProof/>
                <w:webHidden/>
                <w:sz w:val="19"/>
                <w:szCs w:val="19"/>
              </w:rPr>
              <w:t>3</w:t>
            </w:r>
            <w:r w:rsidRPr="00F26980">
              <w:rPr>
                <w:noProof/>
                <w:webHidden/>
                <w:sz w:val="19"/>
                <w:szCs w:val="19"/>
              </w:rPr>
              <w:fldChar w:fldCharType="end"/>
            </w:r>
          </w:hyperlink>
        </w:p>
        <w:p w:rsidRPr="00F26980" w:rsidR="00F26980" w:rsidRDefault="00F26980" w14:paraId="69E3EE23" w14:textId="6EB27AC0">
          <w:pPr>
            <w:pStyle w:val="TOC1"/>
            <w:tabs>
              <w:tab w:val="right" w:leader="dot" w:pos="9016"/>
            </w:tabs>
            <w:rPr>
              <w:rFonts w:asciiTheme="minorHAnsi" w:hAnsiTheme="minorHAnsi" w:eastAsiaTheme="minorEastAsia"/>
              <w:noProof/>
              <w:sz w:val="19"/>
              <w:szCs w:val="19"/>
              <w:lang w:eastAsia="en-GB"/>
            </w:rPr>
          </w:pPr>
          <w:hyperlink w:history="1" w:anchor="_Toc174100730">
            <w:r w:rsidRPr="00F26980">
              <w:rPr>
                <w:rStyle w:val="Hyperlink"/>
                <w:noProof/>
                <w:sz w:val="19"/>
                <w:szCs w:val="19"/>
              </w:rPr>
              <w:t>Plan Aims and Objectives</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_Toc174100730 \h </w:instrText>
            </w:r>
            <w:r w:rsidRPr="00F26980">
              <w:rPr>
                <w:noProof/>
                <w:webHidden/>
                <w:sz w:val="19"/>
                <w:szCs w:val="19"/>
              </w:rPr>
            </w:r>
            <w:r w:rsidRPr="00F26980">
              <w:rPr>
                <w:noProof/>
                <w:webHidden/>
                <w:sz w:val="19"/>
                <w:szCs w:val="19"/>
              </w:rPr>
              <w:fldChar w:fldCharType="separate"/>
            </w:r>
            <w:r w:rsidRPr="00F26980">
              <w:rPr>
                <w:noProof/>
                <w:webHidden/>
                <w:sz w:val="19"/>
                <w:szCs w:val="19"/>
              </w:rPr>
              <w:t>3</w:t>
            </w:r>
            <w:r w:rsidRPr="00F26980">
              <w:rPr>
                <w:noProof/>
                <w:webHidden/>
                <w:sz w:val="19"/>
                <w:szCs w:val="19"/>
              </w:rPr>
              <w:fldChar w:fldCharType="end"/>
            </w:r>
          </w:hyperlink>
        </w:p>
        <w:p w:rsidRPr="00F26980" w:rsidR="00F26980" w:rsidRDefault="00F26980" w14:paraId="6833A15C" w14:textId="322B9D6E">
          <w:pPr>
            <w:pStyle w:val="TOC1"/>
            <w:tabs>
              <w:tab w:val="right" w:leader="dot" w:pos="9016"/>
            </w:tabs>
            <w:rPr>
              <w:rFonts w:asciiTheme="minorHAnsi" w:hAnsiTheme="minorHAnsi" w:eastAsiaTheme="minorEastAsia"/>
              <w:noProof/>
              <w:sz w:val="19"/>
              <w:szCs w:val="19"/>
              <w:lang w:eastAsia="en-GB"/>
            </w:rPr>
          </w:pPr>
          <w:hyperlink w:history="1" w:anchor="_Toc174100731">
            <w:r w:rsidRPr="00F26980">
              <w:rPr>
                <w:rStyle w:val="Hyperlink"/>
                <w:noProof/>
                <w:sz w:val="19"/>
                <w:szCs w:val="19"/>
              </w:rPr>
              <w:t>Event Outline</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_Toc174100731 \h </w:instrText>
            </w:r>
            <w:r w:rsidRPr="00F26980">
              <w:rPr>
                <w:noProof/>
                <w:webHidden/>
                <w:sz w:val="19"/>
                <w:szCs w:val="19"/>
              </w:rPr>
            </w:r>
            <w:r w:rsidRPr="00F26980">
              <w:rPr>
                <w:noProof/>
                <w:webHidden/>
                <w:sz w:val="19"/>
                <w:szCs w:val="19"/>
              </w:rPr>
              <w:fldChar w:fldCharType="separate"/>
            </w:r>
            <w:r w:rsidRPr="00F26980">
              <w:rPr>
                <w:noProof/>
                <w:webHidden/>
                <w:sz w:val="19"/>
                <w:szCs w:val="19"/>
              </w:rPr>
              <w:t>3</w:t>
            </w:r>
            <w:r w:rsidRPr="00F26980">
              <w:rPr>
                <w:noProof/>
                <w:webHidden/>
                <w:sz w:val="19"/>
                <w:szCs w:val="19"/>
              </w:rPr>
              <w:fldChar w:fldCharType="end"/>
            </w:r>
          </w:hyperlink>
        </w:p>
        <w:p w:rsidRPr="00F26980" w:rsidR="00F26980" w:rsidRDefault="00F26980" w14:paraId="1FC22ECD" w14:textId="066B8EFF">
          <w:pPr>
            <w:pStyle w:val="TOC1"/>
            <w:tabs>
              <w:tab w:val="right" w:leader="dot" w:pos="9016"/>
            </w:tabs>
            <w:rPr>
              <w:rFonts w:asciiTheme="minorHAnsi" w:hAnsiTheme="minorHAnsi" w:eastAsiaTheme="minorEastAsia"/>
              <w:noProof/>
              <w:sz w:val="19"/>
              <w:szCs w:val="19"/>
              <w:lang w:eastAsia="en-GB"/>
            </w:rPr>
          </w:pPr>
          <w:hyperlink w:history="1" w:anchor="_Toc174100732">
            <w:r w:rsidRPr="00F26980">
              <w:rPr>
                <w:rStyle w:val="Hyperlink"/>
                <w:noProof/>
                <w:sz w:val="19"/>
                <w:szCs w:val="19"/>
              </w:rPr>
              <w:t>Event Activity and Timing</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_Toc174100732 \h </w:instrText>
            </w:r>
            <w:r w:rsidRPr="00F26980">
              <w:rPr>
                <w:noProof/>
                <w:webHidden/>
                <w:sz w:val="19"/>
                <w:szCs w:val="19"/>
              </w:rPr>
            </w:r>
            <w:r w:rsidRPr="00F26980">
              <w:rPr>
                <w:noProof/>
                <w:webHidden/>
                <w:sz w:val="19"/>
                <w:szCs w:val="19"/>
              </w:rPr>
              <w:fldChar w:fldCharType="separate"/>
            </w:r>
            <w:r w:rsidRPr="00F26980">
              <w:rPr>
                <w:noProof/>
                <w:webHidden/>
                <w:sz w:val="19"/>
                <w:szCs w:val="19"/>
              </w:rPr>
              <w:t>3</w:t>
            </w:r>
            <w:r w:rsidRPr="00F26980">
              <w:rPr>
                <w:noProof/>
                <w:webHidden/>
                <w:sz w:val="19"/>
                <w:szCs w:val="19"/>
              </w:rPr>
              <w:fldChar w:fldCharType="end"/>
            </w:r>
          </w:hyperlink>
        </w:p>
        <w:p w:rsidRPr="00F26980" w:rsidR="00F26980" w:rsidRDefault="00F26980" w14:paraId="778A22EB" w14:textId="3BA2CA5F">
          <w:pPr>
            <w:pStyle w:val="TOC1"/>
            <w:tabs>
              <w:tab w:val="right" w:leader="dot" w:pos="9016"/>
            </w:tabs>
            <w:rPr>
              <w:rFonts w:asciiTheme="minorHAnsi" w:hAnsiTheme="minorHAnsi" w:eastAsiaTheme="minorEastAsia"/>
              <w:noProof/>
              <w:sz w:val="19"/>
              <w:szCs w:val="19"/>
              <w:lang w:eastAsia="en-GB"/>
            </w:rPr>
          </w:pPr>
          <w:hyperlink w:history="1" w:anchor="_Toc174100733">
            <w:r w:rsidRPr="00F26980">
              <w:rPr>
                <w:rStyle w:val="Hyperlink"/>
                <w:noProof/>
                <w:sz w:val="19"/>
                <w:szCs w:val="19"/>
              </w:rPr>
              <w:t>Event Management Team</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_Toc174100733 \h </w:instrText>
            </w:r>
            <w:r w:rsidRPr="00F26980">
              <w:rPr>
                <w:noProof/>
                <w:webHidden/>
                <w:sz w:val="19"/>
                <w:szCs w:val="19"/>
              </w:rPr>
            </w:r>
            <w:r w:rsidRPr="00F26980">
              <w:rPr>
                <w:noProof/>
                <w:webHidden/>
                <w:sz w:val="19"/>
                <w:szCs w:val="19"/>
              </w:rPr>
              <w:fldChar w:fldCharType="separate"/>
            </w:r>
            <w:r w:rsidRPr="00F26980">
              <w:rPr>
                <w:noProof/>
                <w:webHidden/>
                <w:sz w:val="19"/>
                <w:szCs w:val="19"/>
              </w:rPr>
              <w:t>3</w:t>
            </w:r>
            <w:r w:rsidRPr="00F26980">
              <w:rPr>
                <w:noProof/>
                <w:webHidden/>
                <w:sz w:val="19"/>
                <w:szCs w:val="19"/>
              </w:rPr>
              <w:fldChar w:fldCharType="end"/>
            </w:r>
          </w:hyperlink>
        </w:p>
        <w:p w:rsidRPr="00F26980" w:rsidR="00F26980" w:rsidRDefault="00F26980" w14:paraId="096A9746" w14:textId="5754254E">
          <w:pPr>
            <w:pStyle w:val="TOC1"/>
            <w:tabs>
              <w:tab w:val="right" w:leader="dot" w:pos="9016"/>
            </w:tabs>
            <w:rPr>
              <w:rFonts w:asciiTheme="minorHAnsi" w:hAnsiTheme="minorHAnsi" w:eastAsiaTheme="minorEastAsia"/>
              <w:noProof/>
              <w:sz w:val="19"/>
              <w:szCs w:val="19"/>
              <w:lang w:eastAsia="en-GB"/>
            </w:rPr>
          </w:pPr>
          <w:hyperlink w:history="1" w:anchor="_Toc174100734">
            <w:r w:rsidRPr="00F26980">
              <w:rPr>
                <w:rStyle w:val="Hyperlink"/>
                <w:noProof/>
                <w:sz w:val="19"/>
                <w:szCs w:val="19"/>
              </w:rPr>
              <w:t>Control Centre</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_Toc174100734 \h </w:instrText>
            </w:r>
            <w:r w:rsidRPr="00F26980">
              <w:rPr>
                <w:noProof/>
                <w:webHidden/>
                <w:sz w:val="19"/>
                <w:szCs w:val="19"/>
              </w:rPr>
            </w:r>
            <w:r w:rsidRPr="00F26980">
              <w:rPr>
                <w:noProof/>
                <w:webHidden/>
                <w:sz w:val="19"/>
                <w:szCs w:val="19"/>
              </w:rPr>
              <w:fldChar w:fldCharType="separate"/>
            </w:r>
            <w:r w:rsidRPr="00F26980">
              <w:rPr>
                <w:noProof/>
                <w:webHidden/>
                <w:sz w:val="19"/>
                <w:szCs w:val="19"/>
              </w:rPr>
              <w:t>4</w:t>
            </w:r>
            <w:r w:rsidRPr="00F26980">
              <w:rPr>
                <w:noProof/>
                <w:webHidden/>
                <w:sz w:val="19"/>
                <w:szCs w:val="19"/>
              </w:rPr>
              <w:fldChar w:fldCharType="end"/>
            </w:r>
          </w:hyperlink>
        </w:p>
        <w:p w:rsidRPr="00F26980" w:rsidR="00F26980" w:rsidRDefault="00F26980" w14:paraId="5939FC52" w14:textId="5E5BA4F0">
          <w:pPr>
            <w:pStyle w:val="TOC1"/>
            <w:tabs>
              <w:tab w:val="right" w:leader="dot" w:pos="9016"/>
            </w:tabs>
            <w:rPr>
              <w:rFonts w:asciiTheme="minorHAnsi" w:hAnsiTheme="minorHAnsi" w:eastAsiaTheme="minorEastAsia"/>
              <w:noProof/>
              <w:sz w:val="19"/>
              <w:szCs w:val="19"/>
              <w:lang w:eastAsia="en-GB"/>
            </w:rPr>
          </w:pPr>
          <w:hyperlink w:history="1" w:anchor="_Toc174100735">
            <w:r w:rsidRPr="00F26980">
              <w:rPr>
                <w:rStyle w:val="Hyperlink"/>
                <w:noProof/>
                <w:sz w:val="19"/>
                <w:szCs w:val="19"/>
              </w:rPr>
              <w:t>Security</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_Toc174100735 \h </w:instrText>
            </w:r>
            <w:r w:rsidRPr="00F26980">
              <w:rPr>
                <w:noProof/>
                <w:webHidden/>
                <w:sz w:val="19"/>
                <w:szCs w:val="19"/>
              </w:rPr>
            </w:r>
            <w:r w:rsidRPr="00F26980">
              <w:rPr>
                <w:noProof/>
                <w:webHidden/>
                <w:sz w:val="19"/>
                <w:szCs w:val="19"/>
              </w:rPr>
              <w:fldChar w:fldCharType="separate"/>
            </w:r>
            <w:r w:rsidRPr="00F26980">
              <w:rPr>
                <w:noProof/>
                <w:webHidden/>
                <w:sz w:val="19"/>
                <w:szCs w:val="19"/>
              </w:rPr>
              <w:t>4</w:t>
            </w:r>
            <w:r w:rsidRPr="00F26980">
              <w:rPr>
                <w:noProof/>
                <w:webHidden/>
                <w:sz w:val="19"/>
                <w:szCs w:val="19"/>
              </w:rPr>
              <w:fldChar w:fldCharType="end"/>
            </w:r>
          </w:hyperlink>
        </w:p>
        <w:p w:rsidRPr="00F26980" w:rsidR="00F26980" w:rsidRDefault="00F26980" w14:paraId="2091AFDB" w14:textId="5C6E0127">
          <w:pPr>
            <w:pStyle w:val="TOC1"/>
            <w:tabs>
              <w:tab w:val="right" w:leader="dot" w:pos="9016"/>
            </w:tabs>
            <w:rPr>
              <w:rFonts w:asciiTheme="minorHAnsi" w:hAnsiTheme="minorHAnsi" w:eastAsiaTheme="minorEastAsia"/>
              <w:noProof/>
              <w:sz w:val="19"/>
              <w:szCs w:val="19"/>
              <w:lang w:eastAsia="en-GB"/>
            </w:rPr>
          </w:pPr>
          <w:hyperlink w:history="1" w:anchor="_Toc174100736">
            <w:r w:rsidRPr="00F26980">
              <w:rPr>
                <w:rStyle w:val="Hyperlink"/>
                <w:noProof/>
                <w:sz w:val="19"/>
                <w:szCs w:val="19"/>
              </w:rPr>
              <w:t>Crowd Management</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_Toc174100736 \h </w:instrText>
            </w:r>
            <w:r w:rsidRPr="00F26980">
              <w:rPr>
                <w:noProof/>
                <w:webHidden/>
                <w:sz w:val="19"/>
                <w:szCs w:val="19"/>
              </w:rPr>
            </w:r>
            <w:r w:rsidRPr="00F26980">
              <w:rPr>
                <w:noProof/>
                <w:webHidden/>
                <w:sz w:val="19"/>
                <w:szCs w:val="19"/>
              </w:rPr>
              <w:fldChar w:fldCharType="separate"/>
            </w:r>
            <w:r w:rsidRPr="00F26980">
              <w:rPr>
                <w:noProof/>
                <w:webHidden/>
                <w:sz w:val="19"/>
                <w:szCs w:val="19"/>
              </w:rPr>
              <w:t>5</w:t>
            </w:r>
            <w:r w:rsidRPr="00F26980">
              <w:rPr>
                <w:noProof/>
                <w:webHidden/>
                <w:sz w:val="19"/>
                <w:szCs w:val="19"/>
              </w:rPr>
              <w:fldChar w:fldCharType="end"/>
            </w:r>
          </w:hyperlink>
        </w:p>
        <w:p w:rsidRPr="00F26980" w:rsidR="00F26980" w:rsidRDefault="00F26980" w14:paraId="101424C7" w14:textId="4048E330">
          <w:pPr>
            <w:pStyle w:val="TOC1"/>
            <w:tabs>
              <w:tab w:val="right" w:leader="dot" w:pos="9016"/>
            </w:tabs>
            <w:rPr>
              <w:rFonts w:asciiTheme="minorHAnsi" w:hAnsiTheme="minorHAnsi" w:eastAsiaTheme="minorEastAsia"/>
              <w:noProof/>
              <w:sz w:val="19"/>
              <w:szCs w:val="19"/>
              <w:lang w:eastAsia="en-GB"/>
            </w:rPr>
          </w:pPr>
          <w:hyperlink w:history="1" w:anchor="_Toc174100737">
            <w:r w:rsidRPr="00F26980">
              <w:rPr>
                <w:rStyle w:val="Hyperlink"/>
                <w:noProof/>
                <w:sz w:val="19"/>
                <w:szCs w:val="19"/>
              </w:rPr>
              <w:t>Traffic Management (CSAS)</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_Toc174100737 \h </w:instrText>
            </w:r>
            <w:r w:rsidRPr="00F26980">
              <w:rPr>
                <w:noProof/>
                <w:webHidden/>
                <w:sz w:val="19"/>
                <w:szCs w:val="19"/>
              </w:rPr>
            </w:r>
            <w:r w:rsidRPr="00F26980">
              <w:rPr>
                <w:noProof/>
                <w:webHidden/>
                <w:sz w:val="19"/>
                <w:szCs w:val="19"/>
              </w:rPr>
              <w:fldChar w:fldCharType="separate"/>
            </w:r>
            <w:r w:rsidRPr="00F26980">
              <w:rPr>
                <w:noProof/>
                <w:webHidden/>
                <w:sz w:val="19"/>
                <w:szCs w:val="19"/>
              </w:rPr>
              <w:t>5</w:t>
            </w:r>
            <w:r w:rsidRPr="00F26980">
              <w:rPr>
                <w:noProof/>
                <w:webHidden/>
                <w:sz w:val="19"/>
                <w:szCs w:val="19"/>
              </w:rPr>
              <w:fldChar w:fldCharType="end"/>
            </w:r>
          </w:hyperlink>
        </w:p>
        <w:p w:rsidRPr="00F26980" w:rsidR="00F26980" w:rsidRDefault="00F26980" w14:paraId="6FD38CF4" w14:textId="0D74F3AB">
          <w:pPr>
            <w:pStyle w:val="TOC1"/>
            <w:tabs>
              <w:tab w:val="right" w:leader="dot" w:pos="9016"/>
            </w:tabs>
            <w:rPr>
              <w:rFonts w:asciiTheme="minorHAnsi" w:hAnsiTheme="minorHAnsi" w:eastAsiaTheme="minorEastAsia"/>
              <w:noProof/>
              <w:sz w:val="19"/>
              <w:szCs w:val="19"/>
              <w:lang w:eastAsia="en-GB"/>
            </w:rPr>
          </w:pPr>
          <w:hyperlink w:history="1" w:anchor="_Toc174100738">
            <w:r w:rsidRPr="00F26980">
              <w:rPr>
                <w:rStyle w:val="Hyperlink"/>
                <w:noProof/>
                <w:sz w:val="19"/>
                <w:szCs w:val="19"/>
              </w:rPr>
              <w:t>Road Closures</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_Toc174100738 \h </w:instrText>
            </w:r>
            <w:r w:rsidRPr="00F26980">
              <w:rPr>
                <w:noProof/>
                <w:webHidden/>
                <w:sz w:val="19"/>
                <w:szCs w:val="19"/>
              </w:rPr>
            </w:r>
            <w:r w:rsidRPr="00F26980">
              <w:rPr>
                <w:noProof/>
                <w:webHidden/>
                <w:sz w:val="19"/>
                <w:szCs w:val="19"/>
              </w:rPr>
              <w:fldChar w:fldCharType="separate"/>
            </w:r>
            <w:r w:rsidRPr="00F26980">
              <w:rPr>
                <w:noProof/>
                <w:webHidden/>
                <w:sz w:val="19"/>
                <w:szCs w:val="19"/>
              </w:rPr>
              <w:t>5</w:t>
            </w:r>
            <w:r w:rsidRPr="00F26980">
              <w:rPr>
                <w:noProof/>
                <w:webHidden/>
                <w:sz w:val="19"/>
                <w:szCs w:val="19"/>
              </w:rPr>
              <w:fldChar w:fldCharType="end"/>
            </w:r>
          </w:hyperlink>
        </w:p>
        <w:p w:rsidRPr="00F26980" w:rsidR="00F26980" w:rsidRDefault="00F26980" w14:paraId="21D3625B" w14:textId="503B0932">
          <w:pPr>
            <w:pStyle w:val="TOC1"/>
            <w:tabs>
              <w:tab w:val="right" w:leader="dot" w:pos="9016"/>
            </w:tabs>
            <w:rPr>
              <w:rFonts w:asciiTheme="minorHAnsi" w:hAnsiTheme="minorHAnsi" w:eastAsiaTheme="minorEastAsia"/>
              <w:noProof/>
              <w:sz w:val="19"/>
              <w:szCs w:val="19"/>
              <w:lang w:eastAsia="en-GB"/>
            </w:rPr>
          </w:pPr>
          <w:hyperlink w:history="1" w:anchor="_Toc174100739">
            <w:r w:rsidRPr="00F26980">
              <w:rPr>
                <w:rStyle w:val="Hyperlink"/>
                <w:noProof/>
                <w:sz w:val="19"/>
                <w:szCs w:val="19"/>
              </w:rPr>
              <w:t>Public Transport Management</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_Toc174100739 \h </w:instrText>
            </w:r>
            <w:r w:rsidRPr="00F26980">
              <w:rPr>
                <w:noProof/>
                <w:webHidden/>
                <w:sz w:val="19"/>
                <w:szCs w:val="19"/>
              </w:rPr>
            </w:r>
            <w:r w:rsidRPr="00F26980">
              <w:rPr>
                <w:noProof/>
                <w:webHidden/>
                <w:sz w:val="19"/>
                <w:szCs w:val="19"/>
              </w:rPr>
              <w:fldChar w:fldCharType="separate"/>
            </w:r>
            <w:r w:rsidRPr="00F26980">
              <w:rPr>
                <w:noProof/>
                <w:webHidden/>
                <w:sz w:val="19"/>
                <w:szCs w:val="19"/>
              </w:rPr>
              <w:t>5</w:t>
            </w:r>
            <w:r w:rsidRPr="00F26980">
              <w:rPr>
                <w:noProof/>
                <w:webHidden/>
                <w:sz w:val="19"/>
                <w:szCs w:val="19"/>
              </w:rPr>
              <w:fldChar w:fldCharType="end"/>
            </w:r>
          </w:hyperlink>
        </w:p>
        <w:p w:rsidRPr="00F26980" w:rsidR="00F26980" w:rsidRDefault="00F26980" w14:paraId="4570FE52" w14:textId="09CA6490">
          <w:pPr>
            <w:pStyle w:val="TOC1"/>
            <w:tabs>
              <w:tab w:val="right" w:leader="dot" w:pos="9016"/>
            </w:tabs>
            <w:rPr>
              <w:rFonts w:asciiTheme="minorHAnsi" w:hAnsiTheme="minorHAnsi" w:eastAsiaTheme="minorEastAsia"/>
              <w:noProof/>
              <w:sz w:val="19"/>
              <w:szCs w:val="19"/>
              <w:lang w:eastAsia="en-GB"/>
            </w:rPr>
          </w:pPr>
          <w:hyperlink w:history="1" w:anchor="_Toc174100740">
            <w:r w:rsidRPr="00F26980">
              <w:rPr>
                <w:rStyle w:val="Hyperlink"/>
                <w:noProof/>
                <w:sz w:val="19"/>
                <w:szCs w:val="19"/>
              </w:rPr>
              <w:t>Medical Cover</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_Toc174100740 \h </w:instrText>
            </w:r>
            <w:r w:rsidRPr="00F26980">
              <w:rPr>
                <w:noProof/>
                <w:webHidden/>
                <w:sz w:val="19"/>
                <w:szCs w:val="19"/>
              </w:rPr>
            </w:r>
            <w:r w:rsidRPr="00F26980">
              <w:rPr>
                <w:noProof/>
                <w:webHidden/>
                <w:sz w:val="19"/>
                <w:szCs w:val="19"/>
              </w:rPr>
              <w:fldChar w:fldCharType="separate"/>
            </w:r>
            <w:r w:rsidRPr="00F26980">
              <w:rPr>
                <w:noProof/>
                <w:webHidden/>
                <w:sz w:val="19"/>
                <w:szCs w:val="19"/>
              </w:rPr>
              <w:t>5</w:t>
            </w:r>
            <w:r w:rsidRPr="00F26980">
              <w:rPr>
                <w:noProof/>
                <w:webHidden/>
                <w:sz w:val="19"/>
                <w:szCs w:val="19"/>
              </w:rPr>
              <w:fldChar w:fldCharType="end"/>
            </w:r>
          </w:hyperlink>
        </w:p>
        <w:p w:rsidRPr="00F26980" w:rsidR="00F26980" w:rsidRDefault="00F26980" w14:paraId="1AD971A6" w14:textId="00AC7BE1">
          <w:pPr>
            <w:pStyle w:val="TOC1"/>
            <w:tabs>
              <w:tab w:val="right" w:leader="dot" w:pos="9016"/>
            </w:tabs>
            <w:rPr>
              <w:rFonts w:asciiTheme="minorHAnsi" w:hAnsiTheme="minorHAnsi" w:eastAsiaTheme="minorEastAsia"/>
              <w:noProof/>
              <w:sz w:val="19"/>
              <w:szCs w:val="19"/>
              <w:lang w:eastAsia="en-GB"/>
            </w:rPr>
          </w:pPr>
          <w:hyperlink w:history="1" w:anchor="_Toc174100741">
            <w:r w:rsidRPr="00F26980">
              <w:rPr>
                <w:rStyle w:val="Hyperlink"/>
                <w:rFonts w:eastAsia="Times New Roman"/>
                <w:noProof/>
                <w:sz w:val="19"/>
                <w:szCs w:val="19"/>
                <w:lang w:eastAsia="en-GB"/>
              </w:rPr>
              <w:t>Severe Weather Plan</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_Toc174100741 \h </w:instrText>
            </w:r>
            <w:r w:rsidRPr="00F26980">
              <w:rPr>
                <w:noProof/>
                <w:webHidden/>
                <w:sz w:val="19"/>
                <w:szCs w:val="19"/>
              </w:rPr>
            </w:r>
            <w:r w:rsidRPr="00F26980">
              <w:rPr>
                <w:noProof/>
                <w:webHidden/>
                <w:sz w:val="19"/>
                <w:szCs w:val="19"/>
              </w:rPr>
              <w:fldChar w:fldCharType="separate"/>
            </w:r>
            <w:r w:rsidRPr="00F26980">
              <w:rPr>
                <w:noProof/>
                <w:webHidden/>
                <w:sz w:val="19"/>
                <w:szCs w:val="19"/>
              </w:rPr>
              <w:t>5</w:t>
            </w:r>
            <w:r w:rsidRPr="00F26980">
              <w:rPr>
                <w:noProof/>
                <w:webHidden/>
                <w:sz w:val="19"/>
                <w:szCs w:val="19"/>
              </w:rPr>
              <w:fldChar w:fldCharType="end"/>
            </w:r>
          </w:hyperlink>
        </w:p>
        <w:p w:rsidRPr="00F26980" w:rsidR="00F26980" w:rsidRDefault="00F26980" w14:paraId="22E9A953" w14:textId="12A4A4A7">
          <w:pPr>
            <w:pStyle w:val="TOC1"/>
            <w:tabs>
              <w:tab w:val="right" w:leader="dot" w:pos="9016"/>
            </w:tabs>
            <w:rPr>
              <w:rFonts w:asciiTheme="minorHAnsi" w:hAnsiTheme="minorHAnsi" w:eastAsiaTheme="minorEastAsia"/>
              <w:noProof/>
              <w:sz w:val="19"/>
              <w:szCs w:val="19"/>
              <w:lang w:eastAsia="en-GB"/>
            </w:rPr>
          </w:pPr>
          <w:hyperlink w:history="1" w:anchor="_Toc174100742">
            <w:r w:rsidRPr="00F26980">
              <w:rPr>
                <w:rStyle w:val="Hyperlink"/>
                <w:noProof/>
                <w:sz w:val="19"/>
                <w:szCs w:val="19"/>
              </w:rPr>
              <w:t>Power Supply</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_Toc174100742 \h </w:instrText>
            </w:r>
            <w:r w:rsidRPr="00F26980">
              <w:rPr>
                <w:noProof/>
                <w:webHidden/>
                <w:sz w:val="19"/>
                <w:szCs w:val="19"/>
              </w:rPr>
            </w:r>
            <w:r w:rsidRPr="00F26980">
              <w:rPr>
                <w:noProof/>
                <w:webHidden/>
                <w:sz w:val="19"/>
                <w:szCs w:val="19"/>
              </w:rPr>
              <w:fldChar w:fldCharType="separate"/>
            </w:r>
            <w:r w:rsidRPr="00F26980">
              <w:rPr>
                <w:noProof/>
                <w:webHidden/>
                <w:sz w:val="19"/>
                <w:szCs w:val="19"/>
              </w:rPr>
              <w:t>6</w:t>
            </w:r>
            <w:r w:rsidRPr="00F26980">
              <w:rPr>
                <w:noProof/>
                <w:webHidden/>
                <w:sz w:val="19"/>
                <w:szCs w:val="19"/>
              </w:rPr>
              <w:fldChar w:fldCharType="end"/>
            </w:r>
          </w:hyperlink>
        </w:p>
        <w:p w:rsidRPr="00F26980" w:rsidR="00F26980" w:rsidRDefault="00F26980" w14:paraId="79119B95" w14:textId="256C0F0D">
          <w:pPr>
            <w:pStyle w:val="TOC1"/>
            <w:tabs>
              <w:tab w:val="right" w:leader="dot" w:pos="9016"/>
            </w:tabs>
            <w:rPr>
              <w:rFonts w:asciiTheme="minorHAnsi" w:hAnsiTheme="minorHAnsi" w:eastAsiaTheme="minorEastAsia"/>
              <w:noProof/>
              <w:sz w:val="19"/>
              <w:szCs w:val="19"/>
              <w:lang w:eastAsia="en-GB"/>
            </w:rPr>
          </w:pPr>
          <w:hyperlink w:history="1" w:anchor="_Toc174100743">
            <w:r w:rsidRPr="00F26980">
              <w:rPr>
                <w:rStyle w:val="Hyperlink"/>
                <w:noProof/>
                <w:sz w:val="19"/>
                <w:szCs w:val="19"/>
              </w:rPr>
              <w:t>Fire Precautions and Equipment</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_Toc174100743 \h </w:instrText>
            </w:r>
            <w:r w:rsidRPr="00F26980">
              <w:rPr>
                <w:noProof/>
                <w:webHidden/>
                <w:sz w:val="19"/>
                <w:szCs w:val="19"/>
              </w:rPr>
            </w:r>
            <w:r w:rsidRPr="00F26980">
              <w:rPr>
                <w:noProof/>
                <w:webHidden/>
                <w:sz w:val="19"/>
                <w:szCs w:val="19"/>
              </w:rPr>
              <w:fldChar w:fldCharType="separate"/>
            </w:r>
            <w:r w:rsidRPr="00F26980">
              <w:rPr>
                <w:noProof/>
                <w:webHidden/>
                <w:sz w:val="19"/>
                <w:szCs w:val="19"/>
              </w:rPr>
              <w:t>6</w:t>
            </w:r>
            <w:r w:rsidRPr="00F26980">
              <w:rPr>
                <w:noProof/>
                <w:webHidden/>
                <w:sz w:val="19"/>
                <w:szCs w:val="19"/>
              </w:rPr>
              <w:fldChar w:fldCharType="end"/>
            </w:r>
          </w:hyperlink>
        </w:p>
        <w:p w:rsidRPr="00F26980" w:rsidR="00F26980" w:rsidRDefault="00F26980" w14:paraId="338A9971" w14:textId="1317D680">
          <w:pPr>
            <w:pStyle w:val="TOC1"/>
            <w:tabs>
              <w:tab w:val="right" w:leader="dot" w:pos="9016"/>
            </w:tabs>
            <w:rPr>
              <w:rFonts w:asciiTheme="minorHAnsi" w:hAnsiTheme="minorHAnsi" w:eastAsiaTheme="minorEastAsia"/>
              <w:noProof/>
              <w:sz w:val="19"/>
              <w:szCs w:val="19"/>
              <w:lang w:eastAsia="en-GB"/>
            </w:rPr>
          </w:pPr>
          <w:hyperlink w:history="1" w:anchor="_Toc174100744">
            <w:r w:rsidRPr="00F26980">
              <w:rPr>
                <w:rStyle w:val="Hyperlink"/>
                <w:noProof/>
                <w:sz w:val="19"/>
                <w:szCs w:val="19"/>
              </w:rPr>
              <w:t>Incident Reporting</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_Toc174100744 \h </w:instrText>
            </w:r>
            <w:r w:rsidRPr="00F26980">
              <w:rPr>
                <w:noProof/>
                <w:webHidden/>
                <w:sz w:val="19"/>
                <w:szCs w:val="19"/>
              </w:rPr>
            </w:r>
            <w:r w:rsidRPr="00F26980">
              <w:rPr>
                <w:noProof/>
                <w:webHidden/>
                <w:sz w:val="19"/>
                <w:szCs w:val="19"/>
              </w:rPr>
              <w:fldChar w:fldCharType="separate"/>
            </w:r>
            <w:r w:rsidRPr="00F26980">
              <w:rPr>
                <w:noProof/>
                <w:webHidden/>
                <w:sz w:val="19"/>
                <w:szCs w:val="19"/>
              </w:rPr>
              <w:t>6</w:t>
            </w:r>
            <w:r w:rsidRPr="00F26980">
              <w:rPr>
                <w:noProof/>
                <w:webHidden/>
                <w:sz w:val="19"/>
                <w:szCs w:val="19"/>
              </w:rPr>
              <w:fldChar w:fldCharType="end"/>
            </w:r>
          </w:hyperlink>
        </w:p>
        <w:p w:rsidRPr="00F26980" w:rsidR="00F26980" w:rsidRDefault="00F26980" w14:paraId="672D56B2" w14:textId="77AFB0CB">
          <w:pPr>
            <w:pStyle w:val="TOC1"/>
            <w:tabs>
              <w:tab w:val="right" w:leader="dot" w:pos="9016"/>
            </w:tabs>
            <w:rPr>
              <w:rFonts w:asciiTheme="minorHAnsi" w:hAnsiTheme="minorHAnsi" w:eastAsiaTheme="minorEastAsia"/>
              <w:noProof/>
              <w:sz w:val="19"/>
              <w:szCs w:val="19"/>
              <w:lang w:eastAsia="en-GB"/>
            </w:rPr>
          </w:pPr>
          <w:hyperlink w:history="1" w:anchor="_Toc174100745">
            <w:r w:rsidRPr="00F26980">
              <w:rPr>
                <w:rStyle w:val="Hyperlink"/>
                <w:noProof/>
                <w:sz w:val="19"/>
                <w:szCs w:val="19"/>
              </w:rPr>
              <w:t>Emergency Procedures</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_Toc174100745 \h </w:instrText>
            </w:r>
            <w:r w:rsidRPr="00F26980">
              <w:rPr>
                <w:noProof/>
                <w:webHidden/>
                <w:sz w:val="19"/>
                <w:szCs w:val="19"/>
              </w:rPr>
            </w:r>
            <w:r w:rsidRPr="00F26980">
              <w:rPr>
                <w:noProof/>
                <w:webHidden/>
                <w:sz w:val="19"/>
                <w:szCs w:val="19"/>
              </w:rPr>
              <w:fldChar w:fldCharType="separate"/>
            </w:r>
            <w:r w:rsidRPr="00F26980">
              <w:rPr>
                <w:noProof/>
                <w:webHidden/>
                <w:sz w:val="19"/>
                <w:szCs w:val="19"/>
              </w:rPr>
              <w:t>6</w:t>
            </w:r>
            <w:r w:rsidRPr="00F26980">
              <w:rPr>
                <w:noProof/>
                <w:webHidden/>
                <w:sz w:val="19"/>
                <w:szCs w:val="19"/>
              </w:rPr>
              <w:fldChar w:fldCharType="end"/>
            </w:r>
          </w:hyperlink>
        </w:p>
        <w:p w:rsidRPr="00F26980" w:rsidR="00F26980" w:rsidRDefault="00F26980" w14:paraId="5163D1EA" w14:textId="69E99381">
          <w:pPr>
            <w:pStyle w:val="TOC1"/>
            <w:tabs>
              <w:tab w:val="right" w:leader="dot" w:pos="9016"/>
            </w:tabs>
            <w:rPr>
              <w:rFonts w:asciiTheme="minorHAnsi" w:hAnsiTheme="minorHAnsi" w:eastAsiaTheme="minorEastAsia"/>
              <w:noProof/>
              <w:sz w:val="19"/>
              <w:szCs w:val="19"/>
              <w:lang w:eastAsia="en-GB"/>
            </w:rPr>
          </w:pPr>
          <w:hyperlink w:history="1" w:anchor="_Toc174100746">
            <w:r w:rsidRPr="00F26980">
              <w:rPr>
                <w:rStyle w:val="Hyperlink"/>
                <w:noProof/>
                <w:sz w:val="19"/>
                <w:szCs w:val="19"/>
              </w:rPr>
              <w:t>Lost Person Procedure</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_Toc174100746 \h </w:instrText>
            </w:r>
            <w:r w:rsidRPr="00F26980">
              <w:rPr>
                <w:noProof/>
                <w:webHidden/>
                <w:sz w:val="19"/>
                <w:szCs w:val="19"/>
              </w:rPr>
            </w:r>
            <w:r w:rsidRPr="00F26980">
              <w:rPr>
                <w:noProof/>
                <w:webHidden/>
                <w:sz w:val="19"/>
                <w:szCs w:val="19"/>
              </w:rPr>
              <w:fldChar w:fldCharType="separate"/>
            </w:r>
            <w:r w:rsidRPr="00F26980">
              <w:rPr>
                <w:noProof/>
                <w:webHidden/>
                <w:sz w:val="19"/>
                <w:szCs w:val="19"/>
              </w:rPr>
              <w:t>7</w:t>
            </w:r>
            <w:r w:rsidRPr="00F26980">
              <w:rPr>
                <w:noProof/>
                <w:webHidden/>
                <w:sz w:val="19"/>
                <w:szCs w:val="19"/>
              </w:rPr>
              <w:fldChar w:fldCharType="end"/>
            </w:r>
          </w:hyperlink>
        </w:p>
        <w:p w:rsidRPr="00F26980" w:rsidR="00F26980" w:rsidRDefault="00F26980" w14:paraId="7D78E362" w14:textId="4897AC06">
          <w:pPr>
            <w:pStyle w:val="TOC2"/>
            <w:tabs>
              <w:tab w:val="right" w:leader="dot" w:pos="9016"/>
            </w:tabs>
            <w:rPr>
              <w:rFonts w:asciiTheme="minorHAnsi" w:hAnsiTheme="minorHAnsi" w:eastAsiaTheme="minorEastAsia"/>
              <w:noProof/>
              <w:sz w:val="19"/>
              <w:szCs w:val="19"/>
              <w:lang w:eastAsia="en-GB"/>
            </w:rPr>
          </w:pPr>
          <w:hyperlink w:history="1" w:anchor="_Toc174100747">
            <w:r w:rsidRPr="00F26980">
              <w:rPr>
                <w:rStyle w:val="Hyperlink"/>
                <w:noProof/>
                <w:sz w:val="19"/>
                <w:szCs w:val="19"/>
              </w:rPr>
              <w:t>Lost Person</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_Toc174100747 \h </w:instrText>
            </w:r>
            <w:r w:rsidRPr="00F26980">
              <w:rPr>
                <w:noProof/>
                <w:webHidden/>
                <w:sz w:val="19"/>
                <w:szCs w:val="19"/>
              </w:rPr>
            </w:r>
            <w:r w:rsidRPr="00F26980">
              <w:rPr>
                <w:noProof/>
                <w:webHidden/>
                <w:sz w:val="19"/>
                <w:szCs w:val="19"/>
              </w:rPr>
              <w:fldChar w:fldCharType="separate"/>
            </w:r>
            <w:r w:rsidRPr="00F26980">
              <w:rPr>
                <w:noProof/>
                <w:webHidden/>
                <w:sz w:val="19"/>
                <w:szCs w:val="19"/>
              </w:rPr>
              <w:t>7</w:t>
            </w:r>
            <w:r w:rsidRPr="00F26980">
              <w:rPr>
                <w:noProof/>
                <w:webHidden/>
                <w:sz w:val="19"/>
                <w:szCs w:val="19"/>
              </w:rPr>
              <w:fldChar w:fldCharType="end"/>
            </w:r>
          </w:hyperlink>
        </w:p>
        <w:p w:rsidRPr="00F26980" w:rsidR="00F26980" w:rsidRDefault="00F26980" w14:paraId="21B81D97" w14:textId="01BA24E4">
          <w:pPr>
            <w:pStyle w:val="TOC2"/>
            <w:tabs>
              <w:tab w:val="right" w:leader="dot" w:pos="9016"/>
            </w:tabs>
            <w:rPr>
              <w:rFonts w:asciiTheme="minorHAnsi" w:hAnsiTheme="minorHAnsi" w:eastAsiaTheme="minorEastAsia"/>
              <w:noProof/>
              <w:sz w:val="19"/>
              <w:szCs w:val="19"/>
              <w:lang w:eastAsia="en-GB"/>
            </w:rPr>
          </w:pPr>
          <w:hyperlink w:history="1" w:anchor="_Toc174100748">
            <w:r w:rsidRPr="00F26980">
              <w:rPr>
                <w:rStyle w:val="Hyperlink"/>
                <w:noProof/>
                <w:sz w:val="19"/>
                <w:szCs w:val="19"/>
              </w:rPr>
              <w:t>Found Persons</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_Toc174100748 \h </w:instrText>
            </w:r>
            <w:r w:rsidRPr="00F26980">
              <w:rPr>
                <w:noProof/>
                <w:webHidden/>
                <w:sz w:val="19"/>
                <w:szCs w:val="19"/>
              </w:rPr>
            </w:r>
            <w:r w:rsidRPr="00F26980">
              <w:rPr>
                <w:noProof/>
                <w:webHidden/>
                <w:sz w:val="19"/>
                <w:szCs w:val="19"/>
              </w:rPr>
              <w:fldChar w:fldCharType="separate"/>
            </w:r>
            <w:r w:rsidRPr="00F26980">
              <w:rPr>
                <w:noProof/>
                <w:webHidden/>
                <w:sz w:val="19"/>
                <w:szCs w:val="19"/>
              </w:rPr>
              <w:t>7</w:t>
            </w:r>
            <w:r w:rsidRPr="00F26980">
              <w:rPr>
                <w:noProof/>
                <w:webHidden/>
                <w:sz w:val="19"/>
                <w:szCs w:val="19"/>
              </w:rPr>
              <w:fldChar w:fldCharType="end"/>
            </w:r>
          </w:hyperlink>
        </w:p>
        <w:p w:rsidRPr="00F26980" w:rsidR="00F26980" w:rsidRDefault="00F26980" w14:paraId="2F53EE6B" w14:textId="54D37EF9">
          <w:pPr>
            <w:pStyle w:val="TOC1"/>
            <w:tabs>
              <w:tab w:val="right" w:leader="dot" w:pos="9016"/>
            </w:tabs>
            <w:rPr>
              <w:rFonts w:asciiTheme="minorHAnsi" w:hAnsiTheme="minorHAnsi" w:eastAsiaTheme="minorEastAsia"/>
              <w:noProof/>
              <w:sz w:val="19"/>
              <w:szCs w:val="19"/>
              <w:lang w:eastAsia="en-GB"/>
            </w:rPr>
          </w:pPr>
          <w:hyperlink w:history="1" w:anchor="_Toc174100749">
            <w:r w:rsidRPr="00F26980">
              <w:rPr>
                <w:rStyle w:val="Hyperlink"/>
                <w:noProof/>
                <w:sz w:val="19"/>
                <w:szCs w:val="19"/>
              </w:rPr>
              <w:t>Evacuation Procedures</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_Toc174100749 \h </w:instrText>
            </w:r>
            <w:r w:rsidRPr="00F26980">
              <w:rPr>
                <w:noProof/>
                <w:webHidden/>
                <w:sz w:val="19"/>
                <w:szCs w:val="19"/>
              </w:rPr>
            </w:r>
            <w:r w:rsidRPr="00F26980">
              <w:rPr>
                <w:noProof/>
                <w:webHidden/>
                <w:sz w:val="19"/>
                <w:szCs w:val="19"/>
              </w:rPr>
              <w:fldChar w:fldCharType="separate"/>
            </w:r>
            <w:r w:rsidRPr="00F26980">
              <w:rPr>
                <w:noProof/>
                <w:webHidden/>
                <w:sz w:val="19"/>
                <w:szCs w:val="19"/>
              </w:rPr>
              <w:t>7</w:t>
            </w:r>
            <w:r w:rsidRPr="00F26980">
              <w:rPr>
                <w:noProof/>
                <w:webHidden/>
                <w:sz w:val="19"/>
                <w:szCs w:val="19"/>
              </w:rPr>
              <w:fldChar w:fldCharType="end"/>
            </w:r>
          </w:hyperlink>
        </w:p>
        <w:p w:rsidRPr="00F26980" w:rsidR="00F26980" w:rsidRDefault="00F26980" w14:paraId="41EE3A11" w14:textId="690AD807">
          <w:pPr>
            <w:pStyle w:val="TOC1"/>
            <w:tabs>
              <w:tab w:val="right" w:leader="dot" w:pos="9016"/>
            </w:tabs>
            <w:rPr>
              <w:rFonts w:asciiTheme="minorHAnsi" w:hAnsiTheme="minorHAnsi" w:eastAsiaTheme="minorEastAsia"/>
              <w:noProof/>
              <w:sz w:val="19"/>
              <w:szCs w:val="19"/>
              <w:lang w:eastAsia="en-GB"/>
            </w:rPr>
          </w:pPr>
          <w:hyperlink w:history="1" w:anchor="_Toc174100750">
            <w:r w:rsidRPr="00F26980">
              <w:rPr>
                <w:rStyle w:val="Hyperlink"/>
                <w:noProof/>
                <w:sz w:val="19"/>
                <w:szCs w:val="19"/>
                <w:lang w:val="en-US"/>
              </w:rPr>
              <w:t>Suspicious Items Procedure</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_Toc174100750 \h </w:instrText>
            </w:r>
            <w:r w:rsidRPr="00F26980">
              <w:rPr>
                <w:noProof/>
                <w:webHidden/>
                <w:sz w:val="19"/>
                <w:szCs w:val="19"/>
              </w:rPr>
            </w:r>
            <w:r w:rsidRPr="00F26980">
              <w:rPr>
                <w:noProof/>
                <w:webHidden/>
                <w:sz w:val="19"/>
                <w:szCs w:val="19"/>
              </w:rPr>
              <w:fldChar w:fldCharType="separate"/>
            </w:r>
            <w:r w:rsidRPr="00F26980">
              <w:rPr>
                <w:noProof/>
                <w:webHidden/>
                <w:sz w:val="19"/>
                <w:szCs w:val="19"/>
              </w:rPr>
              <w:t>8</w:t>
            </w:r>
            <w:r w:rsidRPr="00F26980">
              <w:rPr>
                <w:noProof/>
                <w:webHidden/>
                <w:sz w:val="19"/>
                <w:szCs w:val="19"/>
              </w:rPr>
              <w:fldChar w:fldCharType="end"/>
            </w:r>
          </w:hyperlink>
        </w:p>
        <w:p w:rsidRPr="00F26980" w:rsidR="00F26980" w:rsidRDefault="00F26980" w14:paraId="6B3664AE" w14:textId="03BC3E37">
          <w:pPr>
            <w:pStyle w:val="TOC1"/>
            <w:tabs>
              <w:tab w:val="right" w:leader="dot" w:pos="9016"/>
            </w:tabs>
            <w:rPr>
              <w:rFonts w:asciiTheme="minorHAnsi" w:hAnsiTheme="minorHAnsi" w:eastAsiaTheme="minorEastAsia"/>
              <w:noProof/>
              <w:sz w:val="19"/>
              <w:szCs w:val="19"/>
              <w:lang w:eastAsia="en-GB"/>
            </w:rPr>
          </w:pPr>
          <w:hyperlink w:history="1" w:anchor="_Toc174100751">
            <w:r w:rsidRPr="00F26980">
              <w:rPr>
                <w:rStyle w:val="Hyperlink"/>
                <w:noProof/>
                <w:sz w:val="19"/>
                <w:szCs w:val="19"/>
              </w:rPr>
              <w:t>Bomb Threat Procedure</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_Toc174100751 \h </w:instrText>
            </w:r>
            <w:r w:rsidRPr="00F26980">
              <w:rPr>
                <w:noProof/>
                <w:webHidden/>
                <w:sz w:val="19"/>
                <w:szCs w:val="19"/>
              </w:rPr>
            </w:r>
            <w:r w:rsidRPr="00F26980">
              <w:rPr>
                <w:noProof/>
                <w:webHidden/>
                <w:sz w:val="19"/>
                <w:szCs w:val="19"/>
              </w:rPr>
              <w:fldChar w:fldCharType="separate"/>
            </w:r>
            <w:r w:rsidRPr="00F26980">
              <w:rPr>
                <w:noProof/>
                <w:webHidden/>
                <w:sz w:val="19"/>
                <w:szCs w:val="19"/>
              </w:rPr>
              <w:t>9</w:t>
            </w:r>
            <w:r w:rsidRPr="00F26980">
              <w:rPr>
                <w:noProof/>
                <w:webHidden/>
                <w:sz w:val="19"/>
                <w:szCs w:val="19"/>
              </w:rPr>
              <w:fldChar w:fldCharType="end"/>
            </w:r>
          </w:hyperlink>
        </w:p>
        <w:p w:rsidRPr="00F26980" w:rsidR="00F26980" w:rsidRDefault="00F26980" w14:paraId="20C1647E" w14:textId="5D20A992">
          <w:pPr>
            <w:pStyle w:val="TOC1"/>
            <w:tabs>
              <w:tab w:val="right" w:leader="dot" w:pos="9016"/>
            </w:tabs>
            <w:rPr>
              <w:rFonts w:asciiTheme="minorHAnsi" w:hAnsiTheme="minorHAnsi" w:eastAsiaTheme="minorEastAsia"/>
              <w:noProof/>
              <w:sz w:val="19"/>
              <w:szCs w:val="19"/>
              <w:lang w:eastAsia="en-GB"/>
            </w:rPr>
          </w:pPr>
          <w:hyperlink w:history="1" w:anchor="_Toc174100752">
            <w:r w:rsidRPr="00F26980">
              <w:rPr>
                <w:rStyle w:val="Hyperlink"/>
                <w:noProof/>
                <w:sz w:val="19"/>
                <w:szCs w:val="19"/>
              </w:rPr>
              <w:t>Communications</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_Toc174100752 \h </w:instrText>
            </w:r>
            <w:r w:rsidRPr="00F26980">
              <w:rPr>
                <w:noProof/>
                <w:webHidden/>
                <w:sz w:val="19"/>
                <w:szCs w:val="19"/>
              </w:rPr>
            </w:r>
            <w:r w:rsidRPr="00F26980">
              <w:rPr>
                <w:noProof/>
                <w:webHidden/>
                <w:sz w:val="19"/>
                <w:szCs w:val="19"/>
              </w:rPr>
              <w:fldChar w:fldCharType="separate"/>
            </w:r>
            <w:r w:rsidRPr="00F26980">
              <w:rPr>
                <w:noProof/>
                <w:webHidden/>
                <w:sz w:val="19"/>
                <w:szCs w:val="19"/>
              </w:rPr>
              <w:t>10</w:t>
            </w:r>
            <w:r w:rsidRPr="00F26980">
              <w:rPr>
                <w:noProof/>
                <w:webHidden/>
                <w:sz w:val="19"/>
                <w:szCs w:val="19"/>
              </w:rPr>
              <w:fldChar w:fldCharType="end"/>
            </w:r>
          </w:hyperlink>
        </w:p>
        <w:p w:rsidRPr="00F26980" w:rsidR="00F26980" w:rsidRDefault="00F26980" w14:paraId="36390439" w14:textId="101080A3">
          <w:pPr>
            <w:pStyle w:val="TOC1"/>
            <w:tabs>
              <w:tab w:val="right" w:leader="dot" w:pos="9016"/>
            </w:tabs>
            <w:rPr>
              <w:rFonts w:asciiTheme="minorHAnsi" w:hAnsiTheme="minorHAnsi" w:eastAsiaTheme="minorEastAsia"/>
              <w:noProof/>
              <w:sz w:val="19"/>
              <w:szCs w:val="19"/>
              <w:lang w:eastAsia="en-GB"/>
            </w:rPr>
          </w:pPr>
          <w:hyperlink w:history="1" w:anchor="_Toc174100753">
            <w:r w:rsidRPr="00F26980">
              <w:rPr>
                <w:rStyle w:val="Hyperlink"/>
                <w:noProof/>
                <w:sz w:val="19"/>
                <w:szCs w:val="19"/>
                <w:lang w:val="en-US"/>
              </w:rPr>
              <w:t>Media</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_Toc174100753 \h </w:instrText>
            </w:r>
            <w:r w:rsidRPr="00F26980">
              <w:rPr>
                <w:noProof/>
                <w:webHidden/>
                <w:sz w:val="19"/>
                <w:szCs w:val="19"/>
              </w:rPr>
            </w:r>
            <w:r w:rsidRPr="00F26980">
              <w:rPr>
                <w:noProof/>
                <w:webHidden/>
                <w:sz w:val="19"/>
                <w:szCs w:val="19"/>
              </w:rPr>
              <w:fldChar w:fldCharType="separate"/>
            </w:r>
            <w:r w:rsidRPr="00F26980">
              <w:rPr>
                <w:noProof/>
                <w:webHidden/>
                <w:sz w:val="19"/>
                <w:szCs w:val="19"/>
              </w:rPr>
              <w:t>10</w:t>
            </w:r>
            <w:r w:rsidRPr="00F26980">
              <w:rPr>
                <w:noProof/>
                <w:webHidden/>
                <w:sz w:val="19"/>
                <w:szCs w:val="19"/>
              </w:rPr>
              <w:fldChar w:fldCharType="end"/>
            </w:r>
          </w:hyperlink>
        </w:p>
        <w:p w:rsidRPr="00F26980" w:rsidR="00F26980" w:rsidRDefault="00F26980" w14:paraId="4463DF5D" w14:textId="5F97F528">
          <w:pPr>
            <w:pStyle w:val="TOC2"/>
            <w:tabs>
              <w:tab w:val="right" w:leader="dot" w:pos="9016"/>
            </w:tabs>
            <w:rPr>
              <w:rFonts w:asciiTheme="minorHAnsi" w:hAnsiTheme="minorHAnsi" w:eastAsiaTheme="minorEastAsia"/>
              <w:noProof/>
              <w:sz w:val="19"/>
              <w:szCs w:val="19"/>
              <w:lang w:eastAsia="en-GB"/>
            </w:rPr>
          </w:pPr>
          <w:hyperlink w:history="1" w:anchor="_Toc174100754">
            <w:r w:rsidRPr="00F26980">
              <w:rPr>
                <w:rStyle w:val="Hyperlink"/>
                <w:noProof/>
                <w:sz w:val="19"/>
                <w:szCs w:val="19"/>
              </w:rPr>
              <w:t>Public Address Scripts and Media Holding Statement</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_Toc174100754 \h </w:instrText>
            </w:r>
            <w:r w:rsidRPr="00F26980">
              <w:rPr>
                <w:noProof/>
                <w:webHidden/>
                <w:sz w:val="19"/>
                <w:szCs w:val="19"/>
              </w:rPr>
            </w:r>
            <w:r w:rsidRPr="00F26980">
              <w:rPr>
                <w:noProof/>
                <w:webHidden/>
                <w:sz w:val="19"/>
                <w:szCs w:val="19"/>
              </w:rPr>
              <w:fldChar w:fldCharType="separate"/>
            </w:r>
            <w:r w:rsidRPr="00F26980">
              <w:rPr>
                <w:noProof/>
                <w:webHidden/>
                <w:sz w:val="19"/>
                <w:szCs w:val="19"/>
              </w:rPr>
              <w:t>10</w:t>
            </w:r>
            <w:r w:rsidRPr="00F26980">
              <w:rPr>
                <w:noProof/>
                <w:webHidden/>
                <w:sz w:val="19"/>
                <w:szCs w:val="19"/>
              </w:rPr>
              <w:fldChar w:fldCharType="end"/>
            </w:r>
          </w:hyperlink>
        </w:p>
        <w:p w:rsidRPr="00F26980" w:rsidR="00F26980" w:rsidRDefault="00F26980" w14:paraId="467CD8C3" w14:textId="674BD7FA">
          <w:pPr>
            <w:pStyle w:val="TOC1"/>
            <w:tabs>
              <w:tab w:val="right" w:leader="dot" w:pos="9016"/>
            </w:tabs>
            <w:rPr>
              <w:rFonts w:asciiTheme="minorHAnsi" w:hAnsiTheme="minorHAnsi" w:eastAsiaTheme="minorEastAsia"/>
              <w:noProof/>
              <w:sz w:val="19"/>
              <w:szCs w:val="19"/>
              <w:lang w:eastAsia="en-GB"/>
            </w:rPr>
          </w:pPr>
          <w:hyperlink w:history="1" w:anchor="_Toc174100755">
            <w:r w:rsidRPr="00F26980">
              <w:rPr>
                <w:rStyle w:val="Hyperlink"/>
                <w:noProof/>
                <w:sz w:val="19"/>
                <w:szCs w:val="19"/>
              </w:rPr>
              <w:t>Waste Management</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_Toc174100755 \h </w:instrText>
            </w:r>
            <w:r w:rsidRPr="00F26980">
              <w:rPr>
                <w:noProof/>
                <w:webHidden/>
                <w:sz w:val="19"/>
                <w:szCs w:val="19"/>
              </w:rPr>
            </w:r>
            <w:r w:rsidRPr="00F26980">
              <w:rPr>
                <w:noProof/>
                <w:webHidden/>
                <w:sz w:val="19"/>
                <w:szCs w:val="19"/>
              </w:rPr>
              <w:fldChar w:fldCharType="separate"/>
            </w:r>
            <w:r w:rsidRPr="00F26980">
              <w:rPr>
                <w:noProof/>
                <w:webHidden/>
                <w:sz w:val="19"/>
                <w:szCs w:val="19"/>
              </w:rPr>
              <w:t>10</w:t>
            </w:r>
            <w:r w:rsidRPr="00F26980">
              <w:rPr>
                <w:noProof/>
                <w:webHidden/>
                <w:sz w:val="19"/>
                <w:szCs w:val="19"/>
              </w:rPr>
              <w:fldChar w:fldCharType="end"/>
            </w:r>
          </w:hyperlink>
        </w:p>
        <w:p w:rsidRPr="00F26980" w:rsidR="00F26980" w:rsidRDefault="00F26980" w14:paraId="3E9492D9" w14:textId="08FCF31C">
          <w:pPr>
            <w:pStyle w:val="TOC1"/>
            <w:tabs>
              <w:tab w:val="right" w:leader="dot" w:pos="9016"/>
            </w:tabs>
            <w:rPr>
              <w:rFonts w:asciiTheme="minorHAnsi" w:hAnsiTheme="minorHAnsi" w:eastAsiaTheme="minorEastAsia"/>
              <w:noProof/>
              <w:sz w:val="19"/>
              <w:szCs w:val="19"/>
              <w:lang w:eastAsia="en-GB"/>
            </w:rPr>
          </w:pPr>
          <w:hyperlink w:history="1" w:anchor="_Toc174100756">
            <w:r w:rsidRPr="00F26980">
              <w:rPr>
                <w:rStyle w:val="Hyperlink"/>
                <w:noProof/>
                <w:sz w:val="19"/>
                <w:szCs w:val="19"/>
              </w:rPr>
              <w:t>Toilets</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_Toc174100756 \h </w:instrText>
            </w:r>
            <w:r w:rsidRPr="00F26980">
              <w:rPr>
                <w:noProof/>
                <w:webHidden/>
                <w:sz w:val="19"/>
                <w:szCs w:val="19"/>
              </w:rPr>
            </w:r>
            <w:r w:rsidRPr="00F26980">
              <w:rPr>
                <w:noProof/>
                <w:webHidden/>
                <w:sz w:val="19"/>
                <w:szCs w:val="19"/>
              </w:rPr>
              <w:fldChar w:fldCharType="separate"/>
            </w:r>
            <w:r w:rsidRPr="00F26980">
              <w:rPr>
                <w:noProof/>
                <w:webHidden/>
                <w:sz w:val="19"/>
                <w:szCs w:val="19"/>
              </w:rPr>
              <w:t>10</w:t>
            </w:r>
            <w:r w:rsidRPr="00F26980">
              <w:rPr>
                <w:noProof/>
                <w:webHidden/>
                <w:sz w:val="19"/>
                <w:szCs w:val="19"/>
              </w:rPr>
              <w:fldChar w:fldCharType="end"/>
            </w:r>
          </w:hyperlink>
        </w:p>
        <w:p w:rsidRPr="00F26980" w:rsidR="00F26980" w:rsidRDefault="00F26980" w14:paraId="64D258C9" w14:textId="011465DD">
          <w:pPr>
            <w:pStyle w:val="TOC1"/>
            <w:tabs>
              <w:tab w:val="right" w:leader="dot" w:pos="9016"/>
            </w:tabs>
            <w:rPr>
              <w:rFonts w:asciiTheme="minorHAnsi" w:hAnsiTheme="minorHAnsi" w:eastAsiaTheme="minorEastAsia"/>
              <w:noProof/>
              <w:sz w:val="19"/>
              <w:szCs w:val="19"/>
              <w:lang w:eastAsia="en-GB"/>
            </w:rPr>
          </w:pPr>
          <w:hyperlink w:history="1" w:anchor="_Toc174100757">
            <w:r w:rsidRPr="00F26980">
              <w:rPr>
                <w:rStyle w:val="Hyperlink"/>
                <w:noProof/>
                <w:sz w:val="19"/>
                <w:szCs w:val="19"/>
              </w:rPr>
              <w:t>Lighting</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_Toc174100757 \h </w:instrText>
            </w:r>
            <w:r w:rsidRPr="00F26980">
              <w:rPr>
                <w:noProof/>
                <w:webHidden/>
                <w:sz w:val="19"/>
                <w:szCs w:val="19"/>
              </w:rPr>
            </w:r>
            <w:r w:rsidRPr="00F26980">
              <w:rPr>
                <w:noProof/>
                <w:webHidden/>
                <w:sz w:val="19"/>
                <w:szCs w:val="19"/>
              </w:rPr>
              <w:fldChar w:fldCharType="separate"/>
            </w:r>
            <w:r w:rsidRPr="00F26980">
              <w:rPr>
                <w:noProof/>
                <w:webHidden/>
                <w:sz w:val="19"/>
                <w:szCs w:val="19"/>
              </w:rPr>
              <w:t>10</w:t>
            </w:r>
            <w:r w:rsidRPr="00F26980">
              <w:rPr>
                <w:noProof/>
                <w:webHidden/>
                <w:sz w:val="19"/>
                <w:szCs w:val="19"/>
              </w:rPr>
              <w:fldChar w:fldCharType="end"/>
            </w:r>
          </w:hyperlink>
        </w:p>
        <w:p w:rsidRPr="00F26980" w:rsidR="00F26980" w:rsidRDefault="00F26980" w14:paraId="74A4FB92" w14:textId="49FF3B98">
          <w:pPr>
            <w:pStyle w:val="TOC1"/>
            <w:tabs>
              <w:tab w:val="right" w:leader="dot" w:pos="9016"/>
            </w:tabs>
            <w:rPr>
              <w:rFonts w:asciiTheme="minorHAnsi" w:hAnsiTheme="minorHAnsi" w:eastAsiaTheme="minorEastAsia"/>
              <w:noProof/>
              <w:sz w:val="19"/>
              <w:szCs w:val="19"/>
              <w:lang w:eastAsia="en-GB"/>
            </w:rPr>
          </w:pPr>
          <w:hyperlink w:history="1" w:anchor="_Toc174100758">
            <w:r w:rsidRPr="00F26980">
              <w:rPr>
                <w:rStyle w:val="Hyperlink"/>
                <w:noProof/>
                <w:sz w:val="19"/>
                <w:szCs w:val="19"/>
              </w:rPr>
              <w:t>Noise Management Policy</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_Toc174100758 \h </w:instrText>
            </w:r>
            <w:r w:rsidRPr="00F26980">
              <w:rPr>
                <w:noProof/>
                <w:webHidden/>
                <w:sz w:val="19"/>
                <w:szCs w:val="19"/>
              </w:rPr>
            </w:r>
            <w:r w:rsidRPr="00F26980">
              <w:rPr>
                <w:noProof/>
                <w:webHidden/>
                <w:sz w:val="19"/>
                <w:szCs w:val="19"/>
              </w:rPr>
              <w:fldChar w:fldCharType="separate"/>
            </w:r>
            <w:r w:rsidRPr="00F26980">
              <w:rPr>
                <w:noProof/>
                <w:webHidden/>
                <w:sz w:val="19"/>
                <w:szCs w:val="19"/>
              </w:rPr>
              <w:t>10</w:t>
            </w:r>
            <w:r w:rsidRPr="00F26980">
              <w:rPr>
                <w:noProof/>
                <w:webHidden/>
                <w:sz w:val="19"/>
                <w:szCs w:val="19"/>
              </w:rPr>
              <w:fldChar w:fldCharType="end"/>
            </w:r>
          </w:hyperlink>
        </w:p>
        <w:p w:rsidRPr="00F26980" w:rsidR="00F26980" w:rsidRDefault="00F26980" w14:paraId="78540719" w14:textId="45A8935C">
          <w:pPr>
            <w:pStyle w:val="TOC1"/>
            <w:tabs>
              <w:tab w:val="right" w:leader="dot" w:pos="9016"/>
            </w:tabs>
            <w:rPr>
              <w:rFonts w:asciiTheme="minorHAnsi" w:hAnsiTheme="minorHAnsi" w:eastAsiaTheme="minorEastAsia"/>
              <w:noProof/>
              <w:sz w:val="19"/>
              <w:szCs w:val="19"/>
              <w:lang w:eastAsia="en-GB"/>
            </w:rPr>
          </w:pPr>
          <w:hyperlink w:history="1" w:anchor="_Toc174100759">
            <w:r w:rsidRPr="00F26980">
              <w:rPr>
                <w:rStyle w:val="Hyperlink"/>
                <w:noProof/>
                <w:sz w:val="19"/>
                <w:szCs w:val="19"/>
              </w:rPr>
              <w:t>Fairground Traders</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_Toc174100759 \h </w:instrText>
            </w:r>
            <w:r w:rsidRPr="00F26980">
              <w:rPr>
                <w:noProof/>
                <w:webHidden/>
                <w:sz w:val="19"/>
                <w:szCs w:val="19"/>
              </w:rPr>
            </w:r>
            <w:r w:rsidRPr="00F26980">
              <w:rPr>
                <w:noProof/>
                <w:webHidden/>
                <w:sz w:val="19"/>
                <w:szCs w:val="19"/>
              </w:rPr>
              <w:fldChar w:fldCharType="separate"/>
            </w:r>
            <w:r w:rsidRPr="00F26980">
              <w:rPr>
                <w:noProof/>
                <w:webHidden/>
                <w:sz w:val="19"/>
                <w:szCs w:val="19"/>
              </w:rPr>
              <w:t>10</w:t>
            </w:r>
            <w:r w:rsidRPr="00F26980">
              <w:rPr>
                <w:noProof/>
                <w:webHidden/>
                <w:sz w:val="19"/>
                <w:szCs w:val="19"/>
              </w:rPr>
              <w:fldChar w:fldCharType="end"/>
            </w:r>
          </w:hyperlink>
        </w:p>
        <w:p w:rsidRPr="00F26980" w:rsidR="00F26980" w:rsidRDefault="00F26980" w14:paraId="4AA13C0C" w14:textId="5B4E8251">
          <w:pPr>
            <w:pStyle w:val="TOC1"/>
            <w:tabs>
              <w:tab w:val="right" w:leader="dot" w:pos="9016"/>
            </w:tabs>
            <w:rPr>
              <w:rFonts w:asciiTheme="minorHAnsi" w:hAnsiTheme="minorHAnsi" w:eastAsiaTheme="minorEastAsia"/>
              <w:noProof/>
              <w:sz w:val="19"/>
              <w:szCs w:val="19"/>
              <w:lang w:eastAsia="en-GB"/>
            </w:rPr>
          </w:pPr>
          <w:hyperlink w:history="1" w:anchor="_Toc174100760">
            <w:r w:rsidRPr="00F26980">
              <w:rPr>
                <w:rStyle w:val="Hyperlink"/>
                <w:noProof/>
                <w:sz w:val="19"/>
                <w:szCs w:val="19"/>
              </w:rPr>
              <w:t>Catering Providers</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_Toc174100760 \h </w:instrText>
            </w:r>
            <w:r w:rsidRPr="00F26980">
              <w:rPr>
                <w:noProof/>
                <w:webHidden/>
                <w:sz w:val="19"/>
                <w:szCs w:val="19"/>
              </w:rPr>
            </w:r>
            <w:r w:rsidRPr="00F26980">
              <w:rPr>
                <w:noProof/>
                <w:webHidden/>
                <w:sz w:val="19"/>
                <w:szCs w:val="19"/>
              </w:rPr>
              <w:fldChar w:fldCharType="separate"/>
            </w:r>
            <w:r w:rsidRPr="00F26980">
              <w:rPr>
                <w:noProof/>
                <w:webHidden/>
                <w:sz w:val="19"/>
                <w:szCs w:val="19"/>
              </w:rPr>
              <w:t>10</w:t>
            </w:r>
            <w:r w:rsidRPr="00F26980">
              <w:rPr>
                <w:noProof/>
                <w:webHidden/>
                <w:sz w:val="19"/>
                <w:szCs w:val="19"/>
              </w:rPr>
              <w:fldChar w:fldCharType="end"/>
            </w:r>
          </w:hyperlink>
        </w:p>
        <w:p w:rsidRPr="00F26980" w:rsidR="00F26980" w:rsidRDefault="00F26980" w14:paraId="26897CD7" w14:textId="284F2667">
          <w:pPr>
            <w:pStyle w:val="TOC1"/>
            <w:tabs>
              <w:tab w:val="right" w:leader="dot" w:pos="9016"/>
            </w:tabs>
            <w:rPr>
              <w:rFonts w:asciiTheme="minorHAnsi" w:hAnsiTheme="minorHAnsi" w:eastAsiaTheme="minorEastAsia"/>
              <w:noProof/>
              <w:sz w:val="19"/>
              <w:szCs w:val="19"/>
              <w:lang w:eastAsia="en-GB"/>
            </w:rPr>
          </w:pPr>
          <w:hyperlink w:history="1" w:anchor="_Toc174100761">
            <w:r w:rsidRPr="00F26980">
              <w:rPr>
                <w:rStyle w:val="Hyperlink"/>
                <w:noProof/>
                <w:sz w:val="19"/>
                <w:szCs w:val="19"/>
              </w:rPr>
              <w:t>Alcohol Traders</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_Toc174100761 \h </w:instrText>
            </w:r>
            <w:r w:rsidRPr="00F26980">
              <w:rPr>
                <w:noProof/>
                <w:webHidden/>
                <w:sz w:val="19"/>
                <w:szCs w:val="19"/>
              </w:rPr>
            </w:r>
            <w:r w:rsidRPr="00F26980">
              <w:rPr>
                <w:noProof/>
                <w:webHidden/>
                <w:sz w:val="19"/>
                <w:szCs w:val="19"/>
              </w:rPr>
              <w:fldChar w:fldCharType="separate"/>
            </w:r>
            <w:r w:rsidRPr="00F26980">
              <w:rPr>
                <w:noProof/>
                <w:webHidden/>
                <w:sz w:val="19"/>
                <w:szCs w:val="19"/>
              </w:rPr>
              <w:t>11</w:t>
            </w:r>
            <w:r w:rsidRPr="00F26980">
              <w:rPr>
                <w:noProof/>
                <w:webHidden/>
                <w:sz w:val="19"/>
                <w:szCs w:val="19"/>
              </w:rPr>
              <w:fldChar w:fldCharType="end"/>
            </w:r>
          </w:hyperlink>
        </w:p>
        <w:p w:rsidRPr="00F26980" w:rsidR="00F26980" w:rsidRDefault="00F26980" w14:paraId="03870DD7" w14:textId="3378C9C9">
          <w:pPr>
            <w:pStyle w:val="TOC1"/>
            <w:tabs>
              <w:tab w:val="right" w:leader="dot" w:pos="9016"/>
            </w:tabs>
            <w:rPr>
              <w:rFonts w:asciiTheme="minorHAnsi" w:hAnsiTheme="minorHAnsi" w:eastAsiaTheme="minorEastAsia"/>
              <w:noProof/>
              <w:sz w:val="19"/>
              <w:szCs w:val="19"/>
              <w:lang w:eastAsia="en-GB"/>
            </w:rPr>
          </w:pPr>
          <w:hyperlink w:history="1" w:anchor="_Toc174100762">
            <w:r w:rsidRPr="00F26980">
              <w:rPr>
                <w:rStyle w:val="Hyperlink"/>
                <w:noProof/>
                <w:sz w:val="19"/>
                <w:szCs w:val="19"/>
              </w:rPr>
              <w:t>Equality Impact Statement</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_Toc174100762 \h </w:instrText>
            </w:r>
            <w:r w:rsidRPr="00F26980">
              <w:rPr>
                <w:noProof/>
                <w:webHidden/>
                <w:sz w:val="19"/>
                <w:szCs w:val="19"/>
              </w:rPr>
            </w:r>
            <w:r w:rsidRPr="00F26980">
              <w:rPr>
                <w:noProof/>
                <w:webHidden/>
                <w:sz w:val="19"/>
                <w:szCs w:val="19"/>
              </w:rPr>
              <w:fldChar w:fldCharType="separate"/>
            </w:r>
            <w:r w:rsidRPr="00F26980">
              <w:rPr>
                <w:noProof/>
                <w:webHidden/>
                <w:sz w:val="19"/>
                <w:szCs w:val="19"/>
              </w:rPr>
              <w:t>11</w:t>
            </w:r>
            <w:r w:rsidRPr="00F26980">
              <w:rPr>
                <w:noProof/>
                <w:webHidden/>
                <w:sz w:val="19"/>
                <w:szCs w:val="19"/>
              </w:rPr>
              <w:fldChar w:fldCharType="end"/>
            </w:r>
          </w:hyperlink>
        </w:p>
        <w:p w:rsidRPr="00F26980" w:rsidR="00F26980" w:rsidRDefault="00F26980" w14:paraId="6F2A9A63" w14:textId="3B22E575">
          <w:pPr>
            <w:pStyle w:val="TOC1"/>
            <w:tabs>
              <w:tab w:val="right" w:leader="dot" w:pos="9016"/>
            </w:tabs>
            <w:rPr>
              <w:rFonts w:asciiTheme="minorHAnsi" w:hAnsiTheme="minorHAnsi" w:eastAsiaTheme="minorEastAsia"/>
              <w:noProof/>
              <w:sz w:val="19"/>
              <w:szCs w:val="19"/>
              <w:lang w:eastAsia="en-GB"/>
            </w:rPr>
          </w:pPr>
          <w:hyperlink w:history="1" w:anchor="_Toc174100763">
            <w:r w:rsidRPr="00F26980">
              <w:rPr>
                <w:rStyle w:val="Hyperlink"/>
                <w:noProof/>
                <w:sz w:val="19"/>
                <w:szCs w:val="19"/>
              </w:rPr>
              <w:t>Insurances</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_Toc174100763 \h </w:instrText>
            </w:r>
            <w:r w:rsidRPr="00F26980">
              <w:rPr>
                <w:noProof/>
                <w:webHidden/>
                <w:sz w:val="19"/>
                <w:szCs w:val="19"/>
              </w:rPr>
            </w:r>
            <w:r w:rsidRPr="00F26980">
              <w:rPr>
                <w:noProof/>
                <w:webHidden/>
                <w:sz w:val="19"/>
                <w:szCs w:val="19"/>
              </w:rPr>
              <w:fldChar w:fldCharType="separate"/>
            </w:r>
            <w:r w:rsidRPr="00F26980">
              <w:rPr>
                <w:noProof/>
                <w:webHidden/>
                <w:sz w:val="19"/>
                <w:szCs w:val="19"/>
              </w:rPr>
              <w:t>11</w:t>
            </w:r>
            <w:r w:rsidRPr="00F26980">
              <w:rPr>
                <w:noProof/>
                <w:webHidden/>
                <w:sz w:val="19"/>
                <w:szCs w:val="19"/>
              </w:rPr>
              <w:fldChar w:fldCharType="end"/>
            </w:r>
          </w:hyperlink>
        </w:p>
        <w:p w:rsidRPr="00F26980" w:rsidR="00F26980" w:rsidRDefault="00F26980" w14:paraId="5071CB63" w14:textId="5CEB7634">
          <w:pPr>
            <w:pStyle w:val="TOC1"/>
            <w:tabs>
              <w:tab w:val="right" w:leader="dot" w:pos="9016"/>
            </w:tabs>
            <w:rPr>
              <w:rFonts w:asciiTheme="minorHAnsi" w:hAnsiTheme="minorHAnsi" w:eastAsiaTheme="minorEastAsia"/>
              <w:noProof/>
              <w:sz w:val="19"/>
              <w:szCs w:val="19"/>
              <w:lang w:eastAsia="en-GB"/>
            </w:rPr>
          </w:pPr>
          <w:hyperlink w:history="1" w:anchor="_Toc174100764">
            <w:r w:rsidRPr="00F26980">
              <w:rPr>
                <w:rStyle w:val="Hyperlink"/>
                <w:noProof/>
                <w:sz w:val="19"/>
                <w:szCs w:val="19"/>
                <w:lang w:val="en-US"/>
              </w:rPr>
              <w:t>Risk Assessment</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_Toc174100764 \h </w:instrText>
            </w:r>
            <w:r w:rsidRPr="00F26980">
              <w:rPr>
                <w:noProof/>
                <w:webHidden/>
                <w:sz w:val="19"/>
                <w:szCs w:val="19"/>
              </w:rPr>
            </w:r>
            <w:r w:rsidRPr="00F26980">
              <w:rPr>
                <w:noProof/>
                <w:webHidden/>
                <w:sz w:val="19"/>
                <w:szCs w:val="19"/>
              </w:rPr>
              <w:fldChar w:fldCharType="separate"/>
            </w:r>
            <w:r w:rsidRPr="00F26980">
              <w:rPr>
                <w:noProof/>
                <w:webHidden/>
                <w:sz w:val="19"/>
                <w:szCs w:val="19"/>
              </w:rPr>
              <w:t>11</w:t>
            </w:r>
            <w:r w:rsidRPr="00F26980">
              <w:rPr>
                <w:noProof/>
                <w:webHidden/>
                <w:sz w:val="19"/>
                <w:szCs w:val="19"/>
              </w:rPr>
              <w:fldChar w:fldCharType="end"/>
            </w:r>
          </w:hyperlink>
        </w:p>
        <w:p w:rsidRPr="00F26980" w:rsidR="00F26980" w:rsidRDefault="00F26980" w14:paraId="389485E2" w14:textId="1A465622">
          <w:pPr>
            <w:pStyle w:val="TOC1"/>
            <w:tabs>
              <w:tab w:val="right" w:leader="dot" w:pos="9016"/>
            </w:tabs>
            <w:rPr>
              <w:rFonts w:asciiTheme="minorHAnsi" w:hAnsiTheme="minorHAnsi" w:eastAsiaTheme="minorEastAsia"/>
              <w:noProof/>
              <w:sz w:val="19"/>
              <w:szCs w:val="19"/>
              <w:lang w:eastAsia="en-GB"/>
            </w:rPr>
          </w:pPr>
          <w:hyperlink w:history="1" w:anchor="_Toc174100765">
            <w:r w:rsidRPr="00F26980">
              <w:rPr>
                <w:rStyle w:val="Hyperlink"/>
                <w:noProof/>
                <w:sz w:val="19"/>
                <w:szCs w:val="19"/>
              </w:rPr>
              <w:t>Appendix 1: Site Plan</w:t>
            </w:r>
            <w:r w:rsidRPr="00F26980">
              <w:rPr>
                <w:noProof/>
                <w:webHidden/>
                <w:sz w:val="19"/>
                <w:szCs w:val="19"/>
              </w:rPr>
              <w:tab/>
            </w:r>
            <w:r w:rsidRPr="00F26980">
              <w:rPr>
                <w:noProof/>
                <w:webHidden/>
                <w:sz w:val="19"/>
                <w:szCs w:val="19"/>
              </w:rPr>
              <w:fldChar w:fldCharType="begin"/>
            </w:r>
            <w:r w:rsidRPr="00F26980">
              <w:rPr>
                <w:noProof/>
                <w:webHidden/>
                <w:sz w:val="19"/>
                <w:szCs w:val="19"/>
              </w:rPr>
              <w:instrText xml:space="preserve"> PAGEREF _Toc174100765 \h </w:instrText>
            </w:r>
            <w:r w:rsidRPr="00F26980">
              <w:rPr>
                <w:noProof/>
                <w:webHidden/>
                <w:sz w:val="19"/>
                <w:szCs w:val="19"/>
              </w:rPr>
            </w:r>
            <w:r w:rsidRPr="00F26980">
              <w:rPr>
                <w:noProof/>
                <w:webHidden/>
                <w:sz w:val="19"/>
                <w:szCs w:val="19"/>
              </w:rPr>
              <w:fldChar w:fldCharType="separate"/>
            </w:r>
            <w:r w:rsidRPr="00F26980">
              <w:rPr>
                <w:noProof/>
                <w:webHidden/>
                <w:sz w:val="19"/>
                <w:szCs w:val="19"/>
              </w:rPr>
              <w:t>11</w:t>
            </w:r>
            <w:r w:rsidRPr="00F26980">
              <w:rPr>
                <w:noProof/>
                <w:webHidden/>
                <w:sz w:val="19"/>
                <w:szCs w:val="19"/>
              </w:rPr>
              <w:fldChar w:fldCharType="end"/>
            </w:r>
          </w:hyperlink>
        </w:p>
        <w:p w:rsidRPr="00D95667" w:rsidR="000E6F4E" w:rsidRDefault="000E6F4E" w14:paraId="60D76ADD" w14:textId="34E0FEAD">
          <w:pPr>
            <w:rPr>
              <w:sz w:val="19"/>
              <w:szCs w:val="19"/>
            </w:rPr>
          </w:pPr>
          <w:r w:rsidRPr="00F26980">
            <w:rPr>
              <w:b/>
              <w:bCs/>
              <w:noProof/>
              <w:sz w:val="19"/>
              <w:szCs w:val="19"/>
            </w:rPr>
            <w:fldChar w:fldCharType="end"/>
          </w:r>
        </w:p>
      </w:sdtContent>
    </w:sdt>
    <w:p w:rsidR="000E6F4E" w:rsidP="000B460C" w:rsidRDefault="000B460C" w14:paraId="01AD6A86" w14:textId="3681C389">
      <w:pPr>
        <w:pStyle w:val="Heading1"/>
      </w:pPr>
      <w:bookmarkStart w:name="_Toc174100728" w:id="0"/>
      <w:r>
        <w:t>Glossary</w:t>
      </w:r>
      <w:bookmarkEnd w:id="0"/>
    </w:p>
    <w:p w:rsidRPr="002E076C" w:rsidR="002E076C" w:rsidP="002E076C" w:rsidRDefault="002E076C" w14:paraId="3F44CFD5" w14:textId="3707F4C2">
      <w:r>
        <w:t xml:space="preserve">Enter any abbreviations you use throughout you plan and the full name/meaning. </w:t>
      </w:r>
    </w:p>
    <w:tbl>
      <w:tblPr>
        <w:tblStyle w:val="TableGrid"/>
        <w:tblW w:w="0" w:type="auto"/>
        <w:tblLook w:val="04A0" w:firstRow="1" w:lastRow="0" w:firstColumn="1" w:lastColumn="0" w:noHBand="0" w:noVBand="1"/>
      </w:tblPr>
      <w:tblGrid>
        <w:gridCol w:w="1980"/>
        <w:gridCol w:w="7036"/>
      </w:tblGrid>
      <w:tr w:rsidR="000B460C" w:rsidTr="002E076C" w14:paraId="7F4D0C19" w14:textId="77777777">
        <w:tc>
          <w:tcPr>
            <w:tcW w:w="1980" w:type="dxa"/>
            <w:shd w:val="clear" w:color="auto" w:fill="244C5A"/>
          </w:tcPr>
          <w:p w:rsidRPr="002E076C" w:rsidR="000B460C" w:rsidP="000B460C" w:rsidRDefault="002E076C" w14:paraId="7006EFBD" w14:textId="12BCBBA1">
            <w:pPr>
              <w:rPr>
                <w:b/>
                <w:bCs/>
                <w:color w:val="FFFFFF" w:themeColor="background1"/>
              </w:rPr>
            </w:pPr>
            <w:r w:rsidRPr="002E076C">
              <w:rPr>
                <w:b/>
                <w:bCs/>
                <w:color w:val="FFFFFF" w:themeColor="background1"/>
              </w:rPr>
              <w:t>Abbreviation</w:t>
            </w:r>
          </w:p>
        </w:tc>
        <w:tc>
          <w:tcPr>
            <w:tcW w:w="7036" w:type="dxa"/>
            <w:shd w:val="clear" w:color="auto" w:fill="244C5A"/>
          </w:tcPr>
          <w:p w:rsidRPr="002E076C" w:rsidR="000B460C" w:rsidP="000B460C" w:rsidRDefault="002E076C" w14:paraId="55281F7E" w14:textId="56633F79">
            <w:pPr>
              <w:rPr>
                <w:b/>
                <w:bCs/>
                <w:color w:val="FFFFFF" w:themeColor="background1"/>
              </w:rPr>
            </w:pPr>
            <w:r w:rsidRPr="002E076C">
              <w:rPr>
                <w:b/>
                <w:bCs/>
                <w:color w:val="FFFFFF" w:themeColor="background1"/>
              </w:rPr>
              <w:t>Full Name/Meaning</w:t>
            </w:r>
          </w:p>
        </w:tc>
      </w:tr>
      <w:tr w:rsidR="002E076C" w:rsidTr="000B460C" w14:paraId="216229FE" w14:textId="77777777">
        <w:tc>
          <w:tcPr>
            <w:tcW w:w="1980" w:type="dxa"/>
          </w:tcPr>
          <w:p w:rsidR="002E076C" w:rsidP="000B460C" w:rsidRDefault="002E076C" w14:paraId="1F6232C2" w14:textId="77777777"/>
        </w:tc>
        <w:tc>
          <w:tcPr>
            <w:tcW w:w="7036" w:type="dxa"/>
          </w:tcPr>
          <w:p w:rsidR="002E076C" w:rsidP="000B460C" w:rsidRDefault="002E076C" w14:paraId="1542090E" w14:textId="77777777"/>
        </w:tc>
      </w:tr>
      <w:tr w:rsidR="002E076C" w:rsidTr="000B460C" w14:paraId="0B830C1B" w14:textId="77777777">
        <w:tc>
          <w:tcPr>
            <w:tcW w:w="1980" w:type="dxa"/>
          </w:tcPr>
          <w:p w:rsidR="002E076C" w:rsidP="000B460C" w:rsidRDefault="002E076C" w14:paraId="3F276A83" w14:textId="77777777"/>
        </w:tc>
        <w:tc>
          <w:tcPr>
            <w:tcW w:w="7036" w:type="dxa"/>
          </w:tcPr>
          <w:p w:rsidR="002E076C" w:rsidP="000B460C" w:rsidRDefault="002E076C" w14:paraId="662DF0FD" w14:textId="77777777"/>
        </w:tc>
      </w:tr>
      <w:tr w:rsidR="002E076C" w:rsidTr="000B460C" w14:paraId="70B7D71A" w14:textId="77777777">
        <w:tc>
          <w:tcPr>
            <w:tcW w:w="1980" w:type="dxa"/>
          </w:tcPr>
          <w:p w:rsidR="002E076C" w:rsidP="000B460C" w:rsidRDefault="002E076C" w14:paraId="3CE8D1F3" w14:textId="77777777"/>
        </w:tc>
        <w:tc>
          <w:tcPr>
            <w:tcW w:w="7036" w:type="dxa"/>
          </w:tcPr>
          <w:p w:rsidR="002E076C" w:rsidP="000B460C" w:rsidRDefault="002E076C" w14:paraId="4ACB34DD" w14:textId="77777777"/>
        </w:tc>
      </w:tr>
      <w:tr w:rsidR="002E076C" w:rsidTr="000B460C" w14:paraId="7C252AD0" w14:textId="77777777">
        <w:tc>
          <w:tcPr>
            <w:tcW w:w="1980" w:type="dxa"/>
          </w:tcPr>
          <w:p w:rsidR="002E076C" w:rsidP="000B460C" w:rsidRDefault="002E076C" w14:paraId="07AE3585" w14:textId="77777777"/>
        </w:tc>
        <w:tc>
          <w:tcPr>
            <w:tcW w:w="7036" w:type="dxa"/>
          </w:tcPr>
          <w:p w:rsidR="002E076C" w:rsidP="000B460C" w:rsidRDefault="002E076C" w14:paraId="4147D78E" w14:textId="77777777"/>
        </w:tc>
      </w:tr>
    </w:tbl>
    <w:p w:rsidR="000B460C" w:rsidP="000B460C" w:rsidRDefault="000B460C" w14:paraId="43D0D994" w14:textId="77777777"/>
    <w:p w:rsidR="000B460C" w:rsidP="000B460C" w:rsidRDefault="000B460C" w14:paraId="1FBFCB2D" w14:textId="3A9DB03F">
      <w:pPr>
        <w:pStyle w:val="Heading1"/>
      </w:pPr>
      <w:bookmarkStart w:name="_Toc174100729" w:id="1"/>
      <w:r>
        <w:t>Plan Production and Control</w:t>
      </w:r>
      <w:bookmarkEnd w:id="1"/>
    </w:p>
    <w:p w:rsidR="000B460C" w:rsidP="000B460C" w:rsidRDefault="002D01D4" w14:paraId="02C03A74" w14:textId="3AC74507">
      <w:r>
        <w:t xml:space="preserve">This plan has </w:t>
      </w:r>
      <w:r w:rsidR="00542C9E">
        <w:t>b</w:t>
      </w:r>
      <w:r>
        <w:t>een produced</w:t>
      </w:r>
      <w:r w:rsidR="00542C9E">
        <w:t xml:space="preserve"> by</w:t>
      </w:r>
      <w:r w:rsidR="00AA304C">
        <w:t xml:space="preserve"> </w:t>
      </w:r>
      <w:r w:rsidRPr="00AA304C" w:rsidR="00AA304C">
        <w:rPr>
          <w:color w:val="FF0000"/>
        </w:rPr>
        <w:t>insert name</w:t>
      </w:r>
      <w:r w:rsidR="00542C9E">
        <w:t xml:space="preserve">, </w:t>
      </w:r>
      <w:r w:rsidRPr="00D95667" w:rsidR="00D95667">
        <w:rPr>
          <w:color w:val="FF0000"/>
        </w:rPr>
        <w:t>insert job title if applicable</w:t>
      </w:r>
      <w:r w:rsidR="00542C9E">
        <w:t xml:space="preserve">, </w:t>
      </w:r>
      <w:r w:rsidRPr="00D95667" w:rsidR="00D95667">
        <w:rPr>
          <w:color w:val="FF0000"/>
        </w:rPr>
        <w:t>insert organisation name</w:t>
      </w:r>
      <w:r w:rsidR="00D95667">
        <w:t xml:space="preserve">. </w:t>
      </w:r>
    </w:p>
    <w:p w:rsidRPr="00491D3F" w:rsidR="005E3B2F" w:rsidP="005E3B2F" w:rsidRDefault="005E3B2F" w14:paraId="42815B67" w14:textId="77777777">
      <w:pPr>
        <w:pStyle w:val="Heading1"/>
      </w:pPr>
      <w:bookmarkStart w:name="_Toc174100730" w:id="2"/>
      <w:r>
        <w:t>Plan Aims and Objectives</w:t>
      </w:r>
      <w:bookmarkEnd w:id="2"/>
    </w:p>
    <w:p w:rsidR="005E3B2F" w:rsidP="005E3B2F" w:rsidRDefault="005E3B2F" w14:paraId="779C660A" w14:textId="77777777">
      <w:pPr>
        <w:pStyle w:val="ListParagraph"/>
        <w:numPr>
          <w:ilvl w:val="0"/>
          <w:numId w:val="2"/>
        </w:numPr>
      </w:pPr>
      <w:r>
        <w:t>To facilitate the running of a safe event.</w:t>
      </w:r>
    </w:p>
    <w:p w:rsidR="005E3B2F" w:rsidP="005E3B2F" w:rsidRDefault="005E3B2F" w14:paraId="460395DA" w14:textId="77777777">
      <w:pPr>
        <w:pStyle w:val="ListParagraph"/>
        <w:numPr>
          <w:ilvl w:val="0"/>
          <w:numId w:val="2"/>
        </w:numPr>
      </w:pPr>
      <w:r>
        <w:t>To identify and consider contingency plans for problems that may arise.</w:t>
      </w:r>
    </w:p>
    <w:p w:rsidR="005E3B2F" w:rsidP="005E3B2F" w:rsidRDefault="005E3B2F" w14:paraId="1298AEBB" w14:textId="77777777">
      <w:pPr>
        <w:pStyle w:val="ListParagraph"/>
        <w:numPr>
          <w:ilvl w:val="0"/>
          <w:numId w:val="2"/>
        </w:numPr>
      </w:pPr>
      <w:r>
        <w:t xml:space="preserve">Identify the trigger points at which contingency plans may/must be implemented. </w:t>
      </w:r>
    </w:p>
    <w:p w:rsidR="00841545" w:rsidP="00841545" w:rsidRDefault="00841545" w14:paraId="458C565A" w14:textId="40F26FC4">
      <w:pPr>
        <w:pStyle w:val="Heading1"/>
      </w:pPr>
      <w:bookmarkStart w:name="_Toc174100731" w:id="3"/>
      <w:r>
        <w:t>Event Outline</w:t>
      </w:r>
      <w:bookmarkEnd w:id="3"/>
    </w:p>
    <w:p w:rsidRPr="00296C8D" w:rsidR="00D95667" w:rsidP="00D95667" w:rsidRDefault="00D95667" w14:paraId="3CA15412" w14:textId="58AB3A8B">
      <w:pPr>
        <w:rPr>
          <w:color w:val="FF0000"/>
        </w:rPr>
      </w:pPr>
      <w:r w:rsidRPr="00296C8D">
        <w:rPr>
          <w:color w:val="FF0000"/>
        </w:rPr>
        <w:t xml:space="preserve">Give an overview of the event including where it is to be held, when it is to be held and the activities it will entail. </w:t>
      </w:r>
    </w:p>
    <w:p w:rsidR="005100F2" w:rsidP="005100F2" w:rsidRDefault="005100F2" w14:paraId="33F8BA84" w14:textId="6628CA44">
      <w:pPr>
        <w:pStyle w:val="Heading1"/>
      </w:pPr>
      <w:bookmarkStart w:name="_Toc174100732" w:id="4"/>
      <w:r>
        <w:t xml:space="preserve">Event </w:t>
      </w:r>
      <w:r w:rsidR="00826F4A">
        <w:t xml:space="preserve">Activity and </w:t>
      </w:r>
      <w:r>
        <w:t>Timing</w:t>
      </w:r>
      <w:bookmarkEnd w:id="4"/>
    </w:p>
    <w:tbl>
      <w:tblPr>
        <w:tblStyle w:val="TableGrid"/>
        <w:tblW w:w="9067" w:type="dxa"/>
        <w:tblLook w:val="04A0" w:firstRow="1" w:lastRow="0" w:firstColumn="1" w:lastColumn="0" w:noHBand="0" w:noVBand="1"/>
      </w:tblPr>
      <w:tblGrid>
        <w:gridCol w:w="3964"/>
        <w:gridCol w:w="1560"/>
        <w:gridCol w:w="1417"/>
        <w:gridCol w:w="2126"/>
      </w:tblGrid>
      <w:tr w:rsidR="00F22A7E" w:rsidTr="002B0390" w14:paraId="544EE411" w14:textId="77777777">
        <w:tc>
          <w:tcPr>
            <w:tcW w:w="3964" w:type="dxa"/>
            <w:shd w:val="clear" w:color="auto" w:fill="244C5A"/>
          </w:tcPr>
          <w:p w:rsidRPr="009D2B52" w:rsidR="00F22A7E" w:rsidP="005100F2" w:rsidRDefault="00F22A7E" w14:paraId="685E9D19" w14:textId="177B9E01">
            <w:pPr>
              <w:rPr>
                <w:b/>
                <w:bCs/>
                <w:color w:val="FFFFFF" w:themeColor="background1"/>
              </w:rPr>
            </w:pPr>
            <w:r w:rsidRPr="009D2B52">
              <w:rPr>
                <w:b/>
                <w:bCs/>
                <w:color w:val="FFFFFF" w:themeColor="background1"/>
              </w:rPr>
              <w:t>Activity</w:t>
            </w:r>
          </w:p>
        </w:tc>
        <w:tc>
          <w:tcPr>
            <w:tcW w:w="1560" w:type="dxa"/>
            <w:shd w:val="clear" w:color="auto" w:fill="244C5A"/>
          </w:tcPr>
          <w:p w:rsidRPr="009D2B52" w:rsidR="00F22A7E" w:rsidP="005100F2" w:rsidRDefault="00F22A7E" w14:paraId="15216E7B" w14:textId="5FBC07DD">
            <w:pPr>
              <w:rPr>
                <w:b/>
                <w:bCs/>
                <w:color w:val="FFFFFF" w:themeColor="background1"/>
              </w:rPr>
            </w:pPr>
            <w:r>
              <w:rPr>
                <w:b/>
                <w:bCs/>
                <w:color w:val="FFFFFF" w:themeColor="background1"/>
              </w:rPr>
              <w:t>Day</w:t>
            </w:r>
          </w:p>
        </w:tc>
        <w:tc>
          <w:tcPr>
            <w:tcW w:w="1417" w:type="dxa"/>
            <w:shd w:val="clear" w:color="auto" w:fill="244C5A"/>
          </w:tcPr>
          <w:p w:rsidRPr="009D2B52" w:rsidR="00F22A7E" w:rsidP="005100F2" w:rsidRDefault="00F22A7E" w14:paraId="10BDB927" w14:textId="136114F2">
            <w:pPr>
              <w:rPr>
                <w:b/>
                <w:bCs/>
                <w:color w:val="FFFFFF" w:themeColor="background1"/>
              </w:rPr>
            </w:pPr>
            <w:r w:rsidRPr="009D2B52">
              <w:rPr>
                <w:b/>
                <w:bCs/>
                <w:color w:val="FFFFFF" w:themeColor="background1"/>
              </w:rPr>
              <w:t>Tim</w:t>
            </w:r>
            <w:r>
              <w:rPr>
                <w:b/>
                <w:bCs/>
                <w:color w:val="FFFFFF" w:themeColor="background1"/>
              </w:rPr>
              <w:t>ing</w:t>
            </w:r>
          </w:p>
        </w:tc>
        <w:tc>
          <w:tcPr>
            <w:tcW w:w="2126" w:type="dxa"/>
            <w:shd w:val="clear" w:color="auto" w:fill="244C5A"/>
          </w:tcPr>
          <w:p w:rsidRPr="009D2B52" w:rsidR="00F22A7E" w:rsidP="005100F2" w:rsidRDefault="00F22A7E" w14:paraId="6F9C2546" w14:textId="7F368CAB">
            <w:pPr>
              <w:rPr>
                <w:b/>
                <w:bCs/>
                <w:color w:val="FFFFFF" w:themeColor="background1"/>
              </w:rPr>
            </w:pPr>
            <w:r w:rsidRPr="009D2B52">
              <w:rPr>
                <w:b/>
                <w:bCs/>
                <w:color w:val="FFFFFF" w:themeColor="background1"/>
              </w:rPr>
              <w:t xml:space="preserve">Responsible </w:t>
            </w:r>
          </w:p>
        </w:tc>
      </w:tr>
      <w:tr w:rsidR="001648B5" w:rsidTr="002B0390" w14:paraId="32425E91" w14:textId="77777777">
        <w:tc>
          <w:tcPr>
            <w:tcW w:w="3964" w:type="dxa"/>
          </w:tcPr>
          <w:p w:rsidR="001648B5" w:rsidP="008A0DB3" w:rsidRDefault="001648B5" w14:paraId="12ACDF81" w14:textId="77777777"/>
        </w:tc>
        <w:tc>
          <w:tcPr>
            <w:tcW w:w="1560" w:type="dxa"/>
          </w:tcPr>
          <w:p w:rsidRPr="00B62587" w:rsidR="001648B5" w:rsidP="008A0DB3" w:rsidRDefault="001648B5" w14:paraId="0D071801" w14:textId="77777777"/>
        </w:tc>
        <w:tc>
          <w:tcPr>
            <w:tcW w:w="1417" w:type="dxa"/>
          </w:tcPr>
          <w:p w:rsidR="001648B5" w:rsidP="008A0DB3" w:rsidRDefault="001648B5" w14:paraId="6430A46B" w14:textId="77777777"/>
        </w:tc>
        <w:tc>
          <w:tcPr>
            <w:tcW w:w="2126" w:type="dxa"/>
          </w:tcPr>
          <w:p w:rsidR="001648B5" w:rsidP="008A0DB3" w:rsidRDefault="001648B5" w14:paraId="392096B5" w14:textId="77777777"/>
        </w:tc>
      </w:tr>
      <w:tr w:rsidR="001648B5" w:rsidTr="002B0390" w14:paraId="1458331C" w14:textId="77777777">
        <w:tc>
          <w:tcPr>
            <w:tcW w:w="3964" w:type="dxa"/>
          </w:tcPr>
          <w:p w:rsidR="001648B5" w:rsidP="008A0DB3" w:rsidRDefault="001648B5" w14:paraId="209D01F9" w14:textId="77777777"/>
        </w:tc>
        <w:tc>
          <w:tcPr>
            <w:tcW w:w="1560" w:type="dxa"/>
          </w:tcPr>
          <w:p w:rsidRPr="00B62587" w:rsidR="001648B5" w:rsidP="008A0DB3" w:rsidRDefault="001648B5" w14:paraId="42618280" w14:textId="77777777"/>
        </w:tc>
        <w:tc>
          <w:tcPr>
            <w:tcW w:w="1417" w:type="dxa"/>
          </w:tcPr>
          <w:p w:rsidR="001648B5" w:rsidP="008A0DB3" w:rsidRDefault="001648B5" w14:paraId="31D8488F" w14:textId="77777777"/>
        </w:tc>
        <w:tc>
          <w:tcPr>
            <w:tcW w:w="2126" w:type="dxa"/>
          </w:tcPr>
          <w:p w:rsidR="001648B5" w:rsidP="008A0DB3" w:rsidRDefault="001648B5" w14:paraId="51646A8B" w14:textId="77777777"/>
        </w:tc>
      </w:tr>
      <w:tr w:rsidR="001648B5" w:rsidTr="002B0390" w14:paraId="2623DC76" w14:textId="77777777">
        <w:tc>
          <w:tcPr>
            <w:tcW w:w="3964" w:type="dxa"/>
          </w:tcPr>
          <w:p w:rsidR="001648B5" w:rsidP="008A0DB3" w:rsidRDefault="001648B5" w14:paraId="1DBB882A" w14:textId="77777777"/>
        </w:tc>
        <w:tc>
          <w:tcPr>
            <w:tcW w:w="1560" w:type="dxa"/>
          </w:tcPr>
          <w:p w:rsidRPr="00B62587" w:rsidR="001648B5" w:rsidP="008A0DB3" w:rsidRDefault="001648B5" w14:paraId="3E63666F" w14:textId="77777777"/>
        </w:tc>
        <w:tc>
          <w:tcPr>
            <w:tcW w:w="1417" w:type="dxa"/>
          </w:tcPr>
          <w:p w:rsidR="001648B5" w:rsidP="008A0DB3" w:rsidRDefault="001648B5" w14:paraId="065D8C7D" w14:textId="77777777"/>
        </w:tc>
        <w:tc>
          <w:tcPr>
            <w:tcW w:w="2126" w:type="dxa"/>
          </w:tcPr>
          <w:p w:rsidR="001648B5" w:rsidP="008A0DB3" w:rsidRDefault="001648B5" w14:paraId="4DE35AEC" w14:textId="77777777"/>
        </w:tc>
      </w:tr>
      <w:tr w:rsidR="001648B5" w:rsidTr="002B0390" w14:paraId="3AB2D781" w14:textId="77777777">
        <w:tc>
          <w:tcPr>
            <w:tcW w:w="3964" w:type="dxa"/>
          </w:tcPr>
          <w:p w:rsidR="001648B5" w:rsidP="008A0DB3" w:rsidRDefault="001648B5" w14:paraId="24EAC443" w14:textId="77777777"/>
        </w:tc>
        <w:tc>
          <w:tcPr>
            <w:tcW w:w="1560" w:type="dxa"/>
          </w:tcPr>
          <w:p w:rsidRPr="00B62587" w:rsidR="001648B5" w:rsidP="008A0DB3" w:rsidRDefault="001648B5" w14:paraId="5D780D76" w14:textId="77777777"/>
        </w:tc>
        <w:tc>
          <w:tcPr>
            <w:tcW w:w="1417" w:type="dxa"/>
          </w:tcPr>
          <w:p w:rsidR="001648B5" w:rsidP="008A0DB3" w:rsidRDefault="001648B5" w14:paraId="61A960E0" w14:textId="77777777"/>
        </w:tc>
        <w:tc>
          <w:tcPr>
            <w:tcW w:w="2126" w:type="dxa"/>
          </w:tcPr>
          <w:p w:rsidR="001648B5" w:rsidP="008A0DB3" w:rsidRDefault="001648B5" w14:paraId="39F658A0" w14:textId="77777777"/>
        </w:tc>
      </w:tr>
      <w:tr w:rsidR="001648B5" w:rsidTr="002B0390" w14:paraId="12F8F234" w14:textId="77777777">
        <w:tc>
          <w:tcPr>
            <w:tcW w:w="3964" w:type="dxa"/>
          </w:tcPr>
          <w:p w:rsidR="001648B5" w:rsidP="008A0DB3" w:rsidRDefault="001648B5" w14:paraId="23256978" w14:textId="77777777"/>
        </w:tc>
        <w:tc>
          <w:tcPr>
            <w:tcW w:w="1560" w:type="dxa"/>
          </w:tcPr>
          <w:p w:rsidRPr="00B62587" w:rsidR="001648B5" w:rsidP="008A0DB3" w:rsidRDefault="001648B5" w14:paraId="6D4BECA5" w14:textId="77777777"/>
        </w:tc>
        <w:tc>
          <w:tcPr>
            <w:tcW w:w="1417" w:type="dxa"/>
          </w:tcPr>
          <w:p w:rsidR="001648B5" w:rsidP="008A0DB3" w:rsidRDefault="001648B5" w14:paraId="14C25DCC" w14:textId="77777777"/>
        </w:tc>
        <w:tc>
          <w:tcPr>
            <w:tcW w:w="2126" w:type="dxa"/>
          </w:tcPr>
          <w:p w:rsidR="001648B5" w:rsidP="008A0DB3" w:rsidRDefault="001648B5" w14:paraId="7F95054A" w14:textId="77777777"/>
        </w:tc>
      </w:tr>
    </w:tbl>
    <w:p w:rsidRPr="005100F2" w:rsidR="005100F2" w:rsidP="005100F2" w:rsidRDefault="005100F2" w14:paraId="5F00B32A" w14:textId="77777777"/>
    <w:p w:rsidR="00642F90" w:rsidP="00EB48AF" w:rsidRDefault="00642F90" w14:paraId="23B7A03F" w14:textId="22A7B460">
      <w:pPr>
        <w:pStyle w:val="Heading1"/>
      </w:pPr>
      <w:bookmarkStart w:name="_Toc174100733" w:id="5"/>
      <w:r>
        <w:t xml:space="preserve">Event Management </w:t>
      </w:r>
      <w:r w:rsidR="006C2B78">
        <w:t>T</w:t>
      </w:r>
      <w:r w:rsidR="00E23882">
        <w:t>e</w:t>
      </w:r>
      <w:r w:rsidR="006C2B78">
        <w:t>am</w:t>
      </w:r>
      <w:bookmarkEnd w:id="5"/>
    </w:p>
    <w:p w:rsidR="006C2B78" w:rsidP="006C2B78" w:rsidRDefault="006C2B78" w14:paraId="591B3337" w14:textId="1033D140">
      <w:r>
        <w:t xml:space="preserve">The </w:t>
      </w:r>
      <w:r w:rsidR="000A6924">
        <w:t>EMT</w:t>
      </w:r>
      <w:r>
        <w:t xml:space="preserve"> will be made </w:t>
      </w:r>
      <w:r w:rsidR="00110F5E">
        <w:t>up of the following representatives</w:t>
      </w:r>
      <w:r w:rsidR="008A0FE2">
        <w:t xml:space="preserve"> and responsibilities</w:t>
      </w:r>
      <w:r w:rsidR="00110F5E">
        <w:t>:</w:t>
      </w:r>
    </w:p>
    <w:tbl>
      <w:tblPr>
        <w:tblStyle w:val="TableGrid"/>
        <w:tblW w:w="0" w:type="auto"/>
        <w:tblLook w:val="04A0" w:firstRow="1" w:lastRow="0" w:firstColumn="1" w:lastColumn="0" w:noHBand="0" w:noVBand="1"/>
      </w:tblPr>
      <w:tblGrid>
        <w:gridCol w:w="2233"/>
        <w:gridCol w:w="2414"/>
        <w:gridCol w:w="4369"/>
      </w:tblGrid>
      <w:tr w:rsidR="00292638" w:rsidTr="001648B5" w14:paraId="2962096E" w14:textId="77777777">
        <w:tc>
          <w:tcPr>
            <w:tcW w:w="2233" w:type="dxa"/>
            <w:shd w:val="clear" w:color="auto" w:fill="244C5A"/>
          </w:tcPr>
          <w:p w:rsidRPr="003B55E2" w:rsidR="00292638" w:rsidP="00EB48AF" w:rsidRDefault="00292638" w14:paraId="1569BE6B" w14:textId="4E60832C">
            <w:pPr>
              <w:rPr>
                <w:b/>
                <w:bCs/>
                <w:color w:val="FFFFFF" w:themeColor="background1"/>
              </w:rPr>
            </w:pPr>
            <w:r w:rsidRPr="003B55E2">
              <w:rPr>
                <w:b/>
                <w:bCs/>
                <w:color w:val="FFFFFF" w:themeColor="background1"/>
              </w:rPr>
              <w:t>Role</w:t>
            </w:r>
          </w:p>
        </w:tc>
        <w:tc>
          <w:tcPr>
            <w:tcW w:w="2414" w:type="dxa"/>
            <w:shd w:val="clear" w:color="auto" w:fill="244C5A"/>
          </w:tcPr>
          <w:p w:rsidR="00D57783" w:rsidP="00EB48AF" w:rsidRDefault="00292638" w14:paraId="72D29577" w14:textId="77777777">
            <w:pPr>
              <w:rPr>
                <w:b/>
                <w:bCs/>
                <w:color w:val="FFFFFF" w:themeColor="background1"/>
              </w:rPr>
            </w:pPr>
            <w:r w:rsidRPr="003B55E2">
              <w:rPr>
                <w:b/>
                <w:bCs/>
                <w:color w:val="FFFFFF" w:themeColor="background1"/>
              </w:rPr>
              <w:t>Named Person</w:t>
            </w:r>
            <w:r w:rsidR="00B122F0">
              <w:rPr>
                <w:b/>
                <w:bCs/>
                <w:color w:val="FFFFFF" w:themeColor="background1"/>
              </w:rPr>
              <w:t>/Organisation</w:t>
            </w:r>
            <w:r w:rsidR="00D57783">
              <w:rPr>
                <w:b/>
                <w:bCs/>
                <w:color w:val="FFFFFF" w:themeColor="background1"/>
              </w:rPr>
              <w:t>/</w:t>
            </w:r>
          </w:p>
          <w:p w:rsidRPr="003B55E2" w:rsidR="00292638" w:rsidP="00EB48AF" w:rsidRDefault="00D57783" w14:paraId="14BACC2A" w14:textId="70B53581">
            <w:pPr>
              <w:rPr>
                <w:b/>
                <w:bCs/>
                <w:color w:val="FFFFFF" w:themeColor="background1"/>
              </w:rPr>
            </w:pPr>
            <w:r>
              <w:rPr>
                <w:b/>
                <w:bCs/>
                <w:color w:val="FFFFFF" w:themeColor="background1"/>
              </w:rPr>
              <w:t>Contact</w:t>
            </w:r>
          </w:p>
        </w:tc>
        <w:tc>
          <w:tcPr>
            <w:tcW w:w="4369" w:type="dxa"/>
            <w:shd w:val="clear" w:color="auto" w:fill="244C5A"/>
          </w:tcPr>
          <w:p w:rsidRPr="003B55E2" w:rsidR="00292638" w:rsidP="00EB48AF" w:rsidRDefault="003B55E2" w14:paraId="5D373110" w14:textId="0525C66F">
            <w:pPr>
              <w:rPr>
                <w:b/>
                <w:bCs/>
                <w:color w:val="FFFFFF" w:themeColor="background1"/>
              </w:rPr>
            </w:pPr>
            <w:r w:rsidRPr="003B55E2">
              <w:rPr>
                <w:b/>
                <w:bCs/>
                <w:color w:val="FFFFFF" w:themeColor="background1"/>
              </w:rPr>
              <w:t xml:space="preserve">Responsibilities </w:t>
            </w:r>
          </w:p>
        </w:tc>
      </w:tr>
      <w:tr w:rsidR="00292638" w:rsidTr="001648B5" w14:paraId="4FD3A72C" w14:textId="77777777">
        <w:tc>
          <w:tcPr>
            <w:tcW w:w="2233" w:type="dxa"/>
          </w:tcPr>
          <w:p w:rsidR="00292638" w:rsidP="00EB48AF" w:rsidRDefault="00401A11" w14:paraId="311099E7" w14:textId="4EB9DC7F">
            <w:r>
              <w:t>Event Manager</w:t>
            </w:r>
          </w:p>
        </w:tc>
        <w:tc>
          <w:tcPr>
            <w:tcW w:w="2414" w:type="dxa"/>
          </w:tcPr>
          <w:p w:rsidRPr="00D03AD5" w:rsidR="00DA4155" w:rsidP="008A0DB3" w:rsidRDefault="001648B5" w14:paraId="64ECFDB2" w14:textId="22257043">
            <w:r w:rsidRPr="001648B5">
              <w:rPr>
                <w:color w:val="FF0000"/>
              </w:rPr>
              <w:t>Insert name, organisation and contact telephone numbers</w:t>
            </w:r>
          </w:p>
        </w:tc>
        <w:tc>
          <w:tcPr>
            <w:tcW w:w="4369" w:type="dxa"/>
          </w:tcPr>
          <w:p w:rsidRPr="00D03AD5" w:rsidR="003700B7" w:rsidP="003700B7" w:rsidRDefault="003700B7" w14:paraId="633CF05E" w14:textId="6CF0A4C1">
            <w:pPr>
              <w:spacing w:after="200" w:line="276" w:lineRule="auto"/>
            </w:pPr>
            <w:r w:rsidRPr="00D03AD5">
              <w:t>Overall event responsibility</w:t>
            </w:r>
            <w:r w:rsidR="00D03AD5">
              <w:t>:</w:t>
            </w:r>
          </w:p>
          <w:p w:rsidRPr="00D03AD5" w:rsidR="003700B7" w:rsidP="00D03AD5" w:rsidRDefault="003700B7" w14:paraId="33DE24B6" w14:textId="3FDF1B11">
            <w:pPr>
              <w:pStyle w:val="ListParagraph"/>
              <w:numPr>
                <w:ilvl w:val="0"/>
                <w:numId w:val="4"/>
              </w:numPr>
              <w:spacing w:after="200" w:line="276" w:lineRule="auto"/>
              <w:ind w:left="454"/>
            </w:pPr>
            <w:r w:rsidRPr="00D03AD5">
              <w:t>Strategic decisions regarding delays/ cancellations/emergency procedures.</w:t>
            </w:r>
          </w:p>
          <w:p w:rsidRPr="00D03AD5" w:rsidR="003700B7" w:rsidP="00D03AD5" w:rsidRDefault="003700B7" w14:paraId="6C33166F" w14:textId="3BF5BFD7">
            <w:pPr>
              <w:pStyle w:val="ListParagraph"/>
              <w:numPr>
                <w:ilvl w:val="0"/>
                <w:numId w:val="4"/>
              </w:numPr>
              <w:spacing w:after="200" w:line="276" w:lineRule="auto"/>
              <w:ind w:left="454"/>
            </w:pPr>
            <w:r w:rsidRPr="00D03AD5">
              <w:t>Manage event personnel and resources.</w:t>
            </w:r>
          </w:p>
          <w:p w:rsidRPr="00D03AD5" w:rsidR="003700B7" w:rsidP="003700B7" w:rsidRDefault="003700B7" w14:paraId="7EF082A0" w14:textId="76223F41">
            <w:pPr>
              <w:spacing w:after="200" w:line="276" w:lineRule="auto"/>
            </w:pPr>
            <w:r w:rsidRPr="00D03AD5">
              <w:t>Managing event operations</w:t>
            </w:r>
            <w:r w:rsidR="00756FC0">
              <w:t>:</w:t>
            </w:r>
          </w:p>
          <w:p w:rsidRPr="00D03AD5" w:rsidR="003700B7" w:rsidP="00756FC0" w:rsidRDefault="003700B7" w14:paraId="6BD04050" w14:textId="5A4861AD">
            <w:pPr>
              <w:pStyle w:val="ListParagraph"/>
              <w:numPr>
                <w:ilvl w:val="0"/>
                <w:numId w:val="6"/>
              </w:numPr>
              <w:spacing w:after="200" w:line="276" w:lineRule="auto"/>
              <w:ind w:left="454"/>
            </w:pPr>
            <w:r w:rsidRPr="00D03AD5">
              <w:t>Oversee and coordinate timings of event elements.</w:t>
            </w:r>
          </w:p>
          <w:p w:rsidRPr="00D03AD5" w:rsidR="003700B7" w:rsidP="00756FC0" w:rsidRDefault="003700B7" w14:paraId="2F403792" w14:textId="6B996287">
            <w:pPr>
              <w:pStyle w:val="ListParagraph"/>
              <w:numPr>
                <w:ilvl w:val="0"/>
                <w:numId w:val="5"/>
              </w:numPr>
              <w:spacing w:after="200" w:line="276" w:lineRule="auto"/>
              <w:ind w:left="454"/>
            </w:pPr>
            <w:r w:rsidRPr="00D03AD5">
              <w:t>Liaise with stakeholders – Oversee deployment of staff and resources at event.</w:t>
            </w:r>
          </w:p>
          <w:p w:rsidRPr="00D03AD5" w:rsidR="003700B7" w:rsidP="00756FC0" w:rsidRDefault="003700B7" w14:paraId="4DA0B547" w14:textId="74B2ABCD">
            <w:pPr>
              <w:pStyle w:val="ListParagraph"/>
              <w:numPr>
                <w:ilvl w:val="0"/>
                <w:numId w:val="5"/>
              </w:numPr>
              <w:spacing w:after="200" w:line="276" w:lineRule="auto"/>
              <w:ind w:left="454"/>
            </w:pPr>
            <w:r w:rsidRPr="00D03AD5">
              <w:t>Carrying out agreed contingency plan procedures, to assist staff, volunteers, public and emergency services.</w:t>
            </w:r>
          </w:p>
          <w:p w:rsidRPr="00D03AD5" w:rsidR="00292638" w:rsidP="00756FC0" w:rsidRDefault="003700B7" w14:paraId="72CD7A24" w14:textId="12631A50">
            <w:pPr>
              <w:pStyle w:val="ListParagraph"/>
              <w:numPr>
                <w:ilvl w:val="0"/>
                <w:numId w:val="5"/>
              </w:numPr>
              <w:ind w:left="454"/>
            </w:pPr>
            <w:r w:rsidRPr="00D03AD5">
              <w:lastRenderedPageBreak/>
              <w:t xml:space="preserve">Oversee build and management of the event site defined as: </w:t>
            </w:r>
            <w:r w:rsidR="00DA4155">
              <w:t xml:space="preserve">Market Place, Brewery </w:t>
            </w:r>
            <w:r w:rsidR="00AB7BB7">
              <w:t>Plain.</w:t>
            </w:r>
            <w:r w:rsidR="005877E5">
              <w:t xml:space="preserve"> </w:t>
            </w:r>
          </w:p>
        </w:tc>
      </w:tr>
      <w:tr w:rsidR="00292638" w:rsidTr="001648B5" w14:paraId="36D60825" w14:textId="77777777">
        <w:tc>
          <w:tcPr>
            <w:tcW w:w="2233" w:type="dxa"/>
          </w:tcPr>
          <w:p w:rsidR="00292638" w:rsidP="00EB48AF" w:rsidRDefault="00401A11" w14:paraId="05C112A3" w14:textId="5E020AF0">
            <w:r>
              <w:lastRenderedPageBreak/>
              <w:t>Deputy Event Manager</w:t>
            </w:r>
          </w:p>
        </w:tc>
        <w:tc>
          <w:tcPr>
            <w:tcW w:w="2414" w:type="dxa"/>
          </w:tcPr>
          <w:p w:rsidR="00153CE2" w:rsidP="00EB48AF" w:rsidRDefault="001648B5" w14:paraId="5AF4ADE9" w14:textId="22641A2B">
            <w:r w:rsidRPr="001648B5">
              <w:rPr>
                <w:color w:val="FF0000"/>
              </w:rPr>
              <w:t>Insert name, organisation and contact telephone numbers</w:t>
            </w:r>
          </w:p>
        </w:tc>
        <w:tc>
          <w:tcPr>
            <w:tcW w:w="4369" w:type="dxa"/>
          </w:tcPr>
          <w:p w:rsidR="00292638" w:rsidP="00770414" w:rsidRDefault="00770414" w14:paraId="77C0B469" w14:textId="17FB15A6">
            <w:pPr>
              <w:pStyle w:val="ListParagraph"/>
              <w:numPr>
                <w:ilvl w:val="0"/>
                <w:numId w:val="7"/>
              </w:numPr>
              <w:ind w:left="454"/>
            </w:pPr>
            <w:r w:rsidRPr="00DA4155">
              <w:t xml:space="preserve">To support and deputise for the event manager in the </w:t>
            </w:r>
            <w:proofErr w:type="gramStart"/>
            <w:r w:rsidRPr="00DA4155">
              <w:t>aforementioned duties</w:t>
            </w:r>
            <w:proofErr w:type="gramEnd"/>
            <w:r w:rsidRPr="00DA4155">
              <w:t>.</w:t>
            </w:r>
          </w:p>
        </w:tc>
      </w:tr>
      <w:tr w:rsidR="00292638" w:rsidTr="001648B5" w14:paraId="5EBB43C6" w14:textId="77777777">
        <w:tc>
          <w:tcPr>
            <w:tcW w:w="2233" w:type="dxa"/>
          </w:tcPr>
          <w:p w:rsidR="00292638" w:rsidP="00EB48AF" w:rsidRDefault="005E79D2" w14:paraId="1DD0D89F" w14:textId="1F5985DA">
            <w:r>
              <w:t>CSAS Traffic Manager</w:t>
            </w:r>
          </w:p>
        </w:tc>
        <w:tc>
          <w:tcPr>
            <w:tcW w:w="2414" w:type="dxa"/>
          </w:tcPr>
          <w:p w:rsidR="00B664BA" w:rsidP="00EB48AF" w:rsidRDefault="001648B5" w14:paraId="70130F0B" w14:textId="1B832FC0">
            <w:r w:rsidRPr="001648B5">
              <w:rPr>
                <w:color w:val="FF0000"/>
              </w:rPr>
              <w:t>Insert name, organisation and contact telephone numbers</w:t>
            </w:r>
          </w:p>
        </w:tc>
        <w:tc>
          <w:tcPr>
            <w:tcW w:w="4369" w:type="dxa"/>
          </w:tcPr>
          <w:p w:rsidR="00292638" w:rsidP="00EF56B4" w:rsidRDefault="00770414" w14:paraId="3258955D" w14:textId="77777777">
            <w:pPr>
              <w:pStyle w:val="ListParagraph"/>
              <w:numPr>
                <w:ilvl w:val="0"/>
                <w:numId w:val="7"/>
              </w:numPr>
              <w:ind w:left="454"/>
            </w:pPr>
            <w:r>
              <w:t xml:space="preserve">To manage the </w:t>
            </w:r>
            <w:r w:rsidR="00EF56B4">
              <w:t>road closures</w:t>
            </w:r>
            <w:r w:rsidR="005877E5">
              <w:t>.</w:t>
            </w:r>
          </w:p>
          <w:p w:rsidR="005877E5" w:rsidP="00EF56B4" w:rsidRDefault="001648B5" w14:paraId="26351D8C" w14:textId="4F944D31">
            <w:pPr>
              <w:pStyle w:val="ListParagraph"/>
              <w:numPr>
                <w:ilvl w:val="0"/>
                <w:numId w:val="7"/>
              </w:numPr>
              <w:ind w:left="454"/>
            </w:pPr>
            <w:r>
              <w:t xml:space="preserve">To manage traffic movement. </w:t>
            </w:r>
          </w:p>
        </w:tc>
      </w:tr>
      <w:tr w:rsidR="001648B5" w:rsidTr="001648B5" w14:paraId="7920F1E5" w14:textId="77777777">
        <w:tc>
          <w:tcPr>
            <w:tcW w:w="2233" w:type="dxa"/>
          </w:tcPr>
          <w:p w:rsidR="001648B5" w:rsidP="00EB48AF" w:rsidRDefault="001648B5" w14:paraId="31A6EC2A" w14:textId="4B6290CA">
            <w:r>
              <w:t>Security</w:t>
            </w:r>
          </w:p>
        </w:tc>
        <w:tc>
          <w:tcPr>
            <w:tcW w:w="2414" w:type="dxa"/>
          </w:tcPr>
          <w:p w:rsidR="001648B5" w:rsidP="00EB48AF" w:rsidRDefault="001648B5" w14:paraId="6BBED3E8" w14:textId="77777777"/>
        </w:tc>
        <w:tc>
          <w:tcPr>
            <w:tcW w:w="4369" w:type="dxa"/>
          </w:tcPr>
          <w:p w:rsidR="001648B5" w:rsidP="00EF56B4" w:rsidRDefault="001648B5" w14:paraId="12D46485" w14:textId="556D48B7">
            <w:pPr>
              <w:pStyle w:val="ListParagraph"/>
              <w:numPr>
                <w:ilvl w:val="0"/>
                <w:numId w:val="7"/>
              </w:numPr>
              <w:ind w:left="454"/>
            </w:pPr>
            <w:r>
              <w:t>Event safety.</w:t>
            </w:r>
          </w:p>
        </w:tc>
      </w:tr>
      <w:tr w:rsidR="00292638" w:rsidTr="001648B5" w14:paraId="3C7BBD2A" w14:textId="77777777">
        <w:tc>
          <w:tcPr>
            <w:tcW w:w="2233" w:type="dxa"/>
          </w:tcPr>
          <w:p w:rsidR="00292638" w:rsidP="00EB48AF" w:rsidRDefault="005E79D2" w14:paraId="5123DA72" w14:textId="31117ADD">
            <w:r>
              <w:t xml:space="preserve">Medical </w:t>
            </w:r>
            <w:r w:rsidR="003D4711">
              <w:t>Lead</w:t>
            </w:r>
          </w:p>
        </w:tc>
        <w:tc>
          <w:tcPr>
            <w:tcW w:w="2414" w:type="dxa"/>
          </w:tcPr>
          <w:p w:rsidR="00DF4462" w:rsidP="00EB48AF" w:rsidRDefault="001648B5" w14:paraId="6780273F" w14:textId="26A9D4EA">
            <w:r w:rsidRPr="001648B5">
              <w:rPr>
                <w:color w:val="FF0000"/>
              </w:rPr>
              <w:t>Insert name, organisation and contact telephone numbers</w:t>
            </w:r>
          </w:p>
        </w:tc>
        <w:tc>
          <w:tcPr>
            <w:tcW w:w="4369" w:type="dxa"/>
          </w:tcPr>
          <w:p w:rsidR="00292638" w:rsidP="004211E4" w:rsidRDefault="004211E4" w14:paraId="3A6E81F1" w14:textId="78C99D6E">
            <w:pPr>
              <w:pStyle w:val="ListParagraph"/>
              <w:numPr>
                <w:ilvl w:val="0"/>
                <w:numId w:val="7"/>
              </w:numPr>
              <w:ind w:left="454"/>
            </w:pPr>
            <w:r w:rsidRPr="004211E4">
              <w:rPr>
                <w:rFonts w:ascii="Gotham Book" w:hAnsi="Gotham Book" w:cstheme="minorHAnsi"/>
              </w:rPr>
              <w:t>To manage all requests made for medical assistance, along with recording all medical related issues.</w:t>
            </w:r>
          </w:p>
        </w:tc>
      </w:tr>
      <w:tr w:rsidR="00CE1823" w:rsidTr="001648B5" w14:paraId="34FE39F0" w14:textId="77777777">
        <w:tc>
          <w:tcPr>
            <w:tcW w:w="2233" w:type="dxa"/>
          </w:tcPr>
          <w:p w:rsidR="00CE1823" w:rsidP="00EB48AF" w:rsidRDefault="00CE1823" w14:paraId="74A690A1" w14:textId="428DA89A">
            <w:r>
              <w:t>Communications</w:t>
            </w:r>
          </w:p>
        </w:tc>
        <w:tc>
          <w:tcPr>
            <w:tcW w:w="2414" w:type="dxa"/>
          </w:tcPr>
          <w:p w:rsidR="00DF4462" w:rsidP="00EB48AF" w:rsidRDefault="001648B5" w14:paraId="35077556" w14:textId="002A1826">
            <w:r w:rsidRPr="001648B5">
              <w:rPr>
                <w:color w:val="FF0000"/>
              </w:rPr>
              <w:t>Insert name, organisation and contact telephone numbers</w:t>
            </w:r>
            <w:r>
              <w:t xml:space="preserve"> </w:t>
            </w:r>
          </w:p>
        </w:tc>
        <w:tc>
          <w:tcPr>
            <w:tcW w:w="4369" w:type="dxa"/>
          </w:tcPr>
          <w:p w:rsidR="00CE1823" w:rsidP="00CE1823" w:rsidRDefault="00CE1823" w14:paraId="6CF7DAF1" w14:textId="6FA60184">
            <w:pPr>
              <w:pStyle w:val="ListParagraph"/>
              <w:numPr>
                <w:ilvl w:val="0"/>
                <w:numId w:val="7"/>
              </w:numPr>
              <w:spacing w:after="200" w:line="276" w:lineRule="auto"/>
              <w:ind w:left="454"/>
            </w:pPr>
            <w:r w:rsidRPr="00CE1823">
              <w:t xml:space="preserve">Look after comms messages </w:t>
            </w:r>
            <w:r w:rsidR="00DA4155">
              <w:t>for the duration of event</w:t>
            </w:r>
            <w:r w:rsidRPr="00CE1823">
              <w:t>.</w:t>
            </w:r>
          </w:p>
          <w:p w:rsidR="00CE1823" w:rsidP="00CE1823" w:rsidRDefault="00CE1823" w14:paraId="7A2D4007" w14:textId="554902A8">
            <w:pPr>
              <w:pStyle w:val="ListParagraph"/>
              <w:numPr>
                <w:ilvl w:val="0"/>
                <w:numId w:val="7"/>
              </w:numPr>
              <w:spacing w:after="200" w:line="276" w:lineRule="auto"/>
              <w:ind w:left="454"/>
            </w:pPr>
            <w:r w:rsidRPr="00CE1823">
              <w:t>Lead comms and press should there be any emergency.</w:t>
            </w:r>
          </w:p>
        </w:tc>
      </w:tr>
    </w:tbl>
    <w:p w:rsidR="00EB48AF" w:rsidP="00EB48AF" w:rsidRDefault="00EB48AF" w14:paraId="6E32460A" w14:textId="77777777"/>
    <w:p w:rsidR="003939F9" w:rsidP="0075555E" w:rsidRDefault="003939F9" w14:paraId="71AD0FC6" w14:textId="514BEF35">
      <w:pPr>
        <w:pStyle w:val="Heading1"/>
      </w:pPr>
      <w:bookmarkStart w:name="_Toc174100734" w:id="6"/>
      <w:r>
        <w:t>Control Centre</w:t>
      </w:r>
      <w:bookmarkEnd w:id="6"/>
    </w:p>
    <w:p w:rsidRPr="003939F9" w:rsidR="003939F9" w:rsidP="003939F9" w:rsidRDefault="003939F9" w14:paraId="3D2AEC62" w14:textId="229471FC">
      <w:r>
        <w:t xml:space="preserve">The event control centre will be based </w:t>
      </w:r>
      <w:r w:rsidRPr="001648B5" w:rsidR="001648B5">
        <w:rPr>
          <w:color w:val="FF0000"/>
        </w:rPr>
        <w:t>insert location</w:t>
      </w:r>
      <w:r>
        <w:t xml:space="preserve">. </w:t>
      </w:r>
      <w:r w:rsidRPr="001648B5" w:rsidR="001648B5">
        <w:rPr>
          <w:color w:val="FF0000"/>
        </w:rPr>
        <w:t xml:space="preserve">Add if staff welfare </w:t>
      </w:r>
      <w:proofErr w:type="gramStart"/>
      <w:r w:rsidRPr="001648B5" w:rsidR="001648B5">
        <w:rPr>
          <w:color w:val="FF0000"/>
        </w:rPr>
        <w:t>are</w:t>
      </w:r>
      <w:proofErr w:type="gramEnd"/>
      <w:r w:rsidRPr="001648B5" w:rsidR="001648B5">
        <w:rPr>
          <w:color w:val="FF0000"/>
        </w:rPr>
        <w:t xml:space="preserve"> available. </w:t>
      </w:r>
      <w:r w:rsidRPr="001648B5">
        <w:rPr>
          <w:color w:val="FF0000"/>
        </w:rPr>
        <w:t xml:space="preserve"> </w:t>
      </w:r>
    </w:p>
    <w:p w:rsidR="00CA3E26" w:rsidP="00CA3E26" w:rsidRDefault="00CA3E26" w14:paraId="6C51B1CE" w14:textId="5F8E6199">
      <w:pPr>
        <w:pStyle w:val="Heading1"/>
      </w:pPr>
      <w:bookmarkStart w:name="_Toc174100735" w:id="7"/>
      <w:r>
        <w:t>Security</w:t>
      </w:r>
      <w:bookmarkEnd w:id="7"/>
    </w:p>
    <w:p w:rsidR="00CA3E26" w:rsidP="00CA3E26" w:rsidRDefault="00CA3E26" w14:paraId="2FA5BB43" w14:textId="061466A8">
      <w:r>
        <w:t xml:space="preserve">To </w:t>
      </w:r>
      <w:r w:rsidR="00611B1B">
        <w:t xml:space="preserve">ensure the safety of staff and visitors </w:t>
      </w:r>
      <w:r w:rsidRPr="001648B5" w:rsidR="001648B5">
        <w:rPr>
          <w:color w:val="FF0000"/>
        </w:rPr>
        <w:t>insert security company name</w:t>
      </w:r>
      <w:r w:rsidRPr="001648B5" w:rsidR="00611B1B">
        <w:rPr>
          <w:color w:val="FF0000"/>
        </w:rPr>
        <w:t xml:space="preserve"> </w:t>
      </w:r>
      <w:r w:rsidR="00D77B79">
        <w:t>the following SIA will be in position:</w:t>
      </w:r>
    </w:p>
    <w:tbl>
      <w:tblPr>
        <w:tblStyle w:val="TableGrid"/>
        <w:tblW w:w="0" w:type="auto"/>
        <w:tblLook w:val="04A0" w:firstRow="1" w:lastRow="0" w:firstColumn="1" w:lastColumn="0" w:noHBand="0" w:noVBand="1"/>
      </w:tblPr>
      <w:tblGrid>
        <w:gridCol w:w="2254"/>
        <w:gridCol w:w="1710"/>
        <w:gridCol w:w="3544"/>
        <w:gridCol w:w="1508"/>
      </w:tblGrid>
      <w:tr w:rsidRPr="00AE7C4D" w:rsidR="001801FC" w:rsidTr="00175C5F" w14:paraId="6F8180A1" w14:textId="77777777">
        <w:tc>
          <w:tcPr>
            <w:tcW w:w="2254" w:type="dxa"/>
            <w:shd w:val="clear" w:color="auto" w:fill="244C5A"/>
          </w:tcPr>
          <w:p w:rsidRPr="00AE7C4D" w:rsidR="001801FC" w:rsidP="00175C5F" w:rsidRDefault="001801FC" w14:paraId="73CB3E53" w14:textId="77777777">
            <w:pPr>
              <w:jc w:val="center"/>
              <w:rPr>
                <w:b/>
                <w:bCs/>
                <w:color w:val="FFFFFF" w:themeColor="background1"/>
              </w:rPr>
            </w:pPr>
            <w:r>
              <w:rPr>
                <w:b/>
                <w:bCs/>
                <w:color w:val="FFFFFF" w:themeColor="background1"/>
              </w:rPr>
              <w:t>Day</w:t>
            </w:r>
          </w:p>
        </w:tc>
        <w:tc>
          <w:tcPr>
            <w:tcW w:w="1710" w:type="dxa"/>
            <w:shd w:val="clear" w:color="auto" w:fill="244C5A"/>
          </w:tcPr>
          <w:p w:rsidRPr="00AE7C4D" w:rsidR="001801FC" w:rsidP="00175C5F" w:rsidRDefault="001801FC" w14:paraId="5722E38C" w14:textId="77777777">
            <w:pPr>
              <w:jc w:val="center"/>
              <w:rPr>
                <w:b/>
                <w:bCs/>
                <w:color w:val="FFFFFF" w:themeColor="background1"/>
              </w:rPr>
            </w:pPr>
            <w:r>
              <w:rPr>
                <w:b/>
                <w:bCs/>
                <w:color w:val="FFFFFF" w:themeColor="background1"/>
              </w:rPr>
              <w:t>Time</w:t>
            </w:r>
          </w:p>
        </w:tc>
        <w:tc>
          <w:tcPr>
            <w:tcW w:w="3544" w:type="dxa"/>
            <w:shd w:val="clear" w:color="auto" w:fill="244C5A"/>
          </w:tcPr>
          <w:p w:rsidRPr="00AE7C4D" w:rsidR="001801FC" w:rsidP="00175C5F" w:rsidRDefault="001801FC" w14:paraId="70805330" w14:textId="77777777">
            <w:pPr>
              <w:jc w:val="center"/>
              <w:rPr>
                <w:b/>
                <w:bCs/>
                <w:color w:val="FFFFFF" w:themeColor="background1"/>
              </w:rPr>
            </w:pPr>
            <w:r>
              <w:rPr>
                <w:b/>
                <w:bCs/>
                <w:color w:val="FFFFFF" w:themeColor="background1"/>
              </w:rPr>
              <w:t>Location</w:t>
            </w:r>
          </w:p>
        </w:tc>
        <w:tc>
          <w:tcPr>
            <w:tcW w:w="1508" w:type="dxa"/>
            <w:shd w:val="clear" w:color="auto" w:fill="244C5A"/>
          </w:tcPr>
          <w:p w:rsidRPr="00AE7C4D" w:rsidR="001801FC" w:rsidP="00175C5F" w:rsidRDefault="001801FC" w14:paraId="060456C5" w14:textId="77777777">
            <w:pPr>
              <w:jc w:val="center"/>
              <w:rPr>
                <w:b/>
                <w:bCs/>
                <w:color w:val="FFFFFF" w:themeColor="background1"/>
              </w:rPr>
            </w:pPr>
            <w:r>
              <w:rPr>
                <w:b/>
                <w:bCs/>
                <w:color w:val="FFFFFF" w:themeColor="background1"/>
              </w:rPr>
              <w:t>No’ of CSAS</w:t>
            </w:r>
          </w:p>
        </w:tc>
      </w:tr>
      <w:tr w:rsidR="001801FC" w:rsidTr="00175C5F" w14:paraId="19D752B2" w14:textId="77777777">
        <w:tc>
          <w:tcPr>
            <w:tcW w:w="2254" w:type="dxa"/>
          </w:tcPr>
          <w:p w:rsidR="001801FC" w:rsidP="00175C5F" w:rsidRDefault="001801FC" w14:paraId="5630A21D" w14:textId="0A3E5AD6">
            <w:pPr>
              <w:jc w:val="center"/>
            </w:pPr>
          </w:p>
        </w:tc>
        <w:tc>
          <w:tcPr>
            <w:tcW w:w="1710" w:type="dxa"/>
          </w:tcPr>
          <w:p w:rsidR="001801FC" w:rsidP="00175C5F" w:rsidRDefault="001801FC" w14:paraId="22C815AB" w14:textId="547E3EDC">
            <w:pPr>
              <w:jc w:val="center"/>
            </w:pPr>
          </w:p>
        </w:tc>
        <w:tc>
          <w:tcPr>
            <w:tcW w:w="3544" w:type="dxa"/>
          </w:tcPr>
          <w:p w:rsidR="001801FC" w:rsidP="00175C5F" w:rsidRDefault="001801FC" w14:paraId="70F40082" w14:textId="4F1E3258">
            <w:pPr>
              <w:jc w:val="center"/>
            </w:pPr>
          </w:p>
        </w:tc>
        <w:tc>
          <w:tcPr>
            <w:tcW w:w="1508" w:type="dxa"/>
          </w:tcPr>
          <w:p w:rsidR="001801FC" w:rsidP="00175C5F" w:rsidRDefault="001801FC" w14:paraId="5BC46EB1" w14:textId="1042009D">
            <w:pPr>
              <w:jc w:val="center"/>
            </w:pPr>
          </w:p>
        </w:tc>
      </w:tr>
      <w:tr w:rsidR="00296C8D" w:rsidTr="00175C5F" w14:paraId="6969E4EC" w14:textId="77777777">
        <w:tc>
          <w:tcPr>
            <w:tcW w:w="2254" w:type="dxa"/>
          </w:tcPr>
          <w:p w:rsidR="00296C8D" w:rsidP="00175C5F" w:rsidRDefault="00296C8D" w14:paraId="6937D492" w14:textId="77777777">
            <w:pPr>
              <w:jc w:val="center"/>
            </w:pPr>
          </w:p>
        </w:tc>
        <w:tc>
          <w:tcPr>
            <w:tcW w:w="1710" w:type="dxa"/>
          </w:tcPr>
          <w:p w:rsidR="00296C8D" w:rsidP="00175C5F" w:rsidRDefault="00296C8D" w14:paraId="1DE2CD44" w14:textId="77777777">
            <w:pPr>
              <w:jc w:val="center"/>
            </w:pPr>
          </w:p>
        </w:tc>
        <w:tc>
          <w:tcPr>
            <w:tcW w:w="3544" w:type="dxa"/>
          </w:tcPr>
          <w:p w:rsidR="00296C8D" w:rsidP="00175C5F" w:rsidRDefault="00296C8D" w14:paraId="20E97695" w14:textId="77777777">
            <w:pPr>
              <w:jc w:val="center"/>
            </w:pPr>
          </w:p>
        </w:tc>
        <w:tc>
          <w:tcPr>
            <w:tcW w:w="1508" w:type="dxa"/>
          </w:tcPr>
          <w:p w:rsidR="00296C8D" w:rsidP="00175C5F" w:rsidRDefault="00296C8D" w14:paraId="3776F38B" w14:textId="77777777">
            <w:pPr>
              <w:jc w:val="center"/>
            </w:pPr>
          </w:p>
        </w:tc>
      </w:tr>
      <w:tr w:rsidR="00296C8D" w:rsidTr="00175C5F" w14:paraId="713D177B" w14:textId="77777777">
        <w:tc>
          <w:tcPr>
            <w:tcW w:w="2254" w:type="dxa"/>
          </w:tcPr>
          <w:p w:rsidR="00296C8D" w:rsidP="00175C5F" w:rsidRDefault="00296C8D" w14:paraId="6B98011C" w14:textId="77777777">
            <w:pPr>
              <w:jc w:val="center"/>
            </w:pPr>
          </w:p>
        </w:tc>
        <w:tc>
          <w:tcPr>
            <w:tcW w:w="1710" w:type="dxa"/>
          </w:tcPr>
          <w:p w:rsidR="00296C8D" w:rsidP="00175C5F" w:rsidRDefault="00296C8D" w14:paraId="416F7BD1" w14:textId="77777777">
            <w:pPr>
              <w:jc w:val="center"/>
            </w:pPr>
          </w:p>
        </w:tc>
        <w:tc>
          <w:tcPr>
            <w:tcW w:w="3544" w:type="dxa"/>
          </w:tcPr>
          <w:p w:rsidR="00296C8D" w:rsidP="00175C5F" w:rsidRDefault="00296C8D" w14:paraId="6CEDE973" w14:textId="77777777">
            <w:pPr>
              <w:jc w:val="center"/>
            </w:pPr>
          </w:p>
        </w:tc>
        <w:tc>
          <w:tcPr>
            <w:tcW w:w="1508" w:type="dxa"/>
          </w:tcPr>
          <w:p w:rsidR="00296C8D" w:rsidP="00175C5F" w:rsidRDefault="00296C8D" w14:paraId="7E21C986" w14:textId="77777777">
            <w:pPr>
              <w:jc w:val="center"/>
            </w:pPr>
          </w:p>
        </w:tc>
      </w:tr>
      <w:tr w:rsidR="00296C8D" w:rsidTr="00175C5F" w14:paraId="007B2B8A" w14:textId="77777777">
        <w:tc>
          <w:tcPr>
            <w:tcW w:w="2254" w:type="dxa"/>
          </w:tcPr>
          <w:p w:rsidR="00296C8D" w:rsidP="00175C5F" w:rsidRDefault="00296C8D" w14:paraId="08AFADCD" w14:textId="77777777">
            <w:pPr>
              <w:jc w:val="center"/>
            </w:pPr>
          </w:p>
        </w:tc>
        <w:tc>
          <w:tcPr>
            <w:tcW w:w="1710" w:type="dxa"/>
          </w:tcPr>
          <w:p w:rsidR="00296C8D" w:rsidP="00175C5F" w:rsidRDefault="00296C8D" w14:paraId="56AB44A6" w14:textId="77777777">
            <w:pPr>
              <w:jc w:val="center"/>
            </w:pPr>
          </w:p>
        </w:tc>
        <w:tc>
          <w:tcPr>
            <w:tcW w:w="3544" w:type="dxa"/>
          </w:tcPr>
          <w:p w:rsidR="00296C8D" w:rsidP="00175C5F" w:rsidRDefault="00296C8D" w14:paraId="03757078" w14:textId="77777777">
            <w:pPr>
              <w:jc w:val="center"/>
            </w:pPr>
          </w:p>
        </w:tc>
        <w:tc>
          <w:tcPr>
            <w:tcW w:w="1508" w:type="dxa"/>
          </w:tcPr>
          <w:p w:rsidR="00296C8D" w:rsidP="00175C5F" w:rsidRDefault="00296C8D" w14:paraId="4B686F1B" w14:textId="77777777">
            <w:pPr>
              <w:jc w:val="center"/>
            </w:pPr>
          </w:p>
        </w:tc>
      </w:tr>
    </w:tbl>
    <w:p w:rsidR="00722CBA" w:rsidP="00AE7956" w:rsidRDefault="00722CBA" w14:paraId="3EC2D858" w14:textId="77777777"/>
    <w:p w:rsidR="00AE7956" w:rsidP="00AE7956" w:rsidRDefault="00AE7956" w14:paraId="77A2BDE6" w14:textId="18682A36">
      <w:pPr>
        <w:rPr>
          <w:rStyle w:val="Hyperlink"/>
        </w:rPr>
      </w:pPr>
      <w:r w:rsidRPr="00A429A6">
        <w:t xml:space="preserve">License numbers of the </w:t>
      </w:r>
      <w:r>
        <w:t>SIA</w:t>
      </w:r>
      <w:r w:rsidRPr="00A429A6">
        <w:t xml:space="preserve"> team are available on request from </w:t>
      </w:r>
      <w:r w:rsidRPr="00296C8D" w:rsidR="00296C8D">
        <w:rPr>
          <w:color w:val="FF0000"/>
        </w:rPr>
        <w:t>insert security organisation name and email</w:t>
      </w:r>
      <w:r w:rsidR="00296C8D">
        <w:t xml:space="preserve">. </w:t>
      </w:r>
    </w:p>
    <w:p w:rsidR="003679FE" w:rsidP="003679FE" w:rsidRDefault="003679FE" w14:paraId="6E0D3414" w14:textId="326D0F85">
      <w:pPr>
        <w:pStyle w:val="Heading1"/>
      </w:pPr>
      <w:bookmarkStart w:name="_Toc174100736" w:id="8"/>
      <w:r>
        <w:t>Crowd Management</w:t>
      </w:r>
      <w:bookmarkEnd w:id="8"/>
    </w:p>
    <w:p w:rsidRPr="00296C8D" w:rsidR="00296C8D" w:rsidP="00296C8D" w:rsidRDefault="00296C8D" w14:paraId="7995E8DB" w14:textId="77777777">
      <w:pPr>
        <w:pStyle w:val="ListParagraph"/>
        <w:numPr>
          <w:ilvl w:val="0"/>
          <w:numId w:val="35"/>
        </w:numPr>
        <w:rPr>
          <w:color w:val="FF0000"/>
        </w:rPr>
      </w:pPr>
      <w:r w:rsidRPr="00296C8D">
        <w:rPr>
          <w:color w:val="FF0000"/>
        </w:rPr>
        <w:t xml:space="preserve">Describe how crowd will be monitored and managed. </w:t>
      </w:r>
    </w:p>
    <w:p w:rsidRPr="00296C8D" w:rsidR="00CC6341" w:rsidP="00296C8D" w:rsidRDefault="00296C8D" w14:paraId="51D08C6C" w14:textId="467B0C5B">
      <w:pPr>
        <w:pStyle w:val="ListParagraph"/>
        <w:numPr>
          <w:ilvl w:val="0"/>
          <w:numId w:val="35"/>
        </w:numPr>
        <w:rPr>
          <w:color w:val="FF0000"/>
        </w:rPr>
      </w:pPr>
      <w:r w:rsidRPr="00296C8D">
        <w:rPr>
          <w:color w:val="FF0000"/>
        </w:rPr>
        <w:t>Detail any potential bottle necks.</w:t>
      </w:r>
    </w:p>
    <w:p w:rsidRPr="00296C8D" w:rsidR="00296C8D" w:rsidP="00296C8D" w:rsidRDefault="00296C8D" w14:paraId="7FCDC23E" w14:textId="411A34E1">
      <w:pPr>
        <w:pStyle w:val="ListParagraph"/>
        <w:numPr>
          <w:ilvl w:val="0"/>
          <w:numId w:val="35"/>
        </w:numPr>
        <w:rPr>
          <w:rFonts w:asciiTheme="minorHAnsi" w:hAnsiTheme="minorHAnsi"/>
          <w:color w:val="FF0000"/>
        </w:rPr>
      </w:pPr>
      <w:r w:rsidRPr="00296C8D">
        <w:rPr>
          <w:color w:val="FF0000"/>
        </w:rPr>
        <w:t>How many visitors are you expecting, at any one time and over the duration of the event?</w:t>
      </w:r>
    </w:p>
    <w:p w:rsidR="002856B5" w:rsidP="002856B5" w:rsidRDefault="002856B5" w14:paraId="42484BC9" w14:textId="77777777">
      <w:pPr>
        <w:pStyle w:val="Heading1"/>
      </w:pPr>
      <w:bookmarkStart w:name="_Toc174100737" w:id="9"/>
      <w:r>
        <w:t>Traffic Management (CSAS)</w:t>
      </w:r>
      <w:bookmarkEnd w:id="9"/>
    </w:p>
    <w:p w:rsidRPr="00F575B9" w:rsidR="002856B5" w:rsidP="002856B5" w:rsidRDefault="002856B5" w14:paraId="6A9039CE" w14:textId="5C82E9EA">
      <w:r w:rsidRPr="00F575B9">
        <w:t xml:space="preserve">Norfolk Constabulary accredited CSAS staff will be provided by </w:t>
      </w:r>
      <w:r w:rsidRPr="00296C8D" w:rsidR="00296C8D">
        <w:rPr>
          <w:color w:val="FF0000"/>
        </w:rPr>
        <w:t xml:space="preserve">insert organisation name and </w:t>
      </w:r>
      <w:r w:rsidR="00296C8D">
        <w:rPr>
          <w:color w:val="FF0000"/>
        </w:rPr>
        <w:t>contact</w:t>
      </w:r>
      <w:r w:rsidRPr="00296C8D" w:rsidR="00296C8D">
        <w:rPr>
          <w:color w:val="FF0000"/>
        </w:rPr>
        <w:t>.</w:t>
      </w:r>
    </w:p>
    <w:p w:rsidRPr="00F575B9" w:rsidR="002856B5" w:rsidP="002856B5" w:rsidRDefault="002856B5" w14:paraId="269895C4" w14:textId="77777777">
      <w:r w:rsidRPr="00F575B9">
        <w:t>There are road closures in place at the following locations:</w:t>
      </w:r>
    </w:p>
    <w:p w:rsidRPr="00296C8D" w:rsidR="002856B5" w:rsidP="002856B5" w:rsidRDefault="00296C8D" w14:paraId="46B6582B" w14:textId="11E8E39A">
      <w:pPr>
        <w:pStyle w:val="ListParagraph"/>
        <w:numPr>
          <w:ilvl w:val="0"/>
          <w:numId w:val="7"/>
        </w:numPr>
        <w:rPr>
          <w:color w:val="FF0000"/>
        </w:rPr>
      </w:pPr>
      <w:r w:rsidRPr="00296C8D">
        <w:rPr>
          <w:color w:val="FF0000"/>
        </w:rPr>
        <w:t>Location one.</w:t>
      </w:r>
    </w:p>
    <w:p w:rsidRPr="00296C8D" w:rsidR="002856B5" w:rsidP="002856B5" w:rsidRDefault="00296C8D" w14:paraId="5C614CE6" w14:textId="45A081CA">
      <w:pPr>
        <w:pStyle w:val="ListParagraph"/>
        <w:numPr>
          <w:ilvl w:val="0"/>
          <w:numId w:val="7"/>
        </w:numPr>
        <w:rPr>
          <w:color w:val="FF0000"/>
        </w:rPr>
      </w:pPr>
      <w:r w:rsidRPr="00296C8D">
        <w:rPr>
          <w:color w:val="FF0000"/>
        </w:rPr>
        <w:t>Location two.</w:t>
      </w:r>
    </w:p>
    <w:p w:rsidRPr="00296C8D" w:rsidR="002856B5" w:rsidP="002856B5" w:rsidRDefault="00296C8D" w14:paraId="1BD0073F" w14:textId="23916EC7">
      <w:pPr>
        <w:pStyle w:val="ListParagraph"/>
        <w:numPr>
          <w:ilvl w:val="0"/>
          <w:numId w:val="7"/>
        </w:numPr>
        <w:rPr>
          <w:color w:val="FF0000"/>
        </w:rPr>
      </w:pPr>
      <w:r w:rsidRPr="00296C8D">
        <w:rPr>
          <w:color w:val="FF0000"/>
        </w:rPr>
        <w:t>Location three.</w:t>
      </w:r>
    </w:p>
    <w:p w:rsidR="00AE7C4D" w:rsidP="00AE7C4D" w:rsidRDefault="00AE7C4D" w14:paraId="4391BE5C" w14:textId="7A41BD78">
      <w:r w:rsidRPr="00F575B9">
        <w:t>The following numbers will be present at these locations</w:t>
      </w:r>
      <w:r>
        <w:t xml:space="preserve"> and times</w:t>
      </w:r>
      <w:r w:rsidRPr="00F575B9">
        <w:t>:</w:t>
      </w:r>
    </w:p>
    <w:tbl>
      <w:tblPr>
        <w:tblStyle w:val="TableGrid"/>
        <w:tblW w:w="0" w:type="auto"/>
        <w:tblLook w:val="04A0" w:firstRow="1" w:lastRow="0" w:firstColumn="1" w:lastColumn="0" w:noHBand="0" w:noVBand="1"/>
      </w:tblPr>
      <w:tblGrid>
        <w:gridCol w:w="2254"/>
        <w:gridCol w:w="1710"/>
        <w:gridCol w:w="3544"/>
        <w:gridCol w:w="1508"/>
      </w:tblGrid>
      <w:tr w:rsidR="00AE7C4D" w:rsidTr="00A35F0B" w14:paraId="266ED0CD" w14:textId="77777777">
        <w:tc>
          <w:tcPr>
            <w:tcW w:w="2254" w:type="dxa"/>
            <w:shd w:val="clear" w:color="auto" w:fill="244C5A"/>
          </w:tcPr>
          <w:p w:rsidRPr="00AE7C4D" w:rsidR="00AE7C4D" w:rsidP="00AE7C4D" w:rsidRDefault="00AE7C4D" w14:paraId="3C48460B" w14:textId="363DAB9E">
            <w:pPr>
              <w:jc w:val="center"/>
              <w:rPr>
                <w:b/>
                <w:bCs/>
                <w:color w:val="FFFFFF" w:themeColor="background1"/>
              </w:rPr>
            </w:pPr>
            <w:r>
              <w:rPr>
                <w:b/>
                <w:bCs/>
                <w:color w:val="FFFFFF" w:themeColor="background1"/>
              </w:rPr>
              <w:t>Day</w:t>
            </w:r>
          </w:p>
        </w:tc>
        <w:tc>
          <w:tcPr>
            <w:tcW w:w="1710" w:type="dxa"/>
            <w:shd w:val="clear" w:color="auto" w:fill="244C5A"/>
          </w:tcPr>
          <w:p w:rsidRPr="00AE7C4D" w:rsidR="00AE7C4D" w:rsidP="00AE7C4D" w:rsidRDefault="00AE7C4D" w14:paraId="3BB3F3C1" w14:textId="69CBE64B">
            <w:pPr>
              <w:jc w:val="center"/>
              <w:rPr>
                <w:b/>
                <w:bCs/>
                <w:color w:val="FFFFFF" w:themeColor="background1"/>
              </w:rPr>
            </w:pPr>
            <w:r>
              <w:rPr>
                <w:b/>
                <w:bCs/>
                <w:color w:val="FFFFFF" w:themeColor="background1"/>
              </w:rPr>
              <w:t>Time</w:t>
            </w:r>
          </w:p>
        </w:tc>
        <w:tc>
          <w:tcPr>
            <w:tcW w:w="3544" w:type="dxa"/>
            <w:shd w:val="clear" w:color="auto" w:fill="244C5A"/>
          </w:tcPr>
          <w:p w:rsidRPr="00AE7C4D" w:rsidR="00AE7C4D" w:rsidP="00AE7C4D" w:rsidRDefault="00AE7C4D" w14:paraId="019B1234" w14:textId="6040BD4A">
            <w:pPr>
              <w:jc w:val="center"/>
              <w:rPr>
                <w:b/>
                <w:bCs/>
                <w:color w:val="FFFFFF" w:themeColor="background1"/>
              </w:rPr>
            </w:pPr>
            <w:r>
              <w:rPr>
                <w:b/>
                <w:bCs/>
                <w:color w:val="FFFFFF" w:themeColor="background1"/>
              </w:rPr>
              <w:t>Location</w:t>
            </w:r>
          </w:p>
        </w:tc>
        <w:tc>
          <w:tcPr>
            <w:tcW w:w="1508" w:type="dxa"/>
            <w:shd w:val="clear" w:color="auto" w:fill="244C5A"/>
          </w:tcPr>
          <w:p w:rsidRPr="00AE7C4D" w:rsidR="00AE7C4D" w:rsidP="00AE7C4D" w:rsidRDefault="00AE7C4D" w14:paraId="3515F543" w14:textId="4E769CA2">
            <w:pPr>
              <w:jc w:val="center"/>
              <w:rPr>
                <w:b/>
                <w:bCs/>
                <w:color w:val="FFFFFF" w:themeColor="background1"/>
              </w:rPr>
            </w:pPr>
            <w:r>
              <w:rPr>
                <w:b/>
                <w:bCs/>
                <w:color w:val="FFFFFF" w:themeColor="background1"/>
              </w:rPr>
              <w:t>No’ of CSAS</w:t>
            </w:r>
          </w:p>
        </w:tc>
      </w:tr>
      <w:tr w:rsidR="00296C8D" w:rsidTr="00A35F0B" w14:paraId="04B933F5" w14:textId="77777777">
        <w:tc>
          <w:tcPr>
            <w:tcW w:w="2254" w:type="dxa"/>
          </w:tcPr>
          <w:p w:rsidR="00296C8D" w:rsidP="00AE7C4D" w:rsidRDefault="00296C8D" w14:paraId="533F64E2" w14:textId="77777777">
            <w:pPr>
              <w:jc w:val="center"/>
            </w:pPr>
          </w:p>
        </w:tc>
        <w:tc>
          <w:tcPr>
            <w:tcW w:w="1710" w:type="dxa"/>
          </w:tcPr>
          <w:p w:rsidR="00296C8D" w:rsidP="00AE7C4D" w:rsidRDefault="00296C8D" w14:paraId="420E07BF" w14:textId="77777777">
            <w:pPr>
              <w:jc w:val="center"/>
            </w:pPr>
          </w:p>
        </w:tc>
        <w:tc>
          <w:tcPr>
            <w:tcW w:w="3544" w:type="dxa"/>
          </w:tcPr>
          <w:p w:rsidR="00296C8D" w:rsidP="00AE7C4D" w:rsidRDefault="00296C8D" w14:paraId="2F4BF577" w14:textId="77777777">
            <w:pPr>
              <w:jc w:val="center"/>
            </w:pPr>
          </w:p>
        </w:tc>
        <w:tc>
          <w:tcPr>
            <w:tcW w:w="1508" w:type="dxa"/>
          </w:tcPr>
          <w:p w:rsidR="00296C8D" w:rsidP="00AE7C4D" w:rsidRDefault="00296C8D" w14:paraId="1014B039" w14:textId="77777777">
            <w:pPr>
              <w:jc w:val="center"/>
            </w:pPr>
          </w:p>
        </w:tc>
      </w:tr>
      <w:tr w:rsidR="00296C8D" w:rsidTr="00A35F0B" w14:paraId="7DF2FEEB" w14:textId="77777777">
        <w:tc>
          <w:tcPr>
            <w:tcW w:w="2254" w:type="dxa"/>
          </w:tcPr>
          <w:p w:rsidR="00296C8D" w:rsidP="00AE7C4D" w:rsidRDefault="00296C8D" w14:paraId="1623BD91" w14:textId="77777777">
            <w:pPr>
              <w:jc w:val="center"/>
            </w:pPr>
          </w:p>
        </w:tc>
        <w:tc>
          <w:tcPr>
            <w:tcW w:w="1710" w:type="dxa"/>
          </w:tcPr>
          <w:p w:rsidR="00296C8D" w:rsidP="00AE7C4D" w:rsidRDefault="00296C8D" w14:paraId="742C2BAE" w14:textId="77777777">
            <w:pPr>
              <w:jc w:val="center"/>
            </w:pPr>
          </w:p>
        </w:tc>
        <w:tc>
          <w:tcPr>
            <w:tcW w:w="3544" w:type="dxa"/>
          </w:tcPr>
          <w:p w:rsidR="00296C8D" w:rsidP="00AE7C4D" w:rsidRDefault="00296C8D" w14:paraId="5D94A167" w14:textId="77777777">
            <w:pPr>
              <w:jc w:val="center"/>
            </w:pPr>
          </w:p>
        </w:tc>
        <w:tc>
          <w:tcPr>
            <w:tcW w:w="1508" w:type="dxa"/>
          </w:tcPr>
          <w:p w:rsidR="00296C8D" w:rsidP="00AE7C4D" w:rsidRDefault="00296C8D" w14:paraId="2A00DB8A" w14:textId="77777777">
            <w:pPr>
              <w:jc w:val="center"/>
            </w:pPr>
          </w:p>
        </w:tc>
      </w:tr>
      <w:tr w:rsidR="00296C8D" w:rsidTr="00A35F0B" w14:paraId="321FF966" w14:textId="77777777">
        <w:tc>
          <w:tcPr>
            <w:tcW w:w="2254" w:type="dxa"/>
          </w:tcPr>
          <w:p w:rsidR="00296C8D" w:rsidP="00AE7C4D" w:rsidRDefault="00296C8D" w14:paraId="7BE0CA84" w14:textId="77777777">
            <w:pPr>
              <w:jc w:val="center"/>
            </w:pPr>
          </w:p>
        </w:tc>
        <w:tc>
          <w:tcPr>
            <w:tcW w:w="1710" w:type="dxa"/>
          </w:tcPr>
          <w:p w:rsidR="00296C8D" w:rsidP="00AE7C4D" w:rsidRDefault="00296C8D" w14:paraId="79C63671" w14:textId="77777777">
            <w:pPr>
              <w:jc w:val="center"/>
            </w:pPr>
          </w:p>
        </w:tc>
        <w:tc>
          <w:tcPr>
            <w:tcW w:w="3544" w:type="dxa"/>
          </w:tcPr>
          <w:p w:rsidR="00296C8D" w:rsidP="00AE7C4D" w:rsidRDefault="00296C8D" w14:paraId="44237D12" w14:textId="77777777">
            <w:pPr>
              <w:jc w:val="center"/>
            </w:pPr>
          </w:p>
        </w:tc>
        <w:tc>
          <w:tcPr>
            <w:tcW w:w="1508" w:type="dxa"/>
          </w:tcPr>
          <w:p w:rsidR="00296C8D" w:rsidP="00AE7C4D" w:rsidRDefault="00296C8D" w14:paraId="2081E44C" w14:textId="77777777">
            <w:pPr>
              <w:jc w:val="center"/>
            </w:pPr>
          </w:p>
        </w:tc>
      </w:tr>
      <w:tr w:rsidR="00296C8D" w:rsidTr="00A35F0B" w14:paraId="4F574A3B" w14:textId="77777777">
        <w:tc>
          <w:tcPr>
            <w:tcW w:w="2254" w:type="dxa"/>
          </w:tcPr>
          <w:p w:rsidR="00296C8D" w:rsidP="00AE7C4D" w:rsidRDefault="00296C8D" w14:paraId="546A5A50" w14:textId="77777777">
            <w:pPr>
              <w:jc w:val="center"/>
            </w:pPr>
          </w:p>
        </w:tc>
        <w:tc>
          <w:tcPr>
            <w:tcW w:w="1710" w:type="dxa"/>
          </w:tcPr>
          <w:p w:rsidR="00296C8D" w:rsidP="00AE7C4D" w:rsidRDefault="00296C8D" w14:paraId="0F1786BB" w14:textId="77777777">
            <w:pPr>
              <w:jc w:val="center"/>
            </w:pPr>
          </w:p>
        </w:tc>
        <w:tc>
          <w:tcPr>
            <w:tcW w:w="3544" w:type="dxa"/>
          </w:tcPr>
          <w:p w:rsidR="00296C8D" w:rsidP="00AE7C4D" w:rsidRDefault="00296C8D" w14:paraId="14987B58" w14:textId="77777777">
            <w:pPr>
              <w:jc w:val="center"/>
            </w:pPr>
          </w:p>
        </w:tc>
        <w:tc>
          <w:tcPr>
            <w:tcW w:w="1508" w:type="dxa"/>
          </w:tcPr>
          <w:p w:rsidR="00296C8D" w:rsidP="00AE7C4D" w:rsidRDefault="00296C8D" w14:paraId="38C0966B" w14:textId="77777777">
            <w:pPr>
              <w:jc w:val="center"/>
            </w:pPr>
          </w:p>
        </w:tc>
      </w:tr>
    </w:tbl>
    <w:p w:rsidR="00AE7C4D" w:rsidP="00AE7C4D" w:rsidRDefault="00AE7C4D" w14:paraId="1665086A" w14:textId="77777777"/>
    <w:p w:rsidR="002856B5" w:rsidP="002856B5" w:rsidRDefault="002856B5" w14:paraId="16B2C0C0" w14:textId="659277D0">
      <w:pPr>
        <w:rPr>
          <w:rStyle w:val="Hyperlink"/>
        </w:rPr>
      </w:pPr>
      <w:r w:rsidRPr="00A429A6">
        <w:t xml:space="preserve">License numbers of the CSAS team are available on request from </w:t>
      </w:r>
      <w:r w:rsidRPr="00296C8D" w:rsidR="00296C8D">
        <w:rPr>
          <w:color w:val="FF0000"/>
        </w:rPr>
        <w:t xml:space="preserve">insert organisation name and </w:t>
      </w:r>
      <w:r w:rsidR="00296C8D">
        <w:rPr>
          <w:color w:val="FF0000"/>
        </w:rPr>
        <w:t>contact</w:t>
      </w:r>
      <w:r w:rsidRPr="00296C8D" w:rsidR="00296C8D">
        <w:rPr>
          <w:color w:val="FF0000"/>
        </w:rPr>
        <w:t>.</w:t>
      </w:r>
    </w:p>
    <w:p w:rsidR="002856B5" w:rsidP="002856B5" w:rsidRDefault="002856B5" w14:paraId="62993674" w14:textId="77777777">
      <w:pPr>
        <w:pStyle w:val="Heading1"/>
      </w:pPr>
      <w:bookmarkStart w:name="_Toc174100738" w:id="10"/>
      <w:r>
        <w:t>Road Closures</w:t>
      </w:r>
      <w:bookmarkEnd w:id="10"/>
    </w:p>
    <w:p w:rsidRPr="00BA594A" w:rsidR="00C70D09" w:rsidP="00BA594A" w:rsidRDefault="00BA594A" w14:paraId="2AB17A6F" w14:textId="21EF24F4">
      <w:pPr>
        <w:rPr>
          <w:rFonts w:asciiTheme="minorHAnsi" w:hAnsiTheme="minorHAnsi" w:cstheme="minorHAnsi"/>
          <w:color w:val="FF0000"/>
        </w:rPr>
      </w:pPr>
      <w:r w:rsidRPr="00BA594A">
        <w:rPr>
          <w:rFonts w:asciiTheme="minorHAnsi" w:hAnsiTheme="minorHAnsi" w:cstheme="minorHAnsi"/>
          <w:color w:val="FF0000"/>
        </w:rPr>
        <w:t xml:space="preserve">Detail the road closures that will be place and include a site plan if possible. </w:t>
      </w:r>
    </w:p>
    <w:p w:rsidR="002856B5" w:rsidP="002856B5" w:rsidRDefault="002856B5" w14:paraId="2ACADC87" w14:textId="1FB981B3">
      <w:pPr>
        <w:pStyle w:val="Heading1"/>
      </w:pPr>
      <w:bookmarkStart w:name="_Toc174100739" w:id="11"/>
      <w:r>
        <w:t>Public Transport Management</w:t>
      </w:r>
      <w:bookmarkEnd w:id="11"/>
    </w:p>
    <w:p w:rsidRPr="00BA594A" w:rsidR="00BA594A" w:rsidP="00BA594A" w:rsidRDefault="00BA594A" w14:paraId="5C718809" w14:textId="34B2BC3A">
      <w:r>
        <w:t xml:space="preserve">Detail if buses will be affected and how this will be managed. </w:t>
      </w:r>
    </w:p>
    <w:p w:rsidR="005D59CA" w:rsidP="00CC6341" w:rsidRDefault="00B83E11" w14:paraId="69C2148E" w14:textId="08FC4ADC">
      <w:pPr>
        <w:pStyle w:val="Heading1"/>
      </w:pPr>
      <w:bookmarkStart w:name="_Toc174100740" w:id="12"/>
      <w:r>
        <w:t>Medical Cover</w:t>
      </w:r>
      <w:bookmarkEnd w:id="12"/>
    </w:p>
    <w:p w:rsidR="001A4FDE" w:rsidP="00726DA0" w:rsidRDefault="00726DA0" w14:paraId="04B94333" w14:textId="442E8031">
      <w:r>
        <w:t xml:space="preserve">Medical Cover will be provided by </w:t>
      </w:r>
      <w:r w:rsidRPr="00BA594A" w:rsidR="00BA594A">
        <w:rPr>
          <w:color w:val="FF0000"/>
        </w:rPr>
        <w:t>insert organisation name</w:t>
      </w:r>
      <w:r w:rsidRPr="00BA594A" w:rsidR="00EA0D11">
        <w:rPr>
          <w:color w:val="FF0000"/>
        </w:rPr>
        <w:t xml:space="preserve"> </w:t>
      </w:r>
      <w:r w:rsidR="001A4FDE">
        <w:t>and the following cover will be provided:</w:t>
      </w:r>
    </w:p>
    <w:p w:rsidRPr="00BA594A" w:rsidR="001A4FDE" w:rsidP="001A4FDE" w:rsidRDefault="00BA594A" w14:paraId="71D56B15" w14:textId="51B9F50C">
      <w:pPr>
        <w:pStyle w:val="ListParagraph"/>
        <w:numPr>
          <w:ilvl w:val="0"/>
          <w:numId w:val="31"/>
        </w:numPr>
        <w:rPr>
          <w:color w:val="FF0000"/>
        </w:rPr>
      </w:pPr>
      <w:r w:rsidRPr="00BA594A">
        <w:rPr>
          <w:color w:val="FF0000"/>
        </w:rPr>
        <w:lastRenderedPageBreak/>
        <w:t xml:space="preserve">Detail the level. </w:t>
      </w:r>
    </w:p>
    <w:p w:rsidRPr="00AB4CB8" w:rsidR="00CC6341" w:rsidP="008A6355" w:rsidRDefault="00BA594A" w14:paraId="10836046" w14:textId="2B9495AB">
      <w:pPr>
        <w:rPr>
          <w:rFonts w:eastAsia="Times New Roman" w:asciiTheme="minorHAnsi" w:hAnsiTheme="minorHAnsi" w:cstheme="minorHAnsi"/>
        </w:rPr>
      </w:pPr>
      <w:r w:rsidRPr="00BA594A">
        <w:rPr>
          <w:rFonts w:eastAsia="Times New Roman" w:asciiTheme="minorHAnsi" w:hAnsiTheme="minorHAnsi" w:cstheme="minorHAnsi"/>
          <w:color w:val="FF0000"/>
        </w:rPr>
        <w:t>Insert organisation name</w:t>
      </w:r>
      <w:r w:rsidRPr="00BA594A" w:rsidR="00AB4CB8">
        <w:rPr>
          <w:rFonts w:eastAsia="Times New Roman" w:asciiTheme="minorHAnsi" w:hAnsiTheme="minorHAnsi" w:cstheme="minorHAnsi"/>
          <w:color w:val="FF0000"/>
        </w:rPr>
        <w:t xml:space="preserve"> </w:t>
      </w:r>
      <w:r w:rsidRPr="00AB4CB8" w:rsidR="00AB4CB8">
        <w:rPr>
          <w:rFonts w:eastAsia="Times New Roman" w:asciiTheme="minorHAnsi" w:hAnsiTheme="minorHAnsi" w:cstheme="minorHAnsi"/>
        </w:rPr>
        <w:t xml:space="preserve">EMP available on request. </w:t>
      </w:r>
    </w:p>
    <w:p w:rsidRPr="005C0232" w:rsidR="008A6355" w:rsidP="008A6355" w:rsidRDefault="008A6355" w14:paraId="2E2FFEB4" w14:textId="03899CED">
      <w:pPr>
        <w:rPr>
          <w:rFonts w:eastAsia="Times New Roman" w:asciiTheme="minorHAnsi" w:hAnsiTheme="minorHAnsi" w:cstheme="minorHAnsi"/>
          <w:kern w:val="0"/>
          <w:lang w:eastAsia="en-GB"/>
        </w:rPr>
      </w:pPr>
      <w:r>
        <w:rPr>
          <w:rFonts w:eastAsia="Times New Roman" w:asciiTheme="minorHAnsi" w:hAnsiTheme="minorHAnsi" w:cstheme="minorHAnsi"/>
          <w:kern w:val="0"/>
          <w:lang w:eastAsia="en-GB"/>
        </w:rPr>
        <w:t xml:space="preserve">It is </w:t>
      </w:r>
      <w:r w:rsidRPr="005C0232">
        <w:rPr>
          <w:rFonts w:eastAsia="Times New Roman" w:asciiTheme="minorHAnsi" w:hAnsiTheme="minorHAnsi" w:cstheme="minorHAnsi"/>
          <w:kern w:val="0"/>
          <w:lang w:eastAsia="en-GB"/>
        </w:rPr>
        <w:t>note</w:t>
      </w:r>
      <w:r>
        <w:rPr>
          <w:rFonts w:eastAsia="Times New Roman" w:asciiTheme="minorHAnsi" w:hAnsiTheme="minorHAnsi" w:cstheme="minorHAnsi"/>
          <w:kern w:val="0"/>
          <w:lang w:eastAsia="en-GB"/>
        </w:rPr>
        <w:t>d</w:t>
      </w:r>
      <w:r w:rsidRPr="005C0232">
        <w:rPr>
          <w:rFonts w:eastAsia="Times New Roman" w:asciiTheme="minorHAnsi" w:hAnsiTheme="minorHAnsi" w:cstheme="minorHAnsi"/>
          <w:kern w:val="0"/>
          <w:lang w:eastAsia="en-GB"/>
        </w:rPr>
        <w:t xml:space="preserve"> that a summary of injuries that must be reported to the enforcing authorities including:</w:t>
      </w:r>
    </w:p>
    <w:p w:rsidRPr="005C0232" w:rsidR="008A6355" w:rsidP="008A6355" w:rsidRDefault="008A6355" w14:paraId="024B0920" w14:textId="77777777">
      <w:pPr>
        <w:numPr>
          <w:ilvl w:val="0"/>
          <w:numId w:val="12"/>
        </w:numPr>
        <w:spacing w:after="0" w:line="240" w:lineRule="auto"/>
        <w:rPr>
          <w:rFonts w:eastAsia="Times New Roman" w:asciiTheme="minorHAnsi" w:hAnsiTheme="minorHAnsi" w:cstheme="minorHAnsi"/>
          <w:kern w:val="0"/>
          <w:lang w:eastAsia="en-GB"/>
        </w:rPr>
      </w:pPr>
      <w:r w:rsidRPr="005C0232">
        <w:rPr>
          <w:rFonts w:eastAsia="Times New Roman" w:asciiTheme="minorHAnsi" w:hAnsiTheme="minorHAnsi" w:cstheme="minorHAnsi"/>
          <w:kern w:val="0"/>
          <w:lang w:eastAsia="en-GB"/>
        </w:rPr>
        <w:t>Death</w:t>
      </w:r>
      <w:r>
        <w:rPr>
          <w:rFonts w:eastAsia="Times New Roman" w:asciiTheme="minorHAnsi" w:hAnsiTheme="minorHAnsi" w:cstheme="minorHAnsi"/>
          <w:kern w:val="0"/>
          <w:lang w:eastAsia="en-GB"/>
        </w:rPr>
        <w:t>.</w:t>
      </w:r>
    </w:p>
    <w:p w:rsidRPr="005C0232" w:rsidR="008A6355" w:rsidP="008A6355" w:rsidRDefault="008A6355" w14:paraId="13A9B9EA" w14:textId="45C46163">
      <w:pPr>
        <w:numPr>
          <w:ilvl w:val="0"/>
          <w:numId w:val="12"/>
        </w:numPr>
        <w:spacing w:after="0" w:line="240" w:lineRule="auto"/>
        <w:rPr>
          <w:rFonts w:eastAsia="Times New Roman" w:asciiTheme="minorHAnsi" w:hAnsiTheme="minorHAnsi" w:cstheme="minorHAnsi"/>
          <w:kern w:val="0"/>
          <w:lang w:eastAsia="en-GB"/>
        </w:rPr>
      </w:pPr>
      <w:r w:rsidRPr="005C0232">
        <w:rPr>
          <w:rFonts w:eastAsia="Times New Roman" w:asciiTheme="minorHAnsi" w:hAnsiTheme="minorHAnsi" w:cstheme="minorHAnsi"/>
          <w:kern w:val="0"/>
          <w:lang w:eastAsia="en-GB"/>
        </w:rPr>
        <w:t xml:space="preserve">Major injury </w:t>
      </w:r>
      <w:r w:rsidRPr="005C0232" w:rsidR="00A429A6">
        <w:rPr>
          <w:rFonts w:eastAsia="Times New Roman" w:asciiTheme="minorHAnsi" w:hAnsiTheme="minorHAnsi" w:cstheme="minorHAnsi"/>
          <w:kern w:val="0"/>
          <w:lang w:eastAsia="en-GB"/>
        </w:rPr>
        <w:t>e.g.,</w:t>
      </w:r>
      <w:r w:rsidRPr="005C0232">
        <w:rPr>
          <w:rFonts w:eastAsia="Times New Roman" w:asciiTheme="minorHAnsi" w:hAnsiTheme="minorHAnsi" w:cstheme="minorHAnsi"/>
          <w:kern w:val="0"/>
          <w:lang w:eastAsia="en-GB"/>
        </w:rPr>
        <w:t xml:space="preserve"> where a person is tak</w:t>
      </w:r>
      <w:r w:rsidR="00CD4F07">
        <w:rPr>
          <w:rFonts w:eastAsia="Times New Roman" w:asciiTheme="minorHAnsi" w:hAnsiTheme="minorHAnsi" w:cstheme="minorHAnsi"/>
          <w:kern w:val="0"/>
          <w:lang w:eastAsia="en-GB"/>
        </w:rPr>
        <w:t>en</w:t>
      </w:r>
      <w:r w:rsidRPr="005C0232">
        <w:rPr>
          <w:rFonts w:eastAsia="Times New Roman" w:asciiTheme="minorHAnsi" w:hAnsiTheme="minorHAnsi" w:cstheme="minorHAnsi"/>
          <w:kern w:val="0"/>
          <w:lang w:eastAsia="en-GB"/>
        </w:rPr>
        <w:t xml:space="preserve"> to hospital or for a broken bone, loss of consciousness</w:t>
      </w:r>
      <w:r>
        <w:rPr>
          <w:rFonts w:eastAsia="Times New Roman" w:asciiTheme="minorHAnsi" w:hAnsiTheme="minorHAnsi" w:cstheme="minorHAnsi"/>
          <w:kern w:val="0"/>
          <w:lang w:eastAsia="en-GB"/>
        </w:rPr>
        <w:t>.</w:t>
      </w:r>
    </w:p>
    <w:p w:rsidR="008A6355" w:rsidP="008A6355" w:rsidRDefault="008A6355" w14:paraId="39714F07" w14:textId="086D28DB">
      <w:pPr>
        <w:numPr>
          <w:ilvl w:val="0"/>
          <w:numId w:val="12"/>
        </w:numPr>
        <w:spacing w:after="0" w:line="240" w:lineRule="auto"/>
        <w:rPr>
          <w:rFonts w:eastAsia="Times New Roman" w:asciiTheme="minorHAnsi" w:hAnsiTheme="minorHAnsi" w:cstheme="minorHAnsi"/>
          <w:kern w:val="0"/>
          <w:lang w:eastAsia="en-GB"/>
        </w:rPr>
      </w:pPr>
      <w:r w:rsidRPr="005C0232">
        <w:rPr>
          <w:rFonts w:eastAsia="Times New Roman" w:asciiTheme="minorHAnsi" w:hAnsiTheme="minorHAnsi" w:cstheme="minorHAnsi"/>
          <w:kern w:val="0"/>
          <w:lang w:eastAsia="en-GB"/>
        </w:rPr>
        <w:t xml:space="preserve">Dangerous occurrence </w:t>
      </w:r>
      <w:r w:rsidRPr="005C0232" w:rsidR="00A429A6">
        <w:rPr>
          <w:rFonts w:eastAsia="Times New Roman" w:asciiTheme="minorHAnsi" w:hAnsiTheme="minorHAnsi" w:cstheme="minorHAnsi"/>
          <w:kern w:val="0"/>
          <w:lang w:eastAsia="en-GB"/>
        </w:rPr>
        <w:t>e.g.,</w:t>
      </w:r>
      <w:r w:rsidRPr="005C0232">
        <w:rPr>
          <w:rFonts w:eastAsia="Times New Roman" w:asciiTheme="minorHAnsi" w:hAnsiTheme="minorHAnsi" w:cstheme="minorHAnsi"/>
          <w:kern w:val="0"/>
          <w:lang w:eastAsia="en-GB"/>
        </w:rPr>
        <w:t xml:space="preserve"> structural collapse</w:t>
      </w:r>
      <w:r>
        <w:rPr>
          <w:rFonts w:eastAsia="Times New Roman" w:asciiTheme="minorHAnsi" w:hAnsiTheme="minorHAnsi" w:cstheme="minorHAnsi"/>
          <w:kern w:val="0"/>
          <w:lang w:eastAsia="en-GB"/>
        </w:rPr>
        <w:t>.</w:t>
      </w:r>
    </w:p>
    <w:p w:rsidRPr="006A7057" w:rsidR="006A7057" w:rsidP="006A7057" w:rsidRDefault="006A7057" w14:paraId="4652FDCE" w14:textId="77777777">
      <w:pPr>
        <w:spacing w:after="0" w:line="240" w:lineRule="auto"/>
        <w:ind w:left="397"/>
        <w:rPr>
          <w:rFonts w:eastAsia="Times New Roman" w:asciiTheme="minorHAnsi" w:hAnsiTheme="minorHAnsi" w:cstheme="minorHAnsi"/>
          <w:kern w:val="0"/>
          <w:lang w:eastAsia="en-GB"/>
        </w:rPr>
      </w:pPr>
    </w:p>
    <w:p w:rsidR="008A6355" w:rsidP="008A6355" w:rsidRDefault="008A6355" w14:paraId="76083CD3" w14:textId="24CC275D">
      <w:pPr>
        <w:rPr>
          <w:rFonts w:eastAsia="Times New Roman" w:asciiTheme="minorHAnsi" w:hAnsiTheme="minorHAnsi" w:cstheme="minorHAnsi"/>
          <w:kern w:val="0"/>
          <w:lang w:eastAsia="en-GB"/>
        </w:rPr>
      </w:pPr>
      <w:r w:rsidRPr="005C0232">
        <w:rPr>
          <w:rFonts w:eastAsia="Times New Roman" w:asciiTheme="minorHAnsi" w:hAnsiTheme="minorHAnsi" w:cstheme="minorHAnsi"/>
          <w:kern w:val="0"/>
          <w:lang w:eastAsia="en-GB"/>
        </w:rPr>
        <w:t xml:space="preserve">These details will be recorded by </w:t>
      </w:r>
      <w:r w:rsidRPr="00BA594A" w:rsidR="00BA594A">
        <w:rPr>
          <w:rFonts w:eastAsia="Times New Roman" w:asciiTheme="minorHAnsi" w:hAnsiTheme="minorHAnsi" w:cstheme="minorHAnsi"/>
          <w:color w:val="FF0000"/>
          <w:kern w:val="0"/>
          <w:lang w:eastAsia="en-GB"/>
        </w:rPr>
        <w:t>insert event organisation name</w:t>
      </w:r>
      <w:r w:rsidRPr="00BA594A">
        <w:rPr>
          <w:rFonts w:eastAsia="Times New Roman" w:asciiTheme="minorHAnsi" w:hAnsiTheme="minorHAnsi" w:cstheme="minorHAnsi"/>
          <w:color w:val="FF0000"/>
          <w:kern w:val="0"/>
          <w:lang w:eastAsia="en-GB"/>
        </w:rPr>
        <w:t xml:space="preserve"> </w:t>
      </w:r>
      <w:r w:rsidRPr="005C0232">
        <w:rPr>
          <w:rFonts w:eastAsia="Times New Roman" w:asciiTheme="minorHAnsi" w:hAnsiTheme="minorHAnsi" w:cstheme="minorHAnsi"/>
          <w:kern w:val="0"/>
          <w:lang w:eastAsia="en-GB"/>
        </w:rPr>
        <w:t xml:space="preserve">and </w:t>
      </w:r>
      <w:r w:rsidRPr="00BA594A" w:rsidR="00BA594A">
        <w:rPr>
          <w:rFonts w:eastAsia="Times New Roman" w:asciiTheme="minorHAnsi" w:hAnsiTheme="minorHAnsi" w:cstheme="minorHAnsi"/>
          <w:color w:val="FF0000"/>
          <w:kern w:val="0"/>
          <w:lang w:eastAsia="en-GB"/>
        </w:rPr>
        <w:t>medical organisation</w:t>
      </w:r>
      <w:r w:rsidRPr="005C0232">
        <w:rPr>
          <w:rFonts w:eastAsia="Times New Roman" w:asciiTheme="minorHAnsi" w:hAnsiTheme="minorHAnsi" w:cstheme="minorHAnsi"/>
          <w:kern w:val="0"/>
          <w:lang w:eastAsia="en-GB"/>
        </w:rPr>
        <w:t xml:space="preserve">.  </w:t>
      </w:r>
    </w:p>
    <w:p w:rsidR="00D5180A" w:rsidP="00D5180A" w:rsidRDefault="00D5180A" w14:paraId="7EC8D09C" w14:textId="40959BB4">
      <w:pPr>
        <w:pStyle w:val="Heading1"/>
        <w:rPr>
          <w:rFonts w:eastAsia="Times New Roman"/>
          <w:lang w:eastAsia="en-GB"/>
        </w:rPr>
      </w:pPr>
      <w:bookmarkStart w:name="_Toc174100741" w:id="13"/>
      <w:r>
        <w:rPr>
          <w:rFonts w:eastAsia="Times New Roman"/>
          <w:lang w:eastAsia="en-GB"/>
        </w:rPr>
        <w:t>Severe Weather Plan</w:t>
      </w:r>
      <w:bookmarkEnd w:id="13"/>
    </w:p>
    <w:p w:rsidR="00C82D44" w:rsidP="008F4507" w:rsidRDefault="00C82D44" w14:paraId="4D4B7DDC" w14:textId="33AAD3AA">
      <w:pPr>
        <w:rPr>
          <w:rFonts w:asciiTheme="minorHAnsi" w:hAnsiTheme="minorHAnsi" w:cstheme="minorHAnsi"/>
        </w:rPr>
      </w:pPr>
      <w:r w:rsidRPr="00550AD3">
        <w:rPr>
          <w:rFonts w:asciiTheme="minorHAnsi" w:hAnsiTheme="minorHAnsi" w:cstheme="minorHAnsi"/>
        </w:rPr>
        <w:t>The weather forecasts will be monitored prior to the event</w:t>
      </w:r>
      <w:r w:rsidR="008F4507">
        <w:rPr>
          <w:rFonts w:asciiTheme="minorHAnsi" w:hAnsiTheme="minorHAnsi" w:cstheme="minorHAnsi"/>
        </w:rPr>
        <w:t xml:space="preserve"> and during it</w:t>
      </w:r>
      <w:r w:rsidR="00514CD0">
        <w:rPr>
          <w:rFonts w:asciiTheme="minorHAnsi" w:hAnsiTheme="minorHAnsi" w:cstheme="minorHAnsi"/>
        </w:rPr>
        <w:t xml:space="preserve">. Severe rain and high wind may necessitate either the suspension or cancellation of the event. </w:t>
      </w:r>
    </w:p>
    <w:p w:rsidRPr="00E978C7" w:rsidR="00E978C7" w:rsidP="00E978C7" w:rsidRDefault="00E978C7" w14:paraId="3F7223C6" w14:textId="1E18C687">
      <w:r w:rsidRPr="00E978C7">
        <w:t xml:space="preserve">The following is in place </w:t>
      </w:r>
      <w:r w:rsidR="00AE03FC">
        <w:t xml:space="preserve">to assist the </w:t>
      </w:r>
      <w:r w:rsidR="00C851BE">
        <w:t>decision-making</w:t>
      </w:r>
      <w:r w:rsidR="00AE03FC">
        <w:t xml:space="preserve"> process: </w:t>
      </w:r>
    </w:p>
    <w:p w:rsidRPr="00E978C7" w:rsidR="00E978C7" w:rsidP="00E978C7" w:rsidRDefault="00E978C7" w14:paraId="18D330C8" w14:textId="5D5EA0FC">
      <w:pPr>
        <w:pStyle w:val="ListParagraph"/>
        <w:numPr>
          <w:ilvl w:val="0"/>
          <w:numId w:val="21"/>
        </w:numPr>
        <w:spacing w:after="200" w:line="276" w:lineRule="auto"/>
      </w:pPr>
      <w:r w:rsidRPr="00E978C7">
        <w:t xml:space="preserve">Strong winds with high constant gusts over 50 mph – </w:t>
      </w:r>
      <w:r w:rsidR="009563F6">
        <w:t xml:space="preserve">event </w:t>
      </w:r>
      <w:r w:rsidR="00AE03FC">
        <w:t>cancelled</w:t>
      </w:r>
      <w:r w:rsidRPr="00E978C7">
        <w:t>.</w:t>
      </w:r>
    </w:p>
    <w:p w:rsidRPr="00E978C7" w:rsidR="00E978C7" w:rsidP="00E978C7" w:rsidRDefault="00E978C7" w14:paraId="790337ED" w14:textId="2AE2942F">
      <w:pPr>
        <w:pStyle w:val="ListParagraph"/>
        <w:numPr>
          <w:ilvl w:val="0"/>
          <w:numId w:val="21"/>
        </w:numPr>
        <w:spacing w:after="200" w:line="276" w:lineRule="auto"/>
      </w:pPr>
      <w:r w:rsidRPr="00E978C7">
        <w:t xml:space="preserve">Torrential rain in the lead in period to set up and opening with flooding limiting set up and access – full site assessment carried out pre-opening with the potential </w:t>
      </w:r>
      <w:r w:rsidR="009563F6">
        <w:t xml:space="preserve">of event being cancelled. </w:t>
      </w:r>
    </w:p>
    <w:p w:rsidRPr="00E978C7" w:rsidR="00E978C7" w:rsidP="00E978C7" w:rsidRDefault="00E978C7" w14:paraId="0B85860C" w14:textId="77777777">
      <w:pPr>
        <w:pStyle w:val="ListParagraph"/>
        <w:numPr>
          <w:ilvl w:val="0"/>
          <w:numId w:val="21"/>
        </w:numPr>
        <w:spacing w:after="200" w:line="276" w:lineRule="auto"/>
      </w:pPr>
      <w:r w:rsidRPr="00E978C7">
        <w:t xml:space="preserve">Lightning and thunderstorms – the PLASA guide to electrical storms </w:t>
      </w:r>
      <w:hyperlink w:history="1" r:id="rId11">
        <w:r w:rsidRPr="00E978C7">
          <w:rPr>
            <w:rStyle w:val="Hyperlink"/>
          </w:rPr>
          <w:t>Lightning Guidance for Outdoor Events – PLASA</w:t>
        </w:r>
      </w:hyperlink>
      <w:r w:rsidRPr="00E978C7">
        <w:t xml:space="preserve"> will be used as guide to decision making.</w:t>
      </w:r>
    </w:p>
    <w:p w:rsidRPr="00E978C7" w:rsidR="00E978C7" w:rsidP="00E978C7" w:rsidRDefault="00E978C7" w14:paraId="1C743315" w14:textId="08AB598D">
      <w:r w:rsidRPr="00E978C7">
        <w:t>Should the event be cancelled all radio stations will be informed as follows:</w:t>
      </w:r>
    </w:p>
    <w:p w:rsidRPr="00E978C7" w:rsidR="00E978C7" w:rsidP="00E978C7" w:rsidRDefault="00E978C7" w14:paraId="30D8735D" w14:textId="2FE6FDCC">
      <w:pPr>
        <w:rPr>
          <w:b/>
          <w:bCs/>
          <w:i/>
          <w:iCs/>
        </w:rPr>
      </w:pPr>
      <w:r w:rsidRPr="00E978C7">
        <w:rPr>
          <w:b/>
          <w:bCs/>
          <w:i/>
          <w:iCs/>
        </w:rPr>
        <w:t xml:space="preserve">“It is with great disappointment that the </w:t>
      </w:r>
      <w:r w:rsidRPr="00BA594A" w:rsidR="00BA594A">
        <w:rPr>
          <w:b/>
          <w:bCs/>
          <w:i/>
          <w:iCs/>
          <w:color w:val="FF0000"/>
        </w:rPr>
        <w:t>insert event name</w:t>
      </w:r>
      <w:r w:rsidRPr="00BA594A" w:rsidR="00E607A3">
        <w:rPr>
          <w:b/>
          <w:bCs/>
          <w:i/>
          <w:iCs/>
          <w:color w:val="FF0000"/>
        </w:rPr>
        <w:t xml:space="preserve"> </w:t>
      </w:r>
      <w:r w:rsidRPr="00E978C7">
        <w:rPr>
          <w:b/>
          <w:bCs/>
          <w:i/>
          <w:iCs/>
        </w:rPr>
        <w:t xml:space="preserve">has had to be cancelled due to severe weather conditions on site.”  </w:t>
      </w:r>
    </w:p>
    <w:p w:rsidRPr="00E978C7" w:rsidR="00E978C7" w:rsidP="00E978C7" w:rsidRDefault="00E978C7" w14:paraId="7ACE7C3E" w14:textId="77777777">
      <w:r w:rsidRPr="00E978C7">
        <w:t>Radio Station contact list:</w:t>
      </w:r>
    </w:p>
    <w:p w:rsidRPr="00502F8F" w:rsidR="00E978C7" w:rsidP="00502F8F" w:rsidRDefault="00BA594A" w14:paraId="5E813EF9" w14:textId="4902DF0F">
      <w:pPr>
        <w:pStyle w:val="ListParagraph"/>
        <w:numPr>
          <w:ilvl w:val="0"/>
          <w:numId w:val="22"/>
        </w:numPr>
        <w:rPr>
          <w:color w:val="000000" w:themeColor="text1"/>
        </w:rPr>
      </w:pPr>
      <w:r>
        <w:rPr>
          <w:color w:val="000000" w:themeColor="text1"/>
        </w:rPr>
        <w:t>Radio station one.</w:t>
      </w:r>
    </w:p>
    <w:p w:rsidRPr="00502F8F" w:rsidR="00E978C7" w:rsidP="00502F8F" w:rsidRDefault="00BA594A" w14:paraId="1F59B864" w14:textId="58706D01">
      <w:pPr>
        <w:pStyle w:val="ListParagraph"/>
        <w:numPr>
          <w:ilvl w:val="0"/>
          <w:numId w:val="22"/>
        </w:numPr>
        <w:rPr>
          <w:color w:val="000000" w:themeColor="text1"/>
        </w:rPr>
      </w:pPr>
      <w:r>
        <w:rPr>
          <w:color w:val="000000" w:themeColor="text1"/>
        </w:rPr>
        <w:t>Radio station two.</w:t>
      </w:r>
    </w:p>
    <w:p w:rsidR="00E978C7" w:rsidP="00C82D44" w:rsidRDefault="00BA594A" w14:paraId="253B7C7B" w14:textId="2E040323">
      <w:pPr>
        <w:pStyle w:val="ListParagraph"/>
        <w:numPr>
          <w:ilvl w:val="0"/>
          <w:numId w:val="22"/>
        </w:numPr>
      </w:pPr>
      <w:r w:rsidRPr="00BA594A">
        <w:rPr>
          <w:color w:val="FF0000"/>
        </w:rPr>
        <w:t>Insert event organisation name</w:t>
      </w:r>
      <w:r w:rsidRPr="00BA594A" w:rsidR="00E978C7">
        <w:rPr>
          <w:color w:val="FF0000"/>
        </w:rPr>
        <w:t xml:space="preserve"> </w:t>
      </w:r>
      <w:r w:rsidRPr="00E978C7" w:rsidR="00E978C7">
        <w:t>media platforms will be updated accordingly</w:t>
      </w:r>
      <w:r w:rsidR="00502F8F">
        <w:t>.</w:t>
      </w:r>
    </w:p>
    <w:p w:rsidR="00F32D0A" w:rsidP="00F32D0A" w:rsidRDefault="00F32D0A" w14:paraId="40631839" w14:textId="1C2C9D57">
      <w:pPr>
        <w:pStyle w:val="Heading1"/>
      </w:pPr>
      <w:bookmarkStart w:name="_Toc174100742" w:id="14"/>
      <w:r>
        <w:t>Power Supply</w:t>
      </w:r>
      <w:bookmarkEnd w:id="14"/>
    </w:p>
    <w:p w:rsidRPr="00BA594A" w:rsidR="00407C7E" w:rsidP="00700E7D" w:rsidRDefault="00BA594A" w14:paraId="538EC2E8" w14:textId="3B1483F4">
      <w:pPr>
        <w:rPr>
          <w:color w:val="FF0000"/>
        </w:rPr>
      </w:pPr>
      <w:r w:rsidRPr="00BA594A">
        <w:rPr>
          <w:color w:val="FF0000"/>
        </w:rPr>
        <w:t xml:space="preserve">Detail any power requirements, how they will be met safely. </w:t>
      </w:r>
    </w:p>
    <w:p w:rsidR="0061322F" w:rsidP="00B16B59" w:rsidRDefault="0061322F" w14:paraId="516E87CB" w14:textId="7AE3BF5F">
      <w:pPr>
        <w:pStyle w:val="Heading1"/>
      </w:pPr>
      <w:bookmarkStart w:name="_Toc174100743" w:id="15"/>
      <w:r>
        <w:lastRenderedPageBreak/>
        <w:t>Fire Precautions and Equipment</w:t>
      </w:r>
      <w:bookmarkEnd w:id="15"/>
    </w:p>
    <w:p w:rsidRPr="00BA594A" w:rsidR="00032A96" w:rsidP="00032A96" w:rsidRDefault="00BA594A" w14:paraId="5EED0788" w14:textId="4151F457">
      <w:pPr>
        <w:rPr>
          <w:color w:val="FF0000"/>
        </w:rPr>
      </w:pPr>
      <w:r w:rsidRPr="00BA594A">
        <w:rPr>
          <w:color w:val="FF0000"/>
        </w:rPr>
        <w:t xml:space="preserve">Detail what is required onsite and whether traders you have attending will be required to supply their own. </w:t>
      </w:r>
    </w:p>
    <w:p w:rsidR="00502F8F" w:rsidP="00502F8F" w:rsidRDefault="00502F8F" w14:paraId="0BE5CC8E" w14:textId="10540AAB">
      <w:pPr>
        <w:pStyle w:val="Heading1"/>
      </w:pPr>
      <w:bookmarkStart w:name="_Toc174100744" w:id="16"/>
      <w:r>
        <w:t>Incident Reporting</w:t>
      </w:r>
      <w:bookmarkEnd w:id="16"/>
    </w:p>
    <w:p w:rsidRPr="00723190" w:rsidR="001D3D1A" w:rsidP="001D3D1A" w:rsidRDefault="001D3D1A" w14:paraId="710E256D" w14:textId="735CAF5F">
      <w:r w:rsidRPr="00723190">
        <w:t>All staff</w:t>
      </w:r>
      <w:r w:rsidR="00723190">
        <w:t>/stewards</w:t>
      </w:r>
      <w:r w:rsidRPr="00723190">
        <w:t xml:space="preserve"> will be briefed prior to the event opening to members of the public this briefing will include details on site reporting procedures and use of radios on site.</w:t>
      </w:r>
    </w:p>
    <w:p w:rsidRPr="00723190" w:rsidR="001D3D1A" w:rsidP="001D3D1A" w:rsidRDefault="001D3D1A" w14:paraId="46BEBEEF" w14:textId="412F18CE">
      <w:r w:rsidRPr="00723190">
        <w:t>Any incident</w:t>
      </w:r>
      <w:r w:rsidR="00771783">
        <w:t>s</w:t>
      </w:r>
      <w:r w:rsidRPr="00723190">
        <w:t xml:space="preserve"> must be reported to the </w:t>
      </w:r>
      <w:r w:rsidR="00723190">
        <w:t>E</w:t>
      </w:r>
      <w:r w:rsidRPr="00723190">
        <w:t xml:space="preserve">vent </w:t>
      </w:r>
      <w:r w:rsidR="00723190">
        <w:t>M</w:t>
      </w:r>
      <w:r w:rsidRPr="00723190">
        <w:t>anager</w:t>
      </w:r>
      <w:r w:rsidR="00723190">
        <w:t>/Deputy Event Manager</w:t>
      </w:r>
      <w:r w:rsidRPr="00723190">
        <w:t xml:space="preserve"> who will log the incident details</w:t>
      </w:r>
      <w:r w:rsidR="00723190">
        <w:t>.</w:t>
      </w:r>
    </w:p>
    <w:p w:rsidRPr="00723190" w:rsidR="001D3D1A" w:rsidP="001D3D1A" w:rsidRDefault="001D3D1A" w14:paraId="1EAFA5E0" w14:textId="711D4F2C">
      <w:r w:rsidRPr="00723190">
        <w:t xml:space="preserve">Should an incident occur that is notifiable, a near miss or injury on site that is RIDDOR reportable this will be carried out by the </w:t>
      </w:r>
      <w:r w:rsidR="00723190">
        <w:t>E</w:t>
      </w:r>
      <w:r w:rsidRPr="00723190" w:rsidR="00723190">
        <w:t xml:space="preserve">vent </w:t>
      </w:r>
      <w:r w:rsidR="00723190">
        <w:t>M</w:t>
      </w:r>
      <w:r w:rsidRPr="00723190" w:rsidR="00723190">
        <w:t>anager</w:t>
      </w:r>
      <w:r w:rsidR="00723190">
        <w:t>/Deputy Event Manager</w:t>
      </w:r>
      <w:r w:rsidRPr="00723190" w:rsidR="00723190">
        <w:t xml:space="preserve"> </w:t>
      </w:r>
      <w:r w:rsidRPr="00723190">
        <w:t xml:space="preserve">with the incident information passed onto Great Yarmouth Borough Council Environmental Health. </w:t>
      </w:r>
    </w:p>
    <w:p w:rsidRPr="001D3D1A" w:rsidR="001D3D1A" w:rsidP="001D3D1A" w:rsidRDefault="001D3D1A" w14:paraId="5EDD763F" w14:textId="554A78B8">
      <w:r w:rsidRPr="00723190">
        <w:t xml:space="preserve">The entire site will be inspected by the </w:t>
      </w:r>
      <w:r w:rsidR="00723190">
        <w:t>E</w:t>
      </w:r>
      <w:r w:rsidRPr="00723190" w:rsidR="00723190">
        <w:t xml:space="preserve">vent </w:t>
      </w:r>
      <w:r w:rsidR="00723190">
        <w:t>M</w:t>
      </w:r>
      <w:r w:rsidRPr="00723190" w:rsidR="00723190">
        <w:t>anager</w:t>
      </w:r>
      <w:r w:rsidR="00723190">
        <w:t>/Deputy Event Manager</w:t>
      </w:r>
      <w:r w:rsidRPr="00723190" w:rsidR="00723190">
        <w:t xml:space="preserve"> </w:t>
      </w:r>
      <w:r w:rsidRPr="00723190">
        <w:t xml:space="preserve">before opening, </w:t>
      </w:r>
      <w:r w:rsidR="00723190">
        <w:t xml:space="preserve">to identify and rectify any </w:t>
      </w:r>
      <w:r w:rsidRPr="00723190">
        <w:t>issues identified on site that may lead to trips, slips, or falls to members of the public or other potential hazards that require remedial action.</w:t>
      </w:r>
    </w:p>
    <w:p w:rsidR="00511BE6" w:rsidP="00511BE6" w:rsidRDefault="00511BE6" w14:paraId="12FE72B7" w14:textId="0D954D95">
      <w:pPr>
        <w:pStyle w:val="Heading1"/>
      </w:pPr>
      <w:bookmarkStart w:name="_Toc174100745" w:id="17"/>
      <w:r>
        <w:t>Emergency Procedures</w:t>
      </w:r>
      <w:bookmarkEnd w:id="17"/>
    </w:p>
    <w:p w:rsidR="00A37D76" w:rsidP="00A37D76" w:rsidRDefault="00A37D76" w14:paraId="5FE5AB3E" w14:textId="7B99E649">
      <w:r>
        <w:t xml:space="preserve">The </w:t>
      </w:r>
      <w:r w:rsidR="000A6924">
        <w:t>EMT</w:t>
      </w:r>
      <w:r>
        <w:t xml:space="preserve"> will meet at the beginning of the day and confirm the foll</w:t>
      </w:r>
      <w:r w:rsidR="004A5154">
        <w:t>owing in the event of an emergency:</w:t>
      </w:r>
    </w:p>
    <w:p w:rsidRPr="00C7426B" w:rsidR="00AA1290" w:rsidP="00AA1290" w:rsidRDefault="00AA1290" w14:paraId="5AB8D374" w14:textId="77777777">
      <w:pPr>
        <w:pStyle w:val="ListParagraph"/>
        <w:numPr>
          <w:ilvl w:val="0"/>
          <w:numId w:val="13"/>
        </w:numPr>
        <w:spacing w:after="200" w:line="276" w:lineRule="auto"/>
      </w:pPr>
      <w:r w:rsidRPr="00C7426B">
        <w:t xml:space="preserve">Who to contact? </w:t>
      </w:r>
    </w:p>
    <w:p w:rsidRPr="00C7426B" w:rsidR="00AA1290" w:rsidP="00AA1290" w:rsidRDefault="00AA1290" w14:paraId="7F94EAD8" w14:textId="77777777">
      <w:pPr>
        <w:pStyle w:val="ListParagraph"/>
        <w:numPr>
          <w:ilvl w:val="0"/>
          <w:numId w:val="13"/>
        </w:numPr>
        <w:spacing w:after="200" w:line="276" w:lineRule="auto"/>
      </w:pPr>
      <w:r w:rsidRPr="00C7426B">
        <w:t>The detail of the incident requiring further action or support.</w:t>
      </w:r>
    </w:p>
    <w:p w:rsidRPr="00C7426B" w:rsidR="00AA1290" w:rsidP="00AA1290" w:rsidRDefault="00AA1290" w14:paraId="0F025B48" w14:textId="79441D46">
      <w:pPr>
        <w:pStyle w:val="ListParagraph"/>
        <w:numPr>
          <w:ilvl w:val="0"/>
          <w:numId w:val="13"/>
        </w:numPr>
        <w:spacing w:after="200" w:line="276" w:lineRule="auto"/>
      </w:pPr>
      <w:r w:rsidRPr="00C7426B">
        <w:t xml:space="preserve">Report to services as required </w:t>
      </w:r>
      <w:proofErr w:type="gramStart"/>
      <w:r w:rsidRPr="00C7426B">
        <w:t>in order to</w:t>
      </w:r>
      <w:proofErr w:type="gramEnd"/>
      <w:r w:rsidRPr="00C7426B">
        <w:t xml:space="preserve"> escalate.</w:t>
      </w:r>
    </w:p>
    <w:p w:rsidRPr="00C7426B" w:rsidR="00AA1290" w:rsidP="00AA1290" w:rsidRDefault="00AA1290" w14:paraId="6874818A" w14:textId="77777777">
      <w:pPr>
        <w:pStyle w:val="ListParagraph"/>
        <w:numPr>
          <w:ilvl w:val="0"/>
          <w:numId w:val="13"/>
        </w:numPr>
        <w:spacing w:after="200" w:line="276" w:lineRule="auto"/>
      </w:pPr>
      <w:r w:rsidRPr="00C7426B">
        <w:t xml:space="preserve">Deployment of stewards as necessary, medical and escalate to Emergency services as required. </w:t>
      </w:r>
    </w:p>
    <w:p w:rsidR="00AA1290" w:rsidP="00AA1290" w:rsidRDefault="00AA1290" w14:paraId="589A87AA" w14:textId="77777777">
      <w:pPr>
        <w:pStyle w:val="ListParagraph"/>
        <w:numPr>
          <w:ilvl w:val="0"/>
          <w:numId w:val="13"/>
        </w:numPr>
        <w:spacing w:after="200" w:line="276" w:lineRule="auto"/>
      </w:pPr>
      <w:r w:rsidRPr="00C7426B">
        <w:t>The pre-event team meeting will convey the need to always ensure public safety and to ensure emergency routes and access are maintained.</w:t>
      </w:r>
    </w:p>
    <w:p w:rsidR="007D1989" w:rsidP="001C029D" w:rsidRDefault="007D1989" w14:paraId="2C96C6B3" w14:textId="30EE0657">
      <w:pPr>
        <w:pStyle w:val="Heading1"/>
      </w:pPr>
      <w:bookmarkStart w:name="_Toc174100746" w:id="18"/>
      <w:r>
        <w:t>Lost Person Proc</w:t>
      </w:r>
      <w:r w:rsidR="00E024F1">
        <w:t>edure</w:t>
      </w:r>
      <w:bookmarkEnd w:id="18"/>
    </w:p>
    <w:p w:rsidRPr="008A71EA" w:rsidR="001C029D" w:rsidP="001C029D" w:rsidRDefault="001C029D" w14:paraId="392A3E76" w14:textId="428633EA">
      <w:r w:rsidRPr="008A71EA">
        <w:t>All staff/stewards will be briefed in the following actions if a lost child/ vulnerable person is reported missing or found within the event footprint</w:t>
      </w:r>
      <w:r w:rsidRPr="008A71EA" w:rsidR="00BF19FA">
        <w:t>.</w:t>
      </w:r>
    </w:p>
    <w:p w:rsidR="00BF19FA" w:rsidP="002341AA" w:rsidRDefault="00BF19FA" w14:paraId="743C84AA" w14:textId="6D59ACB4">
      <w:pPr>
        <w:pStyle w:val="Heading2"/>
      </w:pPr>
      <w:bookmarkStart w:name="_Toc174100747" w:id="19"/>
      <w:r>
        <w:t>Lost Person</w:t>
      </w:r>
      <w:bookmarkEnd w:id="19"/>
    </w:p>
    <w:p w:rsidRPr="008A71EA" w:rsidR="002341AA" w:rsidP="002341AA" w:rsidRDefault="002341AA" w14:paraId="67C96232" w14:textId="77777777">
      <w:pPr>
        <w:pStyle w:val="ListParagraph"/>
        <w:numPr>
          <w:ilvl w:val="0"/>
          <w:numId w:val="24"/>
        </w:numPr>
        <w:spacing w:after="200" w:line="276" w:lineRule="auto"/>
      </w:pPr>
      <w:r w:rsidRPr="008A71EA">
        <w:t>If a parent or guardian reports a child/ vulnerable person as missing.</w:t>
      </w:r>
    </w:p>
    <w:p w:rsidRPr="008A71EA" w:rsidR="002341AA" w:rsidP="002341AA" w:rsidRDefault="002341AA" w14:paraId="33C91093" w14:textId="08018DAD">
      <w:pPr>
        <w:pStyle w:val="ListParagraph"/>
        <w:numPr>
          <w:ilvl w:val="0"/>
          <w:numId w:val="24"/>
        </w:numPr>
        <w:spacing w:after="200" w:line="276" w:lineRule="auto"/>
      </w:pPr>
      <w:r w:rsidRPr="008A71EA">
        <w:t>The full description will be shared with all radio holders as a “</w:t>
      </w:r>
      <w:r w:rsidRPr="00BA594A" w:rsidR="00BA594A">
        <w:rPr>
          <w:color w:val="FF0000"/>
        </w:rPr>
        <w:t>insert code</w:t>
      </w:r>
      <w:r w:rsidRPr="008A71EA">
        <w:t>.”</w:t>
      </w:r>
    </w:p>
    <w:p w:rsidRPr="008A71EA" w:rsidR="002341AA" w:rsidP="002341AA" w:rsidRDefault="002341AA" w14:paraId="438DAD45" w14:textId="77777777">
      <w:pPr>
        <w:pStyle w:val="ListParagraph"/>
        <w:numPr>
          <w:ilvl w:val="0"/>
          <w:numId w:val="24"/>
        </w:numPr>
        <w:spacing w:after="200" w:line="276" w:lineRule="auto"/>
      </w:pPr>
      <w:r w:rsidRPr="008A71EA">
        <w:t>All stewards will sweep their area to assist in locating the lost child.</w:t>
      </w:r>
    </w:p>
    <w:p w:rsidRPr="008A71EA" w:rsidR="002341AA" w:rsidP="002341AA" w:rsidRDefault="002341AA" w14:paraId="2D3D100D" w14:textId="5C9FD038">
      <w:pPr>
        <w:pStyle w:val="ListParagraph"/>
        <w:numPr>
          <w:ilvl w:val="0"/>
          <w:numId w:val="24"/>
        </w:numPr>
        <w:spacing w:after="200" w:line="276" w:lineRule="auto"/>
      </w:pPr>
      <w:r w:rsidRPr="008A71EA">
        <w:t xml:space="preserve">If the child is located the stewards should stay in the area where the child has been located and report this to the </w:t>
      </w:r>
      <w:r w:rsidR="00D42516">
        <w:t xml:space="preserve">On Duty </w:t>
      </w:r>
      <w:r w:rsidRPr="008A71EA">
        <w:t xml:space="preserve">Event Manager. </w:t>
      </w:r>
    </w:p>
    <w:p w:rsidRPr="008A71EA" w:rsidR="002341AA" w:rsidP="002341AA" w:rsidRDefault="002341AA" w14:paraId="1A9D905A" w14:textId="77777777">
      <w:pPr>
        <w:pStyle w:val="ListParagraph"/>
        <w:numPr>
          <w:ilvl w:val="0"/>
          <w:numId w:val="24"/>
        </w:numPr>
        <w:spacing w:after="200" w:line="276" w:lineRule="auto"/>
      </w:pPr>
      <w:r w:rsidRPr="008A71EA">
        <w:t>Police will be informed via the persons parent/ guardian/ relative carer if a person is not found after a period of no less than 10 minutes.</w:t>
      </w:r>
    </w:p>
    <w:p w:rsidRPr="002341AA" w:rsidR="002341AA" w:rsidP="002341AA" w:rsidRDefault="002341AA" w14:paraId="6BA9AFC7" w14:textId="24436902">
      <w:pPr>
        <w:pStyle w:val="Heading2"/>
      </w:pPr>
      <w:bookmarkStart w:name="_Toc174100748" w:id="20"/>
      <w:r w:rsidRPr="002341AA">
        <w:t>Found Persons</w:t>
      </w:r>
      <w:bookmarkEnd w:id="20"/>
    </w:p>
    <w:p w:rsidRPr="008A71EA" w:rsidR="00CD3686" w:rsidP="00CD3686" w:rsidRDefault="00CD3686" w14:paraId="00DBE358" w14:textId="3AA6796D">
      <w:pPr>
        <w:pStyle w:val="ListParagraph"/>
        <w:numPr>
          <w:ilvl w:val="0"/>
          <w:numId w:val="25"/>
        </w:numPr>
        <w:spacing w:after="200" w:line="276" w:lineRule="auto"/>
      </w:pPr>
      <w:r w:rsidRPr="008A71EA">
        <w:t>Stewards will work in pairs with the found child</w:t>
      </w:r>
      <w:r w:rsidR="00024168">
        <w:t>/person</w:t>
      </w:r>
      <w:r w:rsidRPr="008A71EA">
        <w:t xml:space="preserve"> “</w:t>
      </w:r>
      <w:r w:rsidRPr="00BA594A" w:rsidR="00BA594A">
        <w:rPr>
          <w:color w:val="FF0000"/>
        </w:rPr>
        <w:t>insert code</w:t>
      </w:r>
      <w:r w:rsidRPr="00BA594A">
        <w:rPr>
          <w:color w:val="FF0000"/>
        </w:rPr>
        <w:t xml:space="preserve"> </w:t>
      </w:r>
      <w:r w:rsidRPr="008A71EA">
        <w:t>located “.</w:t>
      </w:r>
    </w:p>
    <w:p w:rsidRPr="008A71EA" w:rsidR="00CD3686" w:rsidP="00CD3686" w:rsidRDefault="00CD3686" w14:paraId="0EAD562D" w14:textId="16242B11">
      <w:pPr>
        <w:pStyle w:val="ListParagraph"/>
        <w:numPr>
          <w:ilvl w:val="0"/>
          <w:numId w:val="25"/>
        </w:numPr>
        <w:spacing w:after="200" w:line="276" w:lineRule="auto"/>
      </w:pPr>
      <w:r w:rsidRPr="008A71EA">
        <w:lastRenderedPageBreak/>
        <w:t xml:space="preserve">The child </w:t>
      </w:r>
      <w:r w:rsidRPr="008A71EA" w:rsidR="00822421">
        <w:t xml:space="preserve">is not to be moved from the location they are found in. </w:t>
      </w:r>
      <w:r w:rsidRPr="008A71EA">
        <w:t xml:space="preserve">  </w:t>
      </w:r>
    </w:p>
    <w:p w:rsidRPr="008A71EA" w:rsidR="00CD3686" w:rsidP="00CD3686" w:rsidRDefault="00CD3686" w14:paraId="7F17321D" w14:textId="77777777">
      <w:pPr>
        <w:pStyle w:val="ListParagraph"/>
        <w:numPr>
          <w:ilvl w:val="0"/>
          <w:numId w:val="25"/>
        </w:numPr>
        <w:spacing w:after="200" w:line="276" w:lineRule="auto"/>
      </w:pPr>
      <w:r w:rsidRPr="008A71EA">
        <w:t>The site will be swept for the parents or guardian of the lost child.</w:t>
      </w:r>
    </w:p>
    <w:p w:rsidRPr="008A71EA" w:rsidR="00CD3686" w:rsidP="00CD3686" w:rsidRDefault="00CD3686" w14:paraId="37EA706B" w14:textId="77777777">
      <w:pPr>
        <w:pStyle w:val="ListParagraph"/>
        <w:numPr>
          <w:ilvl w:val="0"/>
          <w:numId w:val="25"/>
        </w:numPr>
        <w:spacing w:after="200" w:line="276" w:lineRule="auto"/>
      </w:pPr>
      <w:r w:rsidRPr="008A71EA">
        <w:t>Once re united – certain identification checks should be carried out to ensure the parent or guardian is related to the lost person.</w:t>
      </w:r>
    </w:p>
    <w:p w:rsidRPr="008A71EA" w:rsidR="00CD3686" w:rsidP="00CD3686" w:rsidRDefault="00CD3686" w14:paraId="37E78E11" w14:textId="1762E428">
      <w:pPr>
        <w:pStyle w:val="ListParagraph"/>
        <w:numPr>
          <w:ilvl w:val="0"/>
          <w:numId w:val="25"/>
        </w:numPr>
        <w:spacing w:after="200" w:line="276" w:lineRule="auto"/>
      </w:pPr>
      <w:r w:rsidRPr="008A71EA">
        <w:t xml:space="preserve">The following details are required, name, </w:t>
      </w:r>
      <w:r w:rsidR="00966B3F">
        <w:t>t</w:t>
      </w:r>
      <w:r w:rsidRPr="008A71EA">
        <w:t>el</w:t>
      </w:r>
      <w:r w:rsidR="00080727">
        <w:t>ephone</w:t>
      </w:r>
      <w:r w:rsidRPr="008A71EA">
        <w:t xml:space="preserve"> number and address, relationship to lost person, as parent, grandparent, or guardian. </w:t>
      </w:r>
    </w:p>
    <w:p w:rsidRPr="008A71EA" w:rsidR="001C029D" w:rsidP="001C029D" w:rsidRDefault="00822421" w14:paraId="2BC17ECD" w14:textId="3F80D3E1">
      <w:pPr>
        <w:pStyle w:val="ListParagraph"/>
        <w:numPr>
          <w:ilvl w:val="0"/>
          <w:numId w:val="25"/>
        </w:numPr>
        <w:spacing w:after="200" w:line="276" w:lineRule="auto"/>
      </w:pPr>
      <w:r w:rsidRPr="008A71EA">
        <w:t>P</w:t>
      </w:r>
      <w:r w:rsidRPr="008A71EA" w:rsidR="00CD3686">
        <w:t xml:space="preserve">roof of identity is required (if the child is seen to be nervous or unwilling to be reunited). </w:t>
      </w:r>
    </w:p>
    <w:p w:rsidR="007F74E4" w:rsidP="00F64230" w:rsidRDefault="00F64230" w14:paraId="4BF43997" w14:textId="59521E1D">
      <w:pPr>
        <w:pStyle w:val="Heading1"/>
      </w:pPr>
      <w:bookmarkStart w:name="_Toc174100749" w:id="21"/>
      <w:r>
        <w:t>Evacuation Procedures</w:t>
      </w:r>
      <w:bookmarkEnd w:id="21"/>
    </w:p>
    <w:p w:rsidR="00EE4A63" w:rsidP="00F64230" w:rsidRDefault="00F64230" w14:paraId="6BCB6CF6" w14:textId="01B0B438">
      <w:r>
        <w:t xml:space="preserve">If the </w:t>
      </w:r>
      <w:r w:rsidR="000A6924">
        <w:t>EMT</w:t>
      </w:r>
      <w:r>
        <w:t xml:space="preserve"> considers an emergency to be declare</w:t>
      </w:r>
      <w:r w:rsidR="00DC211E">
        <w:t xml:space="preserve">, then operational command will fall to the </w:t>
      </w:r>
      <w:r w:rsidR="005F0464">
        <w:t>Norfolk</w:t>
      </w:r>
      <w:r w:rsidR="00D42516">
        <w:t xml:space="preserve"> Constabulary</w:t>
      </w:r>
      <w:r w:rsidR="00DC211E">
        <w:t>.</w:t>
      </w:r>
      <w:r w:rsidR="00EE4A63">
        <w:t xml:space="preserve"> The primary rendezvous point will be </w:t>
      </w:r>
      <w:proofErr w:type="gramStart"/>
      <w:r w:rsidRPr="00BA594A" w:rsidR="00BA594A">
        <w:rPr>
          <w:color w:val="FF0000"/>
        </w:rPr>
        <w:t>insert</w:t>
      </w:r>
      <w:proofErr w:type="gramEnd"/>
      <w:r w:rsidRPr="00BA594A" w:rsidR="00BA594A">
        <w:rPr>
          <w:color w:val="FF0000"/>
        </w:rPr>
        <w:t xml:space="preserve"> location</w:t>
      </w:r>
      <w:r w:rsidR="00EE4A63">
        <w:t xml:space="preserve">, with the secondary situated on </w:t>
      </w:r>
      <w:r w:rsidRPr="00BA594A" w:rsidR="00BA594A">
        <w:rPr>
          <w:color w:val="FF0000"/>
        </w:rPr>
        <w:t>insert location</w:t>
      </w:r>
      <w:r w:rsidR="00EE4A63">
        <w:t>.</w:t>
      </w:r>
      <w:r w:rsidR="00DC211E">
        <w:t xml:space="preserve"> </w:t>
      </w:r>
    </w:p>
    <w:p w:rsidR="00F64230" w:rsidP="00F64230" w:rsidRDefault="00DC211E" w14:paraId="7A8BB794" w14:textId="60099CA6">
      <w:r>
        <w:t xml:space="preserve">A major </w:t>
      </w:r>
      <w:r w:rsidR="0038701A">
        <w:t>incident could involve:</w:t>
      </w:r>
    </w:p>
    <w:p w:rsidR="0038701A" w:rsidP="0038701A" w:rsidRDefault="0038701A" w14:paraId="77BFFC3A" w14:textId="49A61C73">
      <w:pPr>
        <w:pStyle w:val="ListParagraph"/>
        <w:numPr>
          <w:ilvl w:val="0"/>
          <w:numId w:val="14"/>
        </w:numPr>
      </w:pPr>
      <w:r>
        <w:t>Fire.</w:t>
      </w:r>
    </w:p>
    <w:p w:rsidR="0038701A" w:rsidP="0038701A" w:rsidRDefault="0038701A" w14:paraId="7C6F01D4" w14:textId="1E7DEBB7">
      <w:pPr>
        <w:pStyle w:val="ListParagraph"/>
        <w:numPr>
          <w:ilvl w:val="0"/>
          <w:numId w:val="14"/>
        </w:numPr>
      </w:pPr>
      <w:r>
        <w:t>Structural collapse.</w:t>
      </w:r>
    </w:p>
    <w:p w:rsidR="0038701A" w:rsidP="0038701A" w:rsidRDefault="0038701A" w14:paraId="2D6D0421" w14:textId="1BCA29EF">
      <w:pPr>
        <w:pStyle w:val="ListParagraph"/>
        <w:numPr>
          <w:ilvl w:val="0"/>
          <w:numId w:val="14"/>
        </w:numPr>
      </w:pPr>
      <w:r>
        <w:t>Bomb threat.</w:t>
      </w:r>
    </w:p>
    <w:p w:rsidR="0038701A" w:rsidP="0038701A" w:rsidRDefault="0038701A" w14:paraId="5A018D1D" w14:textId="677E05F1">
      <w:pPr>
        <w:pStyle w:val="ListParagraph"/>
        <w:numPr>
          <w:ilvl w:val="0"/>
          <w:numId w:val="14"/>
        </w:numPr>
      </w:pPr>
      <w:r>
        <w:t>Major crowd disorder.</w:t>
      </w:r>
    </w:p>
    <w:p w:rsidR="0038701A" w:rsidP="0038701A" w:rsidRDefault="0038701A" w14:paraId="487FE6FF" w14:textId="1219F62F">
      <w:pPr>
        <w:pStyle w:val="ListParagraph"/>
        <w:numPr>
          <w:ilvl w:val="0"/>
          <w:numId w:val="14"/>
        </w:numPr>
      </w:pPr>
      <w:r>
        <w:t>Explosion.</w:t>
      </w:r>
    </w:p>
    <w:p w:rsidR="0038701A" w:rsidP="0038701A" w:rsidRDefault="0038701A" w14:paraId="49122F73" w14:textId="631F44D8">
      <w:pPr>
        <w:pStyle w:val="ListParagraph"/>
        <w:numPr>
          <w:ilvl w:val="0"/>
          <w:numId w:val="14"/>
        </w:numPr>
      </w:pPr>
      <w:r>
        <w:t xml:space="preserve">Flash flooding and other extreme weather conditions. </w:t>
      </w:r>
    </w:p>
    <w:p w:rsidRPr="0074069B" w:rsidR="0074069B" w:rsidP="0074069B" w:rsidRDefault="0074069B" w14:paraId="211CFE68" w14:textId="7B78BD9F">
      <w:r w:rsidRPr="0074069B">
        <w:t>An emergency service Rescue Vehicle point will be established on the carriageway</w:t>
      </w:r>
      <w:r w:rsidR="00FB727A">
        <w:t xml:space="preserve">. </w:t>
      </w:r>
      <w:r w:rsidRPr="0074069B">
        <w:t>From there the operational commander will task and control the response.</w:t>
      </w:r>
    </w:p>
    <w:p w:rsidRPr="0074069B" w:rsidR="0074069B" w:rsidP="0074069B" w:rsidRDefault="0074069B" w14:paraId="7058A1B0" w14:textId="7661837D">
      <w:r w:rsidRPr="0074069B">
        <w:t xml:space="preserve">If the </w:t>
      </w:r>
      <w:r w:rsidR="000A6924">
        <w:t>EMT</w:t>
      </w:r>
      <w:r w:rsidRPr="0074069B">
        <w:t xml:space="preserve"> decide that a controlled evacuation of event site is required, then the following procedure will be used if possible: </w:t>
      </w:r>
    </w:p>
    <w:p w:rsidRPr="0074069B" w:rsidR="0074069B" w:rsidP="0074069B" w:rsidRDefault="0074069B" w14:paraId="133FC8D6" w14:textId="05D79A60">
      <w:pPr>
        <w:pStyle w:val="ListParagraph"/>
        <w:numPr>
          <w:ilvl w:val="0"/>
          <w:numId w:val="16"/>
        </w:numPr>
        <w:spacing w:after="200" w:line="276" w:lineRule="auto"/>
        <w:rPr>
          <w:lang w:val="en-US"/>
        </w:rPr>
      </w:pPr>
      <w:r w:rsidRPr="0074069B">
        <w:rPr>
          <w:lang w:val="en-US"/>
        </w:rPr>
        <w:t xml:space="preserve">Decision is clearly recorded - time taken and reason given by the Event Manager along with being recorded.   </w:t>
      </w:r>
    </w:p>
    <w:p w:rsidRPr="0074069B" w:rsidR="0074069B" w:rsidP="0074069B" w:rsidRDefault="0074069B" w14:paraId="110882CD" w14:textId="5E461117">
      <w:pPr>
        <w:pStyle w:val="ListParagraph"/>
        <w:numPr>
          <w:ilvl w:val="0"/>
          <w:numId w:val="16"/>
        </w:numPr>
        <w:spacing w:after="200" w:line="276" w:lineRule="auto"/>
        <w:rPr>
          <w:lang w:val="en-US"/>
        </w:rPr>
      </w:pPr>
      <w:r w:rsidRPr="0074069B">
        <w:rPr>
          <w:lang w:val="en-US"/>
        </w:rPr>
        <w:t xml:space="preserve">Visitors and exhibitors will be escorted away from the venue by </w:t>
      </w:r>
      <w:r w:rsidR="00F17E75">
        <w:rPr>
          <w:lang w:val="en-US"/>
        </w:rPr>
        <w:t>event</w:t>
      </w:r>
      <w:r w:rsidRPr="0074069B">
        <w:rPr>
          <w:lang w:val="en-US"/>
        </w:rPr>
        <w:t xml:space="preserve"> </w:t>
      </w:r>
      <w:r w:rsidR="00593511">
        <w:rPr>
          <w:lang w:val="en-US"/>
        </w:rPr>
        <w:t>s</w:t>
      </w:r>
      <w:r w:rsidRPr="0074069B">
        <w:rPr>
          <w:lang w:val="en-US"/>
        </w:rPr>
        <w:t>taff</w:t>
      </w:r>
      <w:r w:rsidR="00593511">
        <w:rPr>
          <w:lang w:val="en-US"/>
        </w:rPr>
        <w:t xml:space="preserve">, stewards </w:t>
      </w:r>
      <w:r w:rsidRPr="0074069B">
        <w:rPr>
          <w:lang w:val="en-US"/>
        </w:rPr>
        <w:t>and CSAS staff if appropriate.</w:t>
      </w:r>
    </w:p>
    <w:p w:rsidRPr="0074069B" w:rsidR="0074069B" w:rsidP="0074069B" w:rsidRDefault="00593511" w14:paraId="0E8EA9C6" w14:textId="73CF657E">
      <w:pPr>
        <w:pStyle w:val="ListParagraph"/>
        <w:numPr>
          <w:ilvl w:val="0"/>
          <w:numId w:val="16"/>
        </w:numPr>
        <w:spacing w:after="200" w:line="276" w:lineRule="auto"/>
        <w:rPr>
          <w:lang w:val="en-US"/>
        </w:rPr>
      </w:pPr>
      <w:r>
        <w:rPr>
          <w:lang w:val="en-US"/>
        </w:rPr>
        <w:t>People</w:t>
      </w:r>
      <w:r w:rsidRPr="0074069B" w:rsidR="0074069B">
        <w:rPr>
          <w:lang w:val="en-US"/>
        </w:rPr>
        <w:t xml:space="preserve"> will be asked to leave via the safest route if it is deemed to be safe.  </w:t>
      </w:r>
    </w:p>
    <w:p w:rsidR="0074069B" w:rsidP="0074069B" w:rsidRDefault="0074069B" w14:paraId="1213C65B" w14:textId="5244BA44">
      <w:pPr>
        <w:pStyle w:val="ListParagraph"/>
        <w:numPr>
          <w:ilvl w:val="0"/>
          <w:numId w:val="16"/>
        </w:numPr>
        <w:spacing w:after="200" w:line="276" w:lineRule="auto"/>
        <w:rPr>
          <w:lang w:val="en-US"/>
        </w:rPr>
      </w:pPr>
      <w:r w:rsidRPr="0074069B">
        <w:rPr>
          <w:lang w:val="en-US"/>
        </w:rPr>
        <w:t xml:space="preserve">If deemed safe the </w:t>
      </w:r>
      <w:r w:rsidR="00F17E75">
        <w:rPr>
          <w:lang w:val="en-US"/>
        </w:rPr>
        <w:t xml:space="preserve">event </w:t>
      </w:r>
      <w:r w:rsidRPr="0074069B">
        <w:rPr>
          <w:lang w:val="en-US"/>
        </w:rPr>
        <w:t>Staff</w:t>
      </w:r>
      <w:r w:rsidR="00EE4A63">
        <w:rPr>
          <w:lang w:val="en-US"/>
        </w:rPr>
        <w:t>, SIA</w:t>
      </w:r>
      <w:r w:rsidRPr="0074069B">
        <w:rPr>
          <w:lang w:val="en-US"/>
        </w:rPr>
        <w:t xml:space="preserve"> and CSAS staff if appropriate, will spread across the entrance to the site to stop re-entry. </w:t>
      </w:r>
    </w:p>
    <w:p w:rsidR="0074069B" w:rsidP="0074069B" w:rsidRDefault="0074069B" w14:paraId="1BAD5818" w14:textId="0A49B184">
      <w:pPr>
        <w:pStyle w:val="ListParagraph"/>
        <w:numPr>
          <w:ilvl w:val="0"/>
          <w:numId w:val="16"/>
        </w:numPr>
        <w:spacing w:after="200" w:line="276" w:lineRule="auto"/>
        <w:rPr>
          <w:lang w:val="en-US"/>
        </w:rPr>
      </w:pPr>
      <w:r w:rsidRPr="0074069B">
        <w:rPr>
          <w:lang w:val="en-US"/>
        </w:rPr>
        <w:t>If an evacuation occurs due to a bomb threat or suspicious package (</w:t>
      </w:r>
      <w:r w:rsidR="00ED7930">
        <w:rPr>
          <w:lang w:val="en-US"/>
        </w:rPr>
        <w:t>s</w:t>
      </w:r>
      <w:r w:rsidRPr="0074069B">
        <w:rPr>
          <w:lang w:val="en-US"/>
        </w:rPr>
        <w:t xml:space="preserve">ee </w:t>
      </w:r>
      <w:hyperlink w:history="1" w:anchor="_Suspicious_Items_Procedure">
        <w:r w:rsidRPr="0063697B" w:rsidR="0063697B">
          <w:rPr>
            <w:rStyle w:val="Hyperlink"/>
            <w:lang w:val="en-US"/>
          </w:rPr>
          <w:t>S</w:t>
        </w:r>
        <w:r w:rsidRPr="0063697B">
          <w:rPr>
            <w:rStyle w:val="Hyperlink"/>
            <w:lang w:val="en-US"/>
          </w:rPr>
          <w:t xml:space="preserve">uspicious </w:t>
        </w:r>
        <w:r w:rsidRPr="0063697B" w:rsidR="0063697B">
          <w:rPr>
            <w:rStyle w:val="Hyperlink"/>
            <w:lang w:val="en-US"/>
          </w:rPr>
          <w:t>I</w:t>
        </w:r>
        <w:r w:rsidRPr="0063697B">
          <w:rPr>
            <w:rStyle w:val="Hyperlink"/>
            <w:lang w:val="en-US"/>
          </w:rPr>
          <w:t>tems</w:t>
        </w:r>
      </w:hyperlink>
      <w:r w:rsidRPr="0074069B">
        <w:rPr>
          <w:lang w:val="en-US"/>
        </w:rPr>
        <w:t xml:space="preserve"> and </w:t>
      </w:r>
      <w:hyperlink w:history="1" w:anchor="_Bomb_Threat_Procedure">
        <w:r w:rsidRPr="008E0A8F" w:rsidR="008E0A8F">
          <w:rPr>
            <w:rStyle w:val="Hyperlink"/>
            <w:lang w:val="en-US"/>
          </w:rPr>
          <w:t>B</w:t>
        </w:r>
        <w:r w:rsidRPr="008E0A8F">
          <w:rPr>
            <w:rStyle w:val="Hyperlink"/>
            <w:lang w:val="en-US"/>
          </w:rPr>
          <w:t xml:space="preserve">omb </w:t>
        </w:r>
        <w:r w:rsidRPr="008E0A8F" w:rsidR="008E0A8F">
          <w:rPr>
            <w:rStyle w:val="Hyperlink"/>
            <w:lang w:val="en-US"/>
          </w:rPr>
          <w:t>T</w:t>
        </w:r>
        <w:r w:rsidRPr="008E0A8F">
          <w:rPr>
            <w:rStyle w:val="Hyperlink"/>
            <w:lang w:val="en-US"/>
          </w:rPr>
          <w:t>hreat</w:t>
        </w:r>
      </w:hyperlink>
      <w:r w:rsidRPr="0074069B">
        <w:rPr>
          <w:lang w:val="en-US"/>
        </w:rPr>
        <w:t xml:space="preserve"> procedure) a secondary evacuation location will be used by the event organisers.  This location will be determined before the opening of the event and will only be known by the operational </w:t>
      </w:r>
      <w:r w:rsidR="000A6924">
        <w:rPr>
          <w:lang w:val="en-US"/>
        </w:rPr>
        <w:t>EMT</w:t>
      </w:r>
      <w:r w:rsidRPr="0074069B">
        <w:rPr>
          <w:lang w:val="en-US"/>
        </w:rPr>
        <w:t>.</w:t>
      </w:r>
    </w:p>
    <w:p w:rsidR="006D7C62" w:rsidP="0063697B" w:rsidRDefault="006D7C62" w14:paraId="5321903D" w14:textId="3446DE2F">
      <w:pPr>
        <w:pStyle w:val="Heading1"/>
        <w:rPr>
          <w:lang w:val="en-US"/>
        </w:rPr>
      </w:pPr>
      <w:bookmarkStart w:name="_Suspicious_Items_Procedure" w:id="22"/>
      <w:bookmarkStart w:name="_Toc174100750" w:id="23"/>
      <w:bookmarkEnd w:id="22"/>
      <w:r>
        <w:rPr>
          <w:lang w:val="en-US"/>
        </w:rPr>
        <w:t>Suspicious Items Pro</w:t>
      </w:r>
      <w:r w:rsidR="0063697B">
        <w:rPr>
          <w:lang w:val="en-US"/>
        </w:rPr>
        <w:t>cedure</w:t>
      </w:r>
      <w:bookmarkEnd w:id="23"/>
    </w:p>
    <w:p w:rsidRPr="002722C0" w:rsidR="00613E5E" w:rsidP="00613E5E" w:rsidRDefault="00613E5E" w14:paraId="57A625A4" w14:textId="77777777">
      <w:r w:rsidRPr="002722C0">
        <w:t xml:space="preserve">Reports of or finding an item will be regarded as suspicious if its location cannot be immediately explained or the package returned to the owner. Staff who find an unattended/ suspicious item should follow the </w:t>
      </w:r>
      <w:proofErr w:type="spellStart"/>
      <w:r w:rsidRPr="002722C0">
        <w:t>H.O.T</w:t>
      </w:r>
      <w:proofErr w:type="spellEnd"/>
      <w:r w:rsidRPr="002722C0">
        <w:t xml:space="preserve"> procedure. </w:t>
      </w:r>
    </w:p>
    <w:p w:rsidRPr="002722C0" w:rsidR="00613E5E" w:rsidP="00E80740" w:rsidRDefault="00613E5E" w14:paraId="1BFEF4E6" w14:textId="6791BAC6">
      <w:pPr>
        <w:pStyle w:val="ListParagraph"/>
        <w:numPr>
          <w:ilvl w:val="0"/>
          <w:numId w:val="19"/>
        </w:numPr>
      </w:pPr>
      <w:r w:rsidRPr="00E80740">
        <w:rPr>
          <w:b/>
          <w:bCs/>
        </w:rPr>
        <w:lastRenderedPageBreak/>
        <w:t>Hidden:</w:t>
      </w:r>
      <w:r w:rsidRPr="002722C0">
        <w:t xml:space="preserve"> Has the item been hidden, can it be easily seen, has it been concealed? </w:t>
      </w:r>
    </w:p>
    <w:p w:rsidRPr="002722C0" w:rsidR="00613E5E" w:rsidP="00E80740" w:rsidRDefault="00613E5E" w14:paraId="1F05D9BF" w14:textId="7837254D">
      <w:pPr>
        <w:pStyle w:val="ListParagraph"/>
        <w:numPr>
          <w:ilvl w:val="0"/>
          <w:numId w:val="19"/>
        </w:numPr>
      </w:pPr>
      <w:r w:rsidRPr="00E80740">
        <w:rPr>
          <w:b/>
          <w:bCs/>
        </w:rPr>
        <w:t>Obvious:</w:t>
      </w:r>
      <w:r w:rsidRPr="002722C0">
        <w:t xml:space="preserve"> Does it have visible wires, is it making a sound, can you see a timer, is it leaking, is there a gas emitting from the item? </w:t>
      </w:r>
    </w:p>
    <w:p w:rsidRPr="002722C0" w:rsidR="00613E5E" w:rsidP="00E80740" w:rsidRDefault="00613E5E" w14:paraId="3E7F4516" w14:textId="4D80EECD">
      <w:pPr>
        <w:pStyle w:val="ListParagraph"/>
        <w:numPr>
          <w:ilvl w:val="0"/>
          <w:numId w:val="19"/>
        </w:numPr>
      </w:pPr>
      <w:r w:rsidRPr="00E80740">
        <w:rPr>
          <w:b/>
          <w:bCs/>
        </w:rPr>
        <w:t>Typical:</w:t>
      </w:r>
      <w:r w:rsidRPr="002722C0">
        <w:t xml:space="preserve"> Is it expected in the location it has been found. </w:t>
      </w:r>
    </w:p>
    <w:p w:rsidRPr="002722C0" w:rsidR="00613E5E" w:rsidP="00613E5E" w:rsidRDefault="00613E5E" w14:paraId="338A2885" w14:textId="0730FAF9">
      <w:r w:rsidRPr="002722C0">
        <w:t xml:space="preserve">It is vital the </w:t>
      </w:r>
      <w:r w:rsidR="000A6924">
        <w:t>EMT</w:t>
      </w:r>
      <w:r w:rsidRPr="002722C0">
        <w:t xml:space="preserve"> is informed regarding the unattended/ suspicious items. </w:t>
      </w:r>
    </w:p>
    <w:p w:rsidRPr="002722C0" w:rsidR="00613E5E" w:rsidP="00613E5E" w:rsidRDefault="00613E5E" w14:paraId="564153C0" w14:textId="77777777">
      <w:r w:rsidRPr="002722C0">
        <w:t>Radios and mobile devices carried by the individual who has found the item must be switched off if they are within 15 metres of the item. Messages will be passed by relay to staff outside of the area.</w:t>
      </w:r>
    </w:p>
    <w:p w:rsidRPr="002722C0" w:rsidR="00613E5E" w:rsidP="00613E5E" w:rsidRDefault="00613E5E" w14:paraId="2336D9FF" w14:textId="77777777">
      <w:r w:rsidRPr="002722C0">
        <w:t xml:space="preserve">It is essential to note the following code phrase will be used: </w:t>
      </w:r>
    </w:p>
    <w:p w:rsidRPr="00F17E75" w:rsidR="00613E5E" w:rsidP="00613E5E" w:rsidRDefault="00613E5E" w14:paraId="0A55DF09" w14:textId="77777777">
      <w:pPr>
        <w:numPr>
          <w:ilvl w:val="0"/>
          <w:numId w:val="17"/>
        </w:numPr>
        <w:spacing w:after="200" w:line="276" w:lineRule="auto"/>
        <w:rPr>
          <w:b/>
          <w:bCs/>
          <w:color w:val="FF0000"/>
        </w:rPr>
      </w:pPr>
      <w:r w:rsidRPr="002722C0">
        <w:rPr>
          <w:b/>
          <w:bCs/>
        </w:rPr>
        <w:t xml:space="preserve">“Mr Case is at </w:t>
      </w:r>
      <w:r w:rsidRPr="00F17E75">
        <w:rPr>
          <w:b/>
          <w:bCs/>
          <w:color w:val="FF0000"/>
        </w:rPr>
        <w:t>(Add location)</w:t>
      </w:r>
      <w:r w:rsidRPr="00F17E75">
        <w:rPr>
          <w:b/>
          <w:bCs/>
        </w:rPr>
        <w:t>,</w:t>
      </w:r>
      <w:r w:rsidRPr="00F17E75">
        <w:rPr>
          <w:b/>
          <w:bCs/>
          <w:color w:val="FF0000"/>
        </w:rPr>
        <w:t xml:space="preserve"> </w:t>
      </w:r>
      <w:r w:rsidRPr="002722C0">
        <w:rPr>
          <w:b/>
          <w:bCs/>
        </w:rPr>
        <w:t xml:space="preserve">Mr Case is at </w:t>
      </w:r>
      <w:r w:rsidRPr="00F17E75">
        <w:rPr>
          <w:b/>
          <w:bCs/>
          <w:color w:val="FF0000"/>
        </w:rPr>
        <w:t>(Add location)</w:t>
      </w:r>
      <w:r w:rsidRPr="00F17E75">
        <w:rPr>
          <w:b/>
          <w:bCs/>
        </w:rPr>
        <w:t>”</w:t>
      </w:r>
    </w:p>
    <w:p w:rsidRPr="002722C0" w:rsidR="002722C0" w:rsidP="002722C0" w:rsidRDefault="002722C0" w14:paraId="69DB56AF" w14:textId="29656537">
      <w:r w:rsidRPr="002722C0">
        <w:t>The person relaying this information will provide a brief description on what measures they have tak</w:t>
      </w:r>
      <w:r w:rsidR="00DD20BF">
        <w:t>en</w:t>
      </w:r>
      <w:r w:rsidRPr="002722C0">
        <w:t xml:space="preserve"> to date for example if they have asked if the package belongs to anyone? Has the area around suspicious item been cleared? </w:t>
      </w:r>
    </w:p>
    <w:p w:rsidRPr="002722C0" w:rsidR="002722C0" w:rsidP="002722C0" w:rsidRDefault="002722C0" w14:paraId="1E99705C" w14:textId="3F74A53C">
      <w:r w:rsidRPr="002722C0">
        <w:t xml:space="preserve">The operational </w:t>
      </w:r>
      <w:r w:rsidR="000A6924">
        <w:t>EMT</w:t>
      </w:r>
      <w:r w:rsidRPr="002722C0">
        <w:t xml:space="preserve"> will consider the four c’s when dealing with the suspicious item: </w:t>
      </w:r>
    </w:p>
    <w:p w:rsidR="00986053" w:rsidP="00986053" w:rsidRDefault="002722C0" w14:paraId="59E4F79E" w14:textId="77777777">
      <w:pPr>
        <w:ind w:left="720"/>
        <w:jc w:val="center"/>
      </w:pPr>
      <w:r w:rsidRPr="002722C0">
        <w:rPr>
          <w:noProof/>
        </w:rPr>
        <w:drawing>
          <wp:inline distT="0" distB="0" distL="0" distR="0" wp14:anchorId="2A63681D" wp14:editId="314DF24F">
            <wp:extent cx="2190750" cy="20193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14259" cy="2041063"/>
                    </a:xfrm>
                    <a:prstGeom prst="rect">
                      <a:avLst/>
                    </a:prstGeom>
                  </pic:spPr>
                </pic:pic>
              </a:graphicData>
            </a:graphic>
          </wp:inline>
        </w:drawing>
      </w:r>
    </w:p>
    <w:p w:rsidRPr="002722C0" w:rsidR="002722C0" w:rsidP="00986053" w:rsidRDefault="002722C0" w14:paraId="44FF8FF2" w14:textId="00911BD2">
      <w:r w:rsidRPr="002722C0">
        <w:t xml:space="preserve">If an area is to be cleared the team clearing the area should use the distances as listed below: </w:t>
      </w:r>
    </w:p>
    <w:p w:rsidRPr="002722C0" w:rsidR="002722C0" w:rsidP="000A6924" w:rsidRDefault="002722C0" w14:paraId="1B420691" w14:textId="77777777">
      <w:pPr>
        <w:pStyle w:val="ListParagraph"/>
        <w:numPr>
          <w:ilvl w:val="0"/>
          <w:numId w:val="17"/>
        </w:numPr>
        <w:spacing w:after="200" w:line="276" w:lineRule="auto"/>
      </w:pPr>
      <w:r w:rsidRPr="002722C0">
        <w:t xml:space="preserve">Briefcase/ Rucksack: 100 metre </w:t>
      </w:r>
      <w:proofErr w:type="gramStart"/>
      <w:r w:rsidRPr="002722C0">
        <w:t>cordon</w:t>
      </w:r>
      <w:proofErr w:type="gramEnd"/>
      <w:r w:rsidRPr="002722C0">
        <w:t xml:space="preserve">. </w:t>
      </w:r>
    </w:p>
    <w:p w:rsidRPr="002722C0" w:rsidR="002722C0" w:rsidP="000A6924" w:rsidRDefault="002722C0" w14:paraId="4F029F5F" w14:textId="77777777">
      <w:pPr>
        <w:pStyle w:val="ListParagraph"/>
        <w:numPr>
          <w:ilvl w:val="0"/>
          <w:numId w:val="17"/>
        </w:numPr>
        <w:spacing w:after="200" w:line="276" w:lineRule="auto"/>
      </w:pPr>
      <w:r w:rsidRPr="002722C0">
        <w:t xml:space="preserve">Suitcase/ car: 200 metre </w:t>
      </w:r>
      <w:proofErr w:type="gramStart"/>
      <w:r w:rsidRPr="002722C0">
        <w:t>cordon</w:t>
      </w:r>
      <w:proofErr w:type="gramEnd"/>
      <w:r w:rsidRPr="002722C0">
        <w:t>.</w:t>
      </w:r>
    </w:p>
    <w:p w:rsidRPr="002722C0" w:rsidR="002722C0" w:rsidP="000A6924" w:rsidRDefault="002722C0" w14:paraId="32A8F048" w14:textId="77777777">
      <w:pPr>
        <w:pStyle w:val="ListParagraph"/>
        <w:numPr>
          <w:ilvl w:val="0"/>
          <w:numId w:val="17"/>
        </w:numPr>
        <w:spacing w:after="200" w:line="276" w:lineRule="auto"/>
      </w:pPr>
      <w:r w:rsidRPr="002722C0">
        <w:t xml:space="preserve">Van/ lorry: 400 metre </w:t>
      </w:r>
      <w:proofErr w:type="gramStart"/>
      <w:r w:rsidRPr="002722C0">
        <w:t>cordon</w:t>
      </w:r>
      <w:proofErr w:type="gramEnd"/>
      <w:r w:rsidRPr="002722C0">
        <w:t>.</w:t>
      </w:r>
    </w:p>
    <w:p w:rsidR="00B76087" w:rsidP="00B76087" w:rsidRDefault="002722C0" w14:paraId="22DFDC87" w14:textId="77777777">
      <w:r w:rsidRPr="002722C0">
        <w:t xml:space="preserve">The Event Manager will issue instructions or the </w:t>
      </w:r>
      <w:r w:rsidR="00B76087">
        <w:t>D</w:t>
      </w:r>
      <w:r w:rsidRPr="002722C0">
        <w:t xml:space="preserve">eputy </w:t>
      </w:r>
      <w:r w:rsidR="00B76087">
        <w:t>E</w:t>
      </w:r>
      <w:r w:rsidRPr="002722C0">
        <w:t xml:space="preserve">vent </w:t>
      </w:r>
      <w:r w:rsidR="00B76087">
        <w:t>M</w:t>
      </w:r>
      <w:r w:rsidRPr="002722C0">
        <w:t xml:space="preserve">anager on the next steps along with informing the authorities if required. </w:t>
      </w:r>
    </w:p>
    <w:p w:rsidR="00815C64" w:rsidP="00815C64" w:rsidRDefault="00B76087" w14:paraId="056E5F31" w14:textId="1CCD0E20">
      <w:pPr>
        <w:pStyle w:val="Heading1"/>
      </w:pPr>
      <w:bookmarkStart w:name="_Bomb_Threat_Procedure" w:id="24"/>
      <w:bookmarkStart w:name="_Toc174100751" w:id="25"/>
      <w:bookmarkEnd w:id="24"/>
      <w:r>
        <w:t>Bomb Threat Procedure</w:t>
      </w:r>
      <w:bookmarkEnd w:id="25"/>
    </w:p>
    <w:p w:rsidR="002722C0" w:rsidP="00815C64" w:rsidRDefault="002722C0" w14:paraId="0BADA868" w14:textId="7DEAF553">
      <w:r w:rsidRPr="002722C0">
        <w:t xml:space="preserve">Threats of this nature must always be treated seriously and not dismissed as a hoax whether it is directed at the </w:t>
      </w:r>
      <w:r w:rsidR="000A6924">
        <w:t>GYBC</w:t>
      </w:r>
      <w:r w:rsidRPr="002722C0">
        <w:t xml:space="preserve">. A threat can be received via phone, text, email, social media message. The person who receives the threat should follow the procedure illustrated simply in the graphic below. </w:t>
      </w:r>
    </w:p>
    <w:p w:rsidRPr="00B76087" w:rsidR="000A6924" w:rsidP="00815C64" w:rsidRDefault="000A6924" w14:paraId="21B7095E" w14:textId="77777777"/>
    <w:p w:rsidRPr="002722C0" w:rsidR="002722C0" w:rsidP="002722C0" w:rsidRDefault="002722C0" w14:paraId="20226617" w14:textId="77777777">
      <w:pPr>
        <w:jc w:val="center"/>
      </w:pPr>
      <w:r w:rsidRPr="002722C0">
        <w:rPr>
          <w:noProof/>
        </w:rPr>
        <w:lastRenderedPageBreak/>
        <w:drawing>
          <wp:inline distT="0" distB="0" distL="0" distR="0" wp14:anchorId="3D5C776F" wp14:editId="1F5EA795">
            <wp:extent cx="2002420" cy="3507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31005" cy="3557332"/>
                    </a:xfrm>
                    <a:prstGeom prst="rect">
                      <a:avLst/>
                    </a:prstGeom>
                  </pic:spPr>
                </pic:pic>
              </a:graphicData>
            </a:graphic>
          </wp:inline>
        </w:drawing>
      </w:r>
    </w:p>
    <w:p w:rsidRPr="002722C0" w:rsidR="002722C0" w:rsidP="002722C0" w:rsidRDefault="002722C0" w14:paraId="62B34A32" w14:textId="77777777">
      <w:r w:rsidRPr="002722C0">
        <w:t xml:space="preserve">Source. </w:t>
      </w:r>
      <w:hyperlink w:history="1" r:id="rId14">
        <w:r w:rsidRPr="002722C0">
          <w:rPr>
            <w:rStyle w:val="Hyperlink"/>
          </w:rPr>
          <w:t xml:space="preserve">Bomb threats | </w:t>
        </w:r>
        <w:proofErr w:type="spellStart"/>
        <w:r w:rsidRPr="002722C0">
          <w:rPr>
            <w:rStyle w:val="Hyperlink"/>
          </w:rPr>
          <w:t>ProtectUK</w:t>
        </w:r>
        <w:proofErr w:type="spellEnd"/>
      </w:hyperlink>
    </w:p>
    <w:p w:rsidRPr="002722C0" w:rsidR="002722C0" w:rsidP="002722C0" w:rsidRDefault="002722C0" w14:paraId="13324D73" w14:textId="77777777">
      <w:r w:rsidRPr="002722C0">
        <w:t xml:space="preserve">As soon as the EMT is made aware of the developing scenario they must ensure the following procedure is followed: </w:t>
      </w:r>
    </w:p>
    <w:p w:rsidRPr="002722C0" w:rsidR="002722C0" w:rsidP="000A6924" w:rsidRDefault="002722C0" w14:paraId="0BD1F884" w14:textId="77777777">
      <w:pPr>
        <w:pStyle w:val="ListParagraph"/>
        <w:numPr>
          <w:ilvl w:val="0"/>
          <w:numId w:val="20"/>
        </w:numPr>
        <w:spacing w:after="200" w:line="276" w:lineRule="auto"/>
      </w:pPr>
      <w:r w:rsidRPr="002722C0">
        <w:t>Inform the Police immediately.</w:t>
      </w:r>
    </w:p>
    <w:p w:rsidRPr="002722C0" w:rsidR="002722C0" w:rsidP="000A6924" w:rsidRDefault="002722C0" w14:paraId="11379B39" w14:textId="77777777">
      <w:pPr>
        <w:pStyle w:val="ListParagraph"/>
        <w:numPr>
          <w:ilvl w:val="0"/>
          <w:numId w:val="20"/>
        </w:numPr>
        <w:spacing w:after="200" w:line="276" w:lineRule="auto"/>
      </w:pPr>
      <w:r w:rsidRPr="002722C0">
        <w:t xml:space="preserve">Log the details of the threat as soon as possible along with recording as much information as possible. </w:t>
      </w:r>
    </w:p>
    <w:p w:rsidRPr="002722C0" w:rsidR="002722C0" w:rsidP="000A6924" w:rsidRDefault="002722C0" w14:paraId="1D4AA72F" w14:textId="77777777">
      <w:pPr>
        <w:pStyle w:val="ListParagraph"/>
        <w:numPr>
          <w:ilvl w:val="0"/>
          <w:numId w:val="20"/>
        </w:numPr>
        <w:spacing w:after="200" w:line="276" w:lineRule="auto"/>
      </w:pPr>
      <w:r w:rsidRPr="002722C0">
        <w:t xml:space="preserve">Continue to log all further actions and decisions relating to the bomb threat. </w:t>
      </w:r>
    </w:p>
    <w:p w:rsidRPr="002722C0" w:rsidR="002722C0" w:rsidP="000A6924" w:rsidRDefault="002722C0" w14:paraId="53FC88DE" w14:textId="77777777">
      <w:pPr>
        <w:pStyle w:val="ListParagraph"/>
        <w:numPr>
          <w:ilvl w:val="0"/>
          <w:numId w:val="20"/>
        </w:numPr>
        <w:spacing w:after="200" w:line="276" w:lineRule="auto"/>
      </w:pPr>
      <w:r w:rsidRPr="002722C0">
        <w:t xml:space="preserve">Based on the advice of the Police in relation to the threat, the EMT must take the decision to evacuate or partially evacuate the event site. </w:t>
      </w:r>
    </w:p>
    <w:p w:rsidRPr="002722C0" w:rsidR="002722C0" w:rsidP="000A6924" w:rsidRDefault="002722C0" w14:paraId="1A1BA1D7" w14:textId="4ED4C824">
      <w:pPr>
        <w:pStyle w:val="ListParagraph"/>
        <w:numPr>
          <w:ilvl w:val="0"/>
          <w:numId w:val="20"/>
        </w:numPr>
        <w:spacing w:after="200" w:line="276" w:lineRule="auto"/>
      </w:pPr>
      <w:r w:rsidRPr="002722C0">
        <w:t xml:space="preserve">Event </w:t>
      </w:r>
      <w:r w:rsidR="000A6924">
        <w:t>M</w:t>
      </w:r>
      <w:r w:rsidRPr="002722C0">
        <w:t xml:space="preserve">anager and </w:t>
      </w:r>
      <w:r w:rsidR="000A6924">
        <w:t>D</w:t>
      </w:r>
      <w:r w:rsidRPr="002722C0">
        <w:t xml:space="preserve">eputy </w:t>
      </w:r>
      <w:r w:rsidR="000A6924">
        <w:t>E</w:t>
      </w:r>
      <w:r w:rsidRPr="002722C0">
        <w:t xml:space="preserve">vent </w:t>
      </w:r>
      <w:r w:rsidR="000A6924">
        <w:t>M</w:t>
      </w:r>
      <w:r w:rsidRPr="002722C0">
        <w:t>anager to start a search of the event site for the suspicious item.</w:t>
      </w:r>
    </w:p>
    <w:p w:rsidR="00FF6149" w:rsidP="00FF6149" w:rsidRDefault="002722C0" w14:paraId="545E0313" w14:textId="16558A6E">
      <w:pPr>
        <w:pStyle w:val="ListParagraph"/>
        <w:numPr>
          <w:ilvl w:val="0"/>
          <w:numId w:val="20"/>
        </w:numPr>
        <w:spacing w:after="200" w:line="276" w:lineRule="auto"/>
      </w:pPr>
      <w:r w:rsidRPr="002722C0">
        <w:t>Work with the Event Manager and the Deputy Event Manager to instruct and task Stewards</w:t>
      </w:r>
      <w:r w:rsidR="000A6924">
        <w:t xml:space="preserve"> and CSAS</w:t>
      </w:r>
      <w:r w:rsidRPr="002722C0">
        <w:t xml:space="preserve"> to assist with putting cordons in place. </w:t>
      </w:r>
    </w:p>
    <w:p w:rsidR="00752C45" w:rsidP="00F83C3B" w:rsidRDefault="00F83C3B" w14:paraId="43AE1F4B" w14:textId="7708ACCA">
      <w:pPr>
        <w:pStyle w:val="Heading1"/>
      </w:pPr>
      <w:bookmarkStart w:name="_Toc174100752" w:id="26"/>
      <w:r>
        <w:t>Communications</w:t>
      </w:r>
      <w:bookmarkEnd w:id="26"/>
    </w:p>
    <w:p w:rsidRPr="00F83C3B" w:rsidR="00F83C3B" w:rsidP="00F83C3B" w:rsidRDefault="00F83C3B" w14:paraId="268A8225" w14:textId="5A5AD937">
      <w:pPr>
        <w:rPr>
          <w:color w:val="FF0000"/>
        </w:rPr>
      </w:pPr>
      <w:r w:rsidRPr="00F83C3B">
        <w:t xml:space="preserve">The event team will use radios and mobile phones for communications. </w:t>
      </w:r>
      <w:r w:rsidRPr="00F83C3B">
        <w:rPr>
          <w:color w:val="000000" w:themeColor="text1"/>
        </w:rPr>
        <w:t xml:space="preserve">No difficulties are anticipated with the mobile phone network. </w:t>
      </w:r>
    </w:p>
    <w:p w:rsidRPr="00F83C3B" w:rsidR="00F83C3B" w:rsidP="00F83C3B" w:rsidRDefault="00F83C3B" w14:paraId="2E72DF59" w14:textId="77777777">
      <w:pPr>
        <w:rPr>
          <w:lang w:val="en-US"/>
        </w:rPr>
      </w:pPr>
      <w:r w:rsidRPr="00F83C3B">
        <w:t xml:space="preserve">Radios for communications will be issued to the event team for onsite communications. </w:t>
      </w:r>
      <w:r w:rsidRPr="00F83C3B">
        <w:rPr>
          <w:lang w:val="en-US"/>
        </w:rPr>
        <w:t xml:space="preserve">The following code words will be used by the radio users:  </w:t>
      </w:r>
    </w:p>
    <w:p w:rsidRPr="00F83C3B" w:rsidR="00F83C3B" w:rsidP="00F83C3B" w:rsidRDefault="00F83C3B" w14:paraId="07EF1CD9" w14:textId="0CC9EE99">
      <w:pPr>
        <w:pStyle w:val="ListParagraph"/>
        <w:numPr>
          <w:ilvl w:val="0"/>
          <w:numId w:val="23"/>
        </w:numPr>
        <w:rPr>
          <w:lang w:val="en-US"/>
        </w:rPr>
      </w:pPr>
      <w:r w:rsidRPr="00F83C3B">
        <w:rPr>
          <w:b/>
          <w:bCs/>
          <w:lang w:val="en-US"/>
        </w:rPr>
        <w:t xml:space="preserve">Code </w:t>
      </w:r>
      <w:r w:rsidRPr="00F17E75" w:rsidR="00F17E75">
        <w:rPr>
          <w:b/>
          <w:bCs/>
          <w:color w:val="FF0000"/>
          <w:lang w:val="en-US"/>
        </w:rPr>
        <w:t>insert code</w:t>
      </w:r>
      <w:r w:rsidRPr="00F83C3B">
        <w:rPr>
          <w:b/>
          <w:bCs/>
          <w:lang w:val="en-US"/>
        </w:rPr>
        <w:t xml:space="preserve">: </w:t>
      </w:r>
      <w:r w:rsidRPr="00F83C3B">
        <w:rPr>
          <w:lang w:val="en-US"/>
        </w:rPr>
        <w:t>Site evacuation to be called by Event Manager or Site Manager.</w:t>
      </w:r>
    </w:p>
    <w:p w:rsidRPr="00F83C3B" w:rsidR="00F83C3B" w:rsidP="00F83C3B" w:rsidRDefault="00F83C3B" w14:paraId="7B325731" w14:textId="21D243FC">
      <w:pPr>
        <w:pStyle w:val="ListParagraph"/>
        <w:numPr>
          <w:ilvl w:val="0"/>
          <w:numId w:val="23"/>
        </w:numPr>
        <w:rPr>
          <w:lang w:val="en-US"/>
        </w:rPr>
      </w:pPr>
      <w:r w:rsidRPr="6BDA9F15" w:rsidR="00F83C3B">
        <w:rPr>
          <w:b w:val="1"/>
          <w:bCs w:val="1"/>
          <w:lang w:val="en-US"/>
        </w:rPr>
        <w:t>Code</w:t>
      </w:r>
      <w:r w:rsidRPr="6BDA9F15" w:rsidR="0DCAE2E5">
        <w:rPr>
          <w:b w:val="1"/>
          <w:bCs w:val="1"/>
          <w:lang w:val="en-US"/>
        </w:rPr>
        <w:t xml:space="preserve"> </w:t>
      </w:r>
      <w:r w:rsidRPr="6BDA9F15" w:rsidR="0DCAE2E5">
        <w:rPr>
          <w:b w:val="1"/>
          <w:bCs w:val="1"/>
          <w:color w:val="FF0000"/>
          <w:lang w:val="en-US"/>
        </w:rPr>
        <w:t>insert code</w:t>
      </w:r>
      <w:r w:rsidRPr="6BDA9F15" w:rsidR="00F83C3B">
        <w:rPr>
          <w:b w:val="1"/>
          <w:bCs w:val="1"/>
          <w:lang w:val="en-US"/>
        </w:rPr>
        <w:t>:</w:t>
      </w:r>
      <w:r w:rsidRPr="6BDA9F15" w:rsidR="00F83C3B">
        <w:rPr>
          <w:lang w:val="en-US"/>
        </w:rPr>
        <w:t xml:space="preserve"> Radio silence be on standby to evacuate.</w:t>
      </w:r>
    </w:p>
    <w:p w:rsidRPr="00F83C3B" w:rsidR="00F83C3B" w:rsidP="00F83C3B" w:rsidRDefault="00F83C3B" w14:paraId="5547F301" w14:textId="731978FA">
      <w:pPr>
        <w:pStyle w:val="ListParagraph"/>
        <w:numPr>
          <w:ilvl w:val="0"/>
          <w:numId w:val="23"/>
        </w:numPr>
        <w:rPr>
          <w:lang w:val="en-US"/>
        </w:rPr>
      </w:pPr>
      <w:r w:rsidRPr="6BDA9F15" w:rsidR="00F83C3B">
        <w:rPr>
          <w:b w:val="1"/>
          <w:bCs w:val="1"/>
          <w:lang w:val="en-US"/>
        </w:rPr>
        <w:t xml:space="preserve">Code </w:t>
      </w:r>
      <w:r w:rsidRPr="6BDA9F15" w:rsidR="0DBA33C5">
        <w:rPr>
          <w:b w:val="1"/>
          <w:bCs w:val="1"/>
          <w:color w:val="FF0000"/>
          <w:lang w:val="en-US"/>
        </w:rPr>
        <w:t>insert code</w:t>
      </w:r>
      <w:r w:rsidRPr="6BDA9F15" w:rsidR="00F83C3B">
        <w:rPr>
          <w:b w:val="1"/>
          <w:bCs w:val="1"/>
          <w:lang w:val="en-US"/>
        </w:rPr>
        <w:t>:</w:t>
      </w:r>
      <w:r w:rsidRPr="6BDA9F15" w:rsidR="00F83C3B">
        <w:rPr>
          <w:lang w:val="en-US"/>
        </w:rPr>
        <w:t xml:space="preserve"> Authorities called to venue. </w:t>
      </w:r>
    </w:p>
    <w:p w:rsidRPr="00F83C3B" w:rsidR="00F83C3B" w:rsidP="00F83C3B" w:rsidRDefault="00F83C3B" w14:paraId="44423F1C" w14:textId="1E828DAB">
      <w:pPr>
        <w:pStyle w:val="ListParagraph"/>
        <w:numPr>
          <w:ilvl w:val="0"/>
          <w:numId w:val="23"/>
        </w:numPr>
        <w:rPr>
          <w:lang w:val="en-US"/>
        </w:rPr>
      </w:pPr>
      <w:r w:rsidRPr="6BDA9F15" w:rsidR="00F83C3B">
        <w:rPr>
          <w:b w:val="1"/>
          <w:bCs w:val="1"/>
          <w:lang w:val="en-US"/>
        </w:rPr>
        <w:t xml:space="preserve">Code </w:t>
      </w:r>
      <w:r w:rsidRPr="6BDA9F15" w:rsidR="40DCD5EA">
        <w:rPr>
          <w:b w:val="1"/>
          <w:bCs w:val="1"/>
          <w:color w:val="FF0000"/>
          <w:lang w:val="en-US"/>
        </w:rPr>
        <w:t>insert code</w:t>
      </w:r>
      <w:r w:rsidRPr="6BDA9F15" w:rsidR="00F83C3B">
        <w:rPr>
          <w:b w:val="1"/>
          <w:bCs w:val="1"/>
          <w:lang w:val="en-US"/>
        </w:rPr>
        <w:t xml:space="preserve">: </w:t>
      </w:r>
      <w:r w:rsidRPr="6BDA9F15" w:rsidR="00F83C3B">
        <w:rPr>
          <w:lang w:val="en-US"/>
        </w:rPr>
        <w:t xml:space="preserve">Fight/ anti-social </w:t>
      </w:r>
      <w:r w:rsidRPr="6BDA9F15" w:rsidR="00C03B96">
        <w:rPr>
          <w:lang w:val="en-US"/>
        </w:rPr>
        <w:t>behavior</w:t>
      </w:r>
      <w:r w:rsidRPr="6BDA9F15" w:rsidR="00FF6149">
        <w:rPr>
          <w:lang w:val="en-US"/>
        </w:rPr>
        <w:t>.</w:t>
      </w:r>
    </w:p>
    <w:p w:rsidRPr="00F83C3B" w:rsidR="00F83C3B" w:rsidP="00F83C3B" w:rsidRDefault="00F83C3B" w14:paraId="3C7BF588" w14:textId="224F43B2">
      <w:pPr>
        <w:pStyle w:val="ListParagraph"/>
        <w:numPr>
          <w:ilvl w:val="0"/>
          <w:numId w:val="23"/>
        </w:numPr>
        <w:rPr>
          <w:lang w:val="en-US"/>
        </w:rPr>
      </w:pPr>
      <w:r w:rsidRPr="6BDA9F15" w:rsidR="00F83C3B">
        <w:rPr>
          <w:b w:val="1"/>
          <w:bCs w:val="1"/>
          <w:lang w:val="en-US"/>
        </w:rPr>
        <w:t xml:space="preserve">Code </w:t>
      </w:r>
      <w:r w:rsidRPr="6BDA9F15" w:rsidR="773D51A3">
        <w:rPr>
          <w:b w:val="1"/>
          <w:bCs w:val="1"/>
          <w:color w:val="FF0000"/>
          <w:lang w:val="en-US"/>
        </w:rPr>
        <w:t>insert code</w:t>
      </w:r>
      <w:r w:rsidRPr="6BDA9F15" w:rsidR="00F83C3B">
        <w:rPr>
          <w:b w:val="1"/>
          <w:bCs w:val="1"/>
          <w:color w:val="FF0000"/>
          <w:lang w:val="en-US"/>
        </w:rPr>
        <w:t xml:space="preserve"> </w:t>
      </w:r>
      <w:r w:rsidRPr="6BDA9F15" w:rsidR="00F83C3B">
        <w:rPr>
          <w:lang w:val="en-US"/>
        </w:rPr>
        <w:t xml:space="preserve">Missing person radio silence required for information to be transmitted.   </w:t>
      </w:r>
    </w:p>
    <w:p w:rsidRPr="00F83C3B" w:rsidR="00F83C3B" w:rsidP="00F83C3B" w:rsidRDefault="00F83C3B" w14:paraId="7A872C82" w14:textId="08F579F1">
      <w:pPr>
        <w:pStyle w:val="ListParagraph"/>
        <w:numPr>
          <w:ilvl w:val="0"/>
          <w:numId w:val="23"/>
        </w:numPr>
        <w:rPr>
          <w:lang w:val="en-US"/>
        </w:rPr>
      </w:pPr>
      <w:r w:rsidRPr="6BDA9F15" w:rsidR="00F83C3B">
        <w:rPr>
          <w:b w:val="1"/>
          <w:bCs w:val="1"/>
          <w:lang w:val="en-US"/>
        </w:rPr>
        <w:t xml:space="preserve">Code </w:t>
      </w:r>
      <w:r w:rsidRPr="6BDA9F15" w:rsidR="19E5E18A">
        <w:rPr>
          <w:b w:val="1"/>
          <w:bCs w:val="1"/>
          <w:color w:val="FF0000"/>
          <w:lang w:val="en-US"/>
        </w:rPr>
        <w:t>insert code</w:t>
      </w:r>
      <w:r w:rsidRPr="6BDA9F15" w:rsidR="00F83C3B">
        <w:rPr>
          <w:b w:val="1"/>
          <w:bCs w:val="1"/>
          <w:lang w:val="en-US"/>
        </w:rPr>
        <w:t>:</w:t>
      </w:r>
      <w:r w:rsidRPr="6BDA9F15" w:rsidR="00F83C3B">
        <w:rPr>
          <w:lang w:val="en-US"/>
        </w:rPr>
        <w:t xml:space="preserve"> Medical Incident.</w:t>
      </w:r>
    </w:p>
    <w:p w:rsidR="00F83C3B" w:rsidP="00F83C3B" w:rsidRDefault="00F83C3B" w14:paraId="2EC369B8" w14:textId="188A0193">
      <w:pPr>
        <w:pStyle w:val="ListParagraph"/>
        <w:numPr>
          <w:ilvl w:val="0"/>
          <w:numId w:val="23"/>
        </w:numPr>
        <w:rPr>
          <w:lang w:val="en-US"/>
        </w:rPr>
      </w:pPr>
      <w:r w:rsidRPr="6BDA9F15" w:rsidR="00F83C3B">
        <w:rPr>
          <w:b w:val="1"/>
          <w:bCs w:val="1"/>
          <w:lang w:val="en-US"/>
        </w:rPr>
        <w:t xml:space="preserve">Code </w:t>
      </w:r>
      <w:r w:rsidRPr="6BDA9F15" w:rsidR="653B8648">
        <w:rPr>
          <w:b w:val="1"/>
          <w:bCs w:val="1"/>
          <w:color w:val="FF0000"/>
          <w:lang w:val="en-US"/>
        </w:rPr>
        <w:t>insert code</w:t>
      </w:r>
      <w:r w:rsidRPr="6BDA9F15" w:rsidR="00F83C3B">
        <w:rPr>
          <w:b w:val="1"/>
          <w:bCs w:val="1"/>
          <w:lang w:val="en-US"/>
        </w:rPr>
        <w:t>:</w:t>
      </w:r>
      <w:r w:rsidRPr="6BDA9F15" w:rsidR="00F83C3B">
        <w:rPr>
          <w:lang w:val="en-US"/>
        </w:rPr>
        <w:t xml:space="preserve"> Suspicious Item</w:t>
      </w:r>
      <w:r w:rsidRPr="6BDA9F15" w:rsidR="00FF6149">
        <w:rPr>
          <w:lang w:val="en-US"/>
        </w:rPr>
        <w:t>.</w:t>
      </w:r>
    </w:p>
    <w:p w:rsidRPr="00044B65" w:rsidR="00044B65" w:rsidP="00F17E75" w:rsidRDefault="00752BBF" w14:paraId="6D35A59B" w14:textId="30EC8923">
      <w:r>
        <w:rPr>
          <w:lang w:val="en-US"/>
        </w:rPr>
        <w:t xml:space="preserve">The EMT will </w:t>
      </w:r>
      <w:proofErr w:type="gramStart"/>
      <w:r>
        <w:rPr>
          <w:lang w:val="en-US"/>
        </w:rPr>
        <w:t>have a list of essential telephone numbers on them at all times</w:t>
      </w:r>
      <w:proofErr w:type="gramEnd"/>
      <w:r>
        <w:rPr>
          <w:lang w:val="en-US"/>
        </w:rPr>
        <w:t xml:space="preserve">. </w:t>
      </w:r>
    </w:p>
    <w:p w:rsidR="009302BF" w:rsidP="009302BF" w:rsidRDefault="009302BF" w14:paraId="4226559E" w14:textId="76266443">
      <w:pPr>
        <w:pStyle w:val="Heading1"/>
        <w:rPr>
          <w:lang w:val="en-US"/>
        </w:rPr>
      </w:pPr>
      <w:bookmarkStart w:name="_Toc174100753" w:id="27"/>
      <w:r>
        <w:rPr>
          <w:lang w:val="en-US"/>
        </w:rPr>
        <w:t>Media</w:t>
      </w:r>
      <w:bookmarkEnd w:id="27"/>
    </w:p>
    <w:p w:rsidRPr="00F17E75" w:rsidR="00752BBF" w:rsidP="00FF4CCF" w:rsidRDefault="00F17E75" w14:paraId="72ED9F2E" w14:textId="6504689C">
      <w:pPr>
        <w:rPr>
          <w:rFonts w:asciiTheme="minorHAnsi" w:hAnsiTheme="minorHAnsi" w:cstheme="minorHAnsi"/>
          <w:color w:val="FF0000"/>
        </w:rPr>
      </w:pPr>
      <w:r w:rsidRPr="00F17E75">
        <w:rPr>
          <w:rFonts w:asciiTheme="minorHAnsi" w:hAnsiTheme="minorHAnsi" w:cstheme="minorHAnsi"/>
          <w:color w:val="FF0000"/>
        </w:rPr>
        <w:t>Details any pre-event publicity that will take place</w:t>
      </w:r>
      <w:r>
        <w:rPr>
          <w:rFonts w:asciiTheme="minorHAnsi" w:hAnsiTheme="minorHAnsi" w:cstheme="minorHAnsi"/>
          <w:color w:val="FF0000"/>
        </w:rPr>
        <w:t xml:space="preserve"> and during the event</w:t>
      </w:r>
      <w:r w:rsidRPr="00F17E75">
        <w:rPr>
          <w:rFonts w:asciiTheme="minorHAnsi" w:hAnsiTheme="minorHAnsi" w:cstheme="minorHAnsi"/>
          <w:color w:val="FF0000"/>
        </w:rPr>
        <w:t xml:space="preserve">. </w:t>
      </w:r>
    </w:p>
    <w:p w:rsidR="008F2DC2" w:rsidP="008F2DC2" w:rsidRDefault="008F2DC2" w14:paraId="46359843" w14:textId="489CD743">
      <w:pPr>
        <w:pStyle w:val="Heading2"/>
      </w:pPr>
      <w:bookmarkStart w:name="_Toc174100754" w:id="28"/>
      <w:r>
        <w:t>Public Address Scripts and Media Holding Statement</w:t>
      </w:r>
      <w:bookmarkEnd w:id="28"/>
    </w:p>
    <w:p w:rsidRPr="00F17E75" w:rsidR="008F2DC2" w:rsidP="008F2DC2" w:rsidRDefault="00F17E75" w14:paraId="55BA29D8" w14:textId="3279053A">
      <w:pPr>
        <w:rPr>
          <w:color w:val="FF0000"/>
        </w:rPr>
      </w:pPr>
      <w:r w:rsidRPr="00F17E75">
        <w:rPr>
          <w:color w:val="FF0000"/>
        </w:rPr>
        <w:t xml:space="preserve">Detail statement that will be put out in the case of emergency. </w:t>
      </w:r>
    </w:p>
    <w:p w:rsidR="00FF4CCF" w:rsidP="00FF4CCF" w:rsidRDefault="00FF4CCF" w14:paraId="270D7D54" w14:textId="1580145B">
      <w:pPr>
        <w:pStyle w:val="Heading1"/>
      </w:pPr>
      <w:bookmarkStart w:name="_Toc174100755" w:id="29"/>
      <w:r>
        <w:t>Waste Management</w:t>
      </w:r>
      <w:bookmarkEnd w:id="29"/>
    </w:p>
    <w:p w:rsidRPr="00F17E75" w:rsidR="00CD6B76" w:rsidP="00FF4CCF" w:rsidRDefault="00F17E75" w14:paraId="596580F9" w14:textId="12B0EAD4">
      <w:pPr>
        <w:rPr>
          <w:color w:val="FF0000"/>
        </w:rPr>
      </w:pPr>
      <w:r w:rsidRPr="00F17E75">
        <w:rPr>
          <w:color w:val="FF0000"/>
        </w:rPr>
        <w:t xml:space="preserve">Detail how this will be managed and whether you have a waste management company involved. </w:t>
      </w:r>
    </w:p>
    <w:p w:rsidR="0088417C" w:rsidP="002171CB" w:rsidRDefault="0088417C" w14:paraId="2058B604" w14:textId="6E5C0871">
      <w:pPr>
        <w:pStyle w:val="Heading1"/>
      </w:pPr>
      <w:bookmarkStart w:name="_Toc174100756" w:id="30"/>
      <w:r>
        <w:t>Toilets</w:t>
      </w:r>
      <w:bookmarkEnd w:id="30"/>
    </w:p>
    <w:p w:rsidRPr="00F17E75" w:rsidR="002171CB" w:rsidP="002171CB" w:rsidRDefault="00F17E75" w14:paraId="7087467F" w14:textId="1F8CF401">
      <w:pPr>
        <w:rPr>
          <w:color w:val="FF0000"/>
        </w:rPr>
      </w:pPr>
      <w:r w:rsidRPr="00F17E75">
        <w:rPr>
          <w:color w:val="FF0000"/>
        </w:rPr>
        <w:t xml:space="preserve">Details of toilets that will be available for the public to use and how they will be managed. </w:t>
      </w:r>
    </w:p>
    <w:p w:rsidR="00E7023C" w:rsidP="00E7023C" w:rsidRDefault="00E7023C" w14:paraId="179F0502" w14:textId="56F84EFC">
      <w:pPr>
        <w:pStyle w:val="Heading1"/>
      </w:pPr>
      <w:bookmarkStart w:name="_Toc174100757" w:id="31"/>
      <w:r>
        <w:t>Lighting</w:t>
      </w:r>
      <w:bookmarkEnd w:id="31"/>
    </w:p>
    <w:p w:rsidRPr="00F17E75" w:rsidR="00E7023C" w:rsidP="00E7023C" w:rsidRDefault="00F17E75" w14:paraId="75A93F23" w14:textId="111BDB63">
      <w:pPr>
        <w:rPr>
          <w:color w:val="FF0000"/>
        </w:rPr>
      </w:pPr>
      <w:r w:rsidRPr="00F17E75">
        <w:rPr>
          <w:color w:val="FF0000"/>
        </w:rPr>
        <w:t>Details of how the event area will be lit if taking place from dusk.</w:t>
      </w:r>
    </w:p>
    <w:p w:rsidR="004D55CD" w:rsidP="004D55CD" w:rsidRDefault="004D55CD" w14:paraId="64C3FC54" w14:textId="077E3D67">
      <w:pPr>
        <w:pStyle w:val="Heading1"/>
      </w:pPr>
      <w:bookmarkStart w:name="_Toc174100758" w:id="32"/>
      <w:r>
        <w:t>Noise Management Policy</w:t>
      </w:r>
      <w:bookmarkEnd w:id="32"/>
    </w:p>
    <w:p w:rsidRPr="00F17E75" w:rsidR="004D55CD" w:rsidP="004D55CD" w:rsidRDefault="00F17E75" w14:paraId="25E66721" w14:textId="5847F32C">
      <w:pPr>
        <w:rPr>
          <w:color w:val="FF0000"/>
        </w:rPr>
      </w:pPr>
      <w:r w:rsidRPr="00F17E75">
        <w:rPr>
          <w:color w:val="FF0000"/>
        </w:rPr>
        <w:t xml:space="preserve">If music is being played and fairground rides in place, detail how noise levels will be managed. </w:t>
      </w:r>
    </w:p>
    <w:p w:rsidR="00B00253" w:rsidP="00DB7001" w:rsidRDefault="00CD6B76" w14:paraId="359E1CA3" w14:textId="69A5072A">
      <w:pPr>
        <w:pStyle w:val="Heading1"/>
      </w:pPr>
      <w:bookmarkStart w:name="_Toc174100759" w:id="33"/>
      <w:r>
        <w:t xml:space="preserve">Fairground </w:t>
      </w:r>
      <w:r w:rsidR="00B00253">
        <w:t>Tr</w:t>
      </w:r>
      <w:r w:rsidR="00DB7001">
        <w:t>aders</w:t>
      </w:r>
      <w:bookmarkEnd w:id="33"/>
    </w:p>
    <w:p w:rsidRPr="00F26980" w:rsidR="00CD6B76" w:rsidP="00DB7001" w:rsidRDefault="00F26980" w14:paraId="0E543E2D" w14:textId="569FC3D4">
      <w:pPr>
        <w:rPr>
          <w:color w:val="FF0000"/>
        </w:rPr>
      </w:pPr>
      <w:r w:rsidRPr="00F26980">
        <w:rPr>
          <w:color w:val="FF0000"/>
        </w:rPr>
        <w:t xml:space="preserve">If in attendance detail certification, licenses and insurances that will need to be in place. </w:t>
      </w:r>
    </w:p>
    <w:p w:rsidR="0041684D" w:rsidP="008F2DC2" w:rsidRDefault="00834BE5" w14:paraId="00583C0A" w14:textId="79675B49">
      <w:pPr>
        <w:pStyle w:val="Heading1"/>
      </w:pPr>
      <w:bookmarkStart w:name="_Toc174100760" w:id="34"/>
      <w:r>
        <w:t>Catering Providers</w:t>
      </w:r>
      <w:bookmarkEnd w:id="34"/>
    </w:p>
    <w:p w:rsidRPr="00F26980" w:rsidR="00CD6B76" w:rsidP="00DB7001" w:rsidRDefault="00F26980" w14:paraId="3B1A3705" w14:textId="0A4FE5A7">
      <w:pPr>
        <w:rPr>
          <w:color w:val="FF0000"/>
        </w:rPr>
      </w:pPr>
      <w:r w:rsidRPr="00F26980">
        <w:rPr>
          <w:color w:val="FF0000"/>
        </w:rPr>
        <w:t xml:space="preserve">Details of catering traders that will be in place. </w:t>
      </w:r>
    </w:p>
    <w:p w:rsidR="0018729E" w:rsidP="00DB7001" w:rsidRDefault="0018729E" w14:paraId="6CA983BA" w14:textId="68485CBA">
      <w:r>
        <w:t>Catering pro</w:t>
      </w:r>
      <w:r w:rsidR="005A06AC">
        <w:t>viders</w:t>
      </w:r>
      <w:r w:rsidR="00187742">
        <w:t xml:space="preserve"> </w:t>
      </w:r>
      <w:proofErr w:type="gramStart"/>
      <w:r w:rsidR="00187742">
        <w:t>have to</w:t>
      </w:r>
      <w:proofErr w:type="gramEnd"/>
      <w:r w:rsidR="00187742">
        <w:t xml:space="preserve"> </w:t>
      </w:r>
      <w:r w:rsidR="00155919">
        <w:t xml:space="preserve">provide proof that </w:t>
      </w:r>
      <w:r w:rsidR="006464D7">
        <w:t>they:</w:t>
      </w:r>
    </w:p>
    <w:p w:rsidR="006464D7" w:rsidP="006464D7" w:rsidRDefault="006464D7" w14:paraId="75595A5E" w14:textId="4BB15F1F">
      <w:pPr>
        <w:pStyle w:val="ListParagraph"/>
        <w:numPr>
          <w:ilvl w:val="0"/>
          <w:numId w:val="27"/>
        </w:numPr>
      </w:pPr>
      <w:r>
        <w:t>Are registered with a council.</w:t>
      </w:r>
    </w:p>
    <w:p w:rsidR="00375B8B" w:rsidP="00375B8B" w:rsidRDefault="00A342B8" w14:paraId="6274D619" w14:textId="77777777">
      <w:pPr>
        <w:pStyle w:val="ListParagraph"/>
        <w:numPr>
          <w:ilvl w:val="0"/>
          <w:numId w:val="27"/>
        </w:numPr>
      </w:pPr>
      <w:r>
        <w:t xml:space="preserve">Have evidence of competency in food hygiene (e.g. food hygiene certificate). </w:t>
      </w:r>
    </w:p>
    <w:p w:rsidR="00915862" w:rsidP="00915862" w:rsidRDefault="00915862" w14:paraId="340D3F4C" w14:textId="731A84EE">
      <w:pPr>
        <w:pStyle w:val="ListParagraph"/>
        <w:numPr>
          <w:ilvl w:val="1"/>
          <w:numId w:val="27"/>
        </w:numPr>
      </w:pPr>
      <w:r>
        <w:t xml:space="preserve">Ideally with a star rating of 4 or 5. </w:t>
      </w:r>
    </w:p>
    <w:p w:rsidRPr="00915862" w:rsidR="00915862" w:rsidP="00915862" w:rsidRDefault="00375B8B" w14:paraId="03DC9EF7" w14:textId="77777777">
      <w:pPr>
        <w:pStyle w:val="ListParagraph"/>
        <w:numPr>
          <w:ilvl w:val="0"/>
          <w:numId w:val="27"/>
        </w:numPr>
      </w:pPr>
      <w:r w:rsidRPr="00375B8B">
        <w:rPr>
          <w:rFonts w:eastAsia="Times New Roman" w:asciiTheme="minorHAnsi" w:hAnsiTheme="minorHAnsi" w:cstheme="minorHAnsi"/>
          <w:kern w:val="0"/>
          <w:lang w:eastAsia="en-GB"/>
        </w:rPr>
        <w:t>Have documented evidence on safe food handling practices, fire, gas and electricity as appropriate.</w:t>
      </w:r>
    </w:p>
    <w:p w:rsidRPr="00915862" w:rsidR="00A342B8" w:rsidP="00375B8B" w:rsidRDefault="00375B8B" w14:paraId="0F3C9C68" w14:textId="04BFEBE5">
      <w:pPr>
        <w:pStyle w:val="ListParagraph"/>
        <w:numPr>
          <w:ilvl w:val="0"/>
          <w:numId w:val="27"/>
        </w:numPr>
      </w:pPr>
      <w:r w:rsidRPr="00915862">
        <w:rPr>
          <w:rFonts w:asciiTheme="minorHAnsi" w:hAnsiTheme="minorHAnsi" w:cstheme="minorHAnsi"/>
          <w:kern w:val="0"/>
          <w:lang w:eastAsia="en-GB"/>
        </w:rPr>
        <w:t>Have waste disposal arrangements.</w:t>
      </w:r>
    </w:p>
    <w:p w:rsidR="00915862" w:rsidP="008F2DC2" w:rsidRDefault="00915862" w14:paraId="229B056C" w14:textId="1F90D53A">
      <w:pPr>
        <w:pStyle w:val="Heading1"/>
      </w:pPr>
      <w:bookmarkStart w:name="_Toc174100761" w:id="35"/>
      <w:r>
        <w:t xml:space="preserve">Alcohol </w:t>
      </w:r>
      <w:r w:rsidR="00D8120C">
        <w:t>Traders</w:t>
      </w:r>
      <w:bookmarkEnd w:id="35"/>
    </w:p>
    <w:p w:rsidRPr="00F26980" w:rsidR="00834BE5" w:rsidP="00834BE5" w:rsidRDefault="00F26980" w14:paraId="6B71D5E3" w14:textId="7C6CCEE0">
      <w:pPr>
        <w:rPr>
          <w:color w:val="FF0000"/>
        </w:rPr>
      </w:pPr>
      <w:r w:rsidRPr="00F26980">
        <w:rPr>
          <w:rStyle w:val="normaltextrun"/>
          <w:rFonts w:cs="Calibri"/>
          <w:color w:val="FF0000"/>
        </w:rPr>
        <w:t xml:space="preserve">Details of any trader selling alcohol during the event, licenses required, insurances and whether a TEN is required. </w:t>
      </w:r>
    </w:p>
    <w:p w:rsidR="00BC44CF" w:rsidP="00BC44CF" w:rsidRDefault="00BC44CF" w14:paraId="4408EF2D" w14:textId="2ABAD80D">
      <w:pPr>
        <w:pStyle w:val="Heading1"/>
      </w:pPr>
      <w:bookmarkStart w:name="_Toc174100762" w:id="36"/>
      <w:r>
        <w:t>Equality Impact Statement</w:t>
      </w:r>
      <w:bookmarkEnd w:id="36"/>
    </w:p>
    <w:p w:rsidR="007C7AB4" w:rsidP="007C7AB4" w:rsidRDefault="004D55CD" w14:paraId="0F9C280B" w14:textId="24218500">
      <w:r>
        <w:t>Every effort is made to consider the needs of all members of the public, including those with disabilities. Al</w:t>
      </w:r>
      <w:r w:rsidR="00A55D9A">
        <w:t>l</w:t>
      </w:r>
      <w:r>
        <w:t xml:space="preserve"> cables around the event to be covered. </w:t>
      </w:r>
    </w:p>
    <w:p w:rsidR="00AA0D48" w:rsidP="00AA0D48" w:rsidRDefault="00AA0D48" w14:paraId="6E09D969" w14:textId="531A9DBB">
      <w:pPr>
        <w:pStyle w:val="Heading1"/>
      </w:pPr>
      <w:bookmarkStart w:name="_Toc174100763" w:id="37"/>
      <w:r>
        <w:t>Insurances</w:t>
      </w:r>
      <w:bookmarkEnd w:id="37"/>
    </w:p>
    <w:p w:rsidR="00BE35B8" w:rsidP="00BE35B8" w:rsidRDefault="00BE35B8" w14:paraId="72EC2330" w14:textId="3A1A3805">
      <w:r>
        <w:t xml:space="preserve">The event is covered by </w:t>
      </w:r>
      <w:r w:rsidRPr="00F26980" w:rsidR="00F26980">
        <w:rPr>
          <w:color w:val="FF0000"/>
        </w:rPr>
        <w:t>insert event organisation name</w:t>
      </w:r>
      <w:r w:rsidRPr="00F26980">
        <w:rPr>
          <w:color w:val="FF0000"/>
        </w:rPr>
        <w:t xml:space="preserve"> </w:t>
      </w:r>
      <w:r>
        <w:t xml:space="preserve">insurance through </w:t>
      </w:r>
      <w:r w:rsidRPr="00F26980" w:rsidR="00F26980">
        <w:rPr>
          <w:color w:val="FF0000"/>
        </w:rPr>
        <w:t>insert insurance provider</w:t>
      </w:r>
      <w:r w:rsidR="009F1AEF">
        <w:t xml:space="preserve">. </w:t>
      </w:r>
    </w:p>
    <w:p w:rsidRPr="00F26980" w:rsidR="00406722" w:rsidP="00BE35B8" w:rsidRDefault="00F26980" w14:paraId="4FDDD738" w14:textId="65BDE445">
      <w:pPr>
        <w:rPr>
          <w:color w:val="FF0000"/>
        </w:rPr>
      </w:pPr>
      <w:r w:rsidRPr="00F26980">
        <w:rPr>
          <w:color w:val="FF0000"/>
        </w:rPr>
        <w:t>Details of insurances in place for security, CSAS and medical providers.</w:t>
      </w:r>
    </w:p>
    <w:p w:rsidRPr="00BE35B8" w:rsidR="00C67259" w:rsidP="00BE35B8" w:rsidRDefault="00C67259" w14:paraId="77903A6D" w14:textId="4EA9F41F">
      <w:r>
        <w:t>All traders must provide evidence of at least</w:t>
      </w:r>
      <w:r w:rsidRPr="00F26980">
        <w:rPr>
          <w:color w:val="FF0000"/>
        </w:rPr>
        <w:t xml:space="preserve"> </w:t>
      </w:r>
      <w:r w:rsidRPr="00F26980" w:rsidR="00F26980">
        <w:rPr>
          <w:color w:val="FF0000"/>
        </w:rPr>
        <w:t>insert amount</w:t>
      </w:r>
      <w:r w:rsidRPr="00F26980">
        <w:rPr>
          <w:color w:val="FF0000"/>
        </w:rPr>
        <w:t xml:space="preserve"> </w:t>
      </w:r>
      <w:r>
        <w:t xml:space="preserve">public liability cover. </w:t>
      </w:r>
    </w:p>
    <w:p w:rsidR="009302BF" w:rsidP="00C728D8" w:rsidRDefault="00A77593" w14:paraId="4CD3482B" w14:textId="691DEAD5">
      <w:pPr>
        <w:pStyle w:val="Heading1"/>
        <w:rPr>
          <w:lang w:val="en-US"/>
        </w:rPr>
      </w:pPr>
      <w:bookmarkStart w:name="_Toc174100764" w:id="38"/>
      <w:r>
        <w:rPr>
          <w:lang w:val="en-US"/>
        </w:rPr>
        <w:t xml:space="preserve">Risk </w:t>
      </w:r>
      <w:r w:rsidR="00C728D8">
        <w:rPr>
          <w:lang w:val="en-US"/>
        </w:rPr>
        <w:t>Assessment</w:t>
      </w:r>
      <w:bookmarkEnd w:id="38"/>
    </w:p>
    <w:p w:rsidRPr="0017212C" w:rsidR="0017212C" w:rsidP="0017212C" w:rsidRDefault="00BE37E1" w14:paraId="12D81666" w14:textId="7E6D8413">
      <w:pPr>
        <w:rPr>
          <w:lang w:eastAsia="en-GB"/>
        </w:rPr>
      </w:pPr>
      <w:r>
        <w:rPr>
          <w:lang w:val="en-US"/>
        </w:rPr>
        <w:t xml:space="preserve">Available on request. </w:t>
      </w:r>
    </w:p>
    <w:p w:rsidRPr="00BC44AB" w:rsidR="00BC44AB" w:rsidP="00F26980" w:rsidRDefault="00BC44AB" w14:paraId="7709863F" w14:textId="512DF5E0">
      <w:pPr>
        <w:pStyle w:val="Heading1"/>
      </w:pPr>
      <w:bookmarkStart w:name="_Toc174100765" w:id="39"/>
      <w:r>
        <w:t>Appendix 1: Site Plan</w:t>
      </w:r>
      <w:bookmarkEnd w:id="39"/>
    </w:p>
    <w:p w:rsidRPr="00F26980" w:rsidR="00107E28" w:rsidP="00107E28" w:rsidRDefault="00F26980" w14:paraId="2C7AABA6" w14:textId="5F3B9CED">
      <w:pPr>
        <w:rPr>
          <w:color w:val="FF0000"/>
        </w:rPr>
      </w:pPr>
      <w:r w:rsidRPr="00F26980">
        <w:rPr>
          <w:color w:val="FF0000"/>
        </w:rPr>
        <w:t xml:space="preserve">Add any site plans. </w:t>
      </w:r>
    </w:p>
    <w:sectPr w:rsidRPr="00F26980" w:rsidR="00107E28" w:rsidSect="00456C44">
      <w:footerReference w:type="default" r:id="rId15"/>
      <w:pgSz w:w="11906" w:h="16838" w:orient="portrait"/>
      <w:pgMar w:top="1440" w:right="1440" w:bottom="1440" w:left="1440" w:header="708" w:footer="708" w:gutter="0"/>
      <w:pgBorders w:display="firstPage" w:offsetFrom="page">
        <w:top w:val="single" w:color="244C5A" w:sz="36" w:space="24"/>
        <w:left w:val="single" w:color="244C5A" w:sz="36" w:space="24"/>
        <w:bottom w:val="single" w:color="244C5A" w:sz="36" w:space="24"/>
        <w:right w:val="single" w:color="244C5A" w:sz="36"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6C44" w:rsidP="000E6F4E" w:rsidRDefault="00456C44" w14:paraId="288189A7" w14:textId="77777777">
      <w:pPr>
        <w:spacing w:after="0" w:line="240" w:lineRule="auto"/>
      </w:pPr>
      <w:r>
        <w:separator/>
      </w:r>
    </w:p>
  </w:endnote>
  <w:endnote w:type="continuationSeparator" w:id="0">
    <w:p w:rsidR="00456C44" w:rsidP="000E6F4E" w:rsidRDefault="00456C44" w14:paraId="3C909E42" w14:textId="77777777">
      <w:pPr>
        <w:spacing w:after="0" w:line="240" w:lineRule="auto"/>
      </w:pPr>
      <w:r>
        <w:continuationSeparator/>
      </w:r>
    </w:p>
  </w:endnote>
  <w:endnote w:type="continuationNotice" w:id="1">
    <w:p w:rsidR="00456C44" w:rsidRDefault="00456C44" w14:paraId="0720658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509199"/>
      <w:docPartObj>
        <w:docPartGallery w:val="Page Numbers (Bottom of Page)"/>
        <w:docPartUnique/>
      </w:docPartObj>
    </w:sdtPr>
    <w:sdtEndPr>
      <w:rPr>
        <w:noProof/>
      </w:rPr>
    </w:sdtEndPr>
    <w:sdtContent>
      <w:p w:rsidR="00681EFF" w:rsidRDefault="00681EFF" w14:paraId="246FDACD" w14:textId="782FAF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81EFF" w:rsidRDefault="00681EFF" w14:paraId="14C12F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6C44" w:rsidP="000E6F4E" w:rsidRDefault="00456C44" w14:paraId="35DFF385" w14:textId="77777777">
      <w:pPr>
        <w:spacing w:after="0" w:line="240" w:lineRule="auto"/>
      </w:pPr>
      <w:r>
        <w:separator/>
      </w:r>
    </w:p>
  </w:footnote>
  <w:footnote w:type="continuationSeparator" w:id="0">
    <w:p w:rsidR="00456C44" w:rsidP="000E6F4E" w:rsidRDefault="00456C44" w14:paraId="417B5F23" w14:textId="77777777">
      <w:pPr>
        <w:spacing w:after="0" w:line="240" w:lineRule="auto"/>
      </w:pPr>
      <w:r>
        <w:continuationSeparator/>
      </w:r>
    </w:p>
  </w:footnote>
  <w:footnote w:type="continuationNotice" w:id="1">
    <w:p w:rsidR="00456C44" w:rsidRDefault="00456C44" w14:paraId="0164DB5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248"/>
    <w:multiLevelType w:val="hybridMultilevel"/>
    <w:tmpl w:val="FEBACB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FA4A86"/>
    <w:multiLevelType w:val="hybridMultilevel"/>
    <w:tmpl w:val="85A0E7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676A6D"/>
    <w:multiLevelType w:val="hybridMultilevel"/>
    <w:tmpl w:val="3432AA6C"/>
    <w:styleLink w:val="ImportedStyle5"/>
    <w:lvl w:ilvl="0" w:tplc="6114A07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F41C5E">
      <w:start w:val="1"/>
      <w:numFmt w:val="bullet"/>
      <w:lvlText w:val="◦"/>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A6C404">
      <w:start w:val="1"/>
      <w:numFmt w:val="bullet"/>
      <w:lvlText w:val="▪"/>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54C98C">
      <w:start w:val="1"/>
      <w:numFmt w:val="bullet"/>
      <w:lvlText w:val="·"/>
      <w:lvlJc w:val="left"/>
      <w:pPr>
        <w:ind w:left="18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4E3F42">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0E6A6E">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E29EEE">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9CA3AC">
      <w:start w:val="1"/>
      <w:numFmt w:val="bullet"/>
      <w:lvlText w:val="◦"/>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CCFF50">
      <w:start w:val="1"/>
      <w:numFmt w:val="bullet"/>
      <w:lvlText w:val="▪"/>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981E00"/>
    <w:multiLevelType w:val="hybridMultilevel"/>
    <w:tmpl w:val="3048C4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EB55B9"/>
    <w:multiLevelType w:val="hybridMultilevel"/>
    <w:tmpl w:val="BA167E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373277"/>
    <w:multiLevelType w:val="hybridMultilevel"/>
    <w:tmpl w:val="902214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416906"/>
    <w:multiLevelType w:val="hybridMultilevel"/>
    <w:tmpl w:val="C3BC7B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1A29C7"/>
    <w:multiLevelType w:val="hybridMultilevel"/>
    <w:tmpl w:val="EB6635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D8308F"/>
    <w:multiLevelType w:val="hybridMultilevel"/>
    <w:tmpl w:val="A8AA14F0"/>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9" w15:restartNumberingAfterBreak="0">
    <w:nsid w:val="29252853"/>
    <w:multiLevelType w:val="hybridMultilevel"/>
    <w:tmpl w:val="63064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B42B3B"/>
    <w:multiLevelType w:val="hybridMultilevel"/>
    <w:tmpl w:val="5C6630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9C94172"/>
    <w:multiLevelType w:val="hybridMultilevel"/>
    <w:tmpl w:val="C726AE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C1D0DCC"/>
    <w:multiLevelType w:val="hybridMultilevel"/>
    <w:tmpl w:val="212CF0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291CD1"/>
    <w:multiLevelType w:val="hybridMultilevel"/>
    <w:tmpl w:val="7B340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CD2BD7"/>
    <w:multiLevelType w:val="hybridMultilevel"/>
    <w:tmpl w:val="C5C221F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C9433FD"/>
    <w:multiLevelType w:val="hybridMultilevel"/>
    <w:tmpl w:val="3432AA6C"/>
    <w:numStyleLink w:val="ImportedStyle5"/>
  </w:abstractNum>
  <w:abstractNum w:abstractNumId="16" w15:restartNumberingAfterBreak="0">
    <w:nsid w:val="438341A6"/>
    <w:multiLevelType w:val="hybridMultilevel"/>
    <w:tmpl w:val="DFC2B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58D63E1"/>
    <w:multiLevelType w:val="hybridMultilevel"/>
    <w:tmpl w:val="F91643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87034F7"/>
    <w:multiLevelType w:val="hybridMultilevel"/>
    <w:tmpl w:val="506C93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8E7FAD"/>
    <w:multiLevelType w:val="hybridMultilevel"/>
    <w:tmpl w:val="C6961BD2"/>
    <w:lvl w:ilvl="0" w:tplc="0812F008">
      <w:start w:val="1"/>
      <w:numFmt w:val="bullet"/>
      <w:lvlText w:val=""/>
      <w:lvlJc w:val="left"/>
      <w:pPr>
        <w:tabs>
          <w:tab w:val="num" w:pos="964"/>
        </w:tabs>
        <w:ind w:left="964" w:hanging="567"/>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AB83F5B"/>
    <w:multiLevelType w:val="hybridMultilevel"/>
    <w:tmpl w:val="AA8E99A4"/>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1" w15:restartNumberingAfterBreak="0">
    <w:nsid w:val="4F5D6CF1"/>
    <w:multiLevelType w:val="hybridMultilevel"/>
    <w:tmpl w:val="4984C9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2762E5C"/>
    <w:multiLevelType w:val="hybridMultilevel"/>
    <w:tmpl w:val="7180D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4394E11"/>
    <w:multiLevelType w:val="hybridMultilevel"/>
    <w:tmpl w:val="7C80C794"/>
    <w:lvl w:ilvl="0" w:tplc="0812F008">
      <w:start w:val="1"/>
      <w:numFmt w:val="bullet"/>
      <w:lvlText w:val=""/>
      <w:lvlJc w:val="left"/>
      <w:pPr>
        <w:tabs>
          <w:tab w:val="num" w:pos="964"/>
        </w:tabs>
        <w:ind w:left="964" w:hanging="567"/>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5597A8F"/>
    <w:multiLevelType w:val="hybridMultilevel"/>
    <w:tmpl w:val="EB62A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8660E4D"/>
    <w:multiLevelType w:val="hybridMultilevel"/>
    <w:tmpl w:val="B68A58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96C56BB"/>
    <w:multiLevelType w:val="hybridMultilevel"/>
    <w:tmpl w:val="FD1EE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B3017D5"/>
    <w:multiLevelType w:val="hybridMultilevel"/>
    <w:tmpl w:val="0CA80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9E6078"/>
    <w:multiLevelType w:val="hybridMultilevel"/>
    <w:tmpl w:val="63CCF5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C67CE6"/>
    <w:multiLevelType w:val="hybridMultilevel"/>
    <w:tmpl w:val="CCF6B0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A784F52"/>
    <w:multiLevelType w:val="hybridMultilevel"/>
    <w:tmpl w:val="A9CED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E1E5627"/>
    <w:multiLevelType w:val="hybridMultilevel"/>
    <w:tmpl w:val="D2FCBF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791404B"/>
    <w:multiLevelType w:val="hybridMultilevel"/>
    <w:tmpl w:val="9280D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C1E5E5A"/>
    <w:multiLevelType w:val="hybridMultilevel"/>
    <w:tmpl w:val="CD862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D335C0B"/>
    <w:multiLevelType w:val="hybridMultilevel"/>
    <w:tmpl w:val="C032E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97045783">
    <w:abstractNumId w:val="22"/>
  </w:num>
  <w:num w:numId="2" w16cid:durableId="732196449">
    <w:abstractNumId w:val="27"/>
  </w:num>
  <w:num w:numId="3" w16cid:durableId="2068650677">
    <w:abstractNumId w:val="13"/>
  </w:num>
  <w:num w:numId="4" w16cid:durableId="2058967914">
    <w:abstractNumId w:val="18"/>
  </w:num>
  <w:num w:numId="5" w16cid:durableId="329523534">
    <w:abstractNumId w:val="32"/>
  </w:num>
  <w:num w:numId="6" w16cid:durableId="465969508">
    <w:abstractNumId w:val="12"/>
  </w:num>
  <w:num w:numId="7" w16cid:durableId="1213692940">
    <w:abstractNumId w:val="14"/>
  </w:num>
  <w:num w:numId="8" w16cid:durableId="1456632654">
    <w:abstractNumId w:val="25"/>
  </w:num>
  <w:num w:numId="9" w16cid:durableId="811554695">
    <w:abstractNumId w:val="10"/>
  </w:num>
  <w:num w:numId="10" w16cid:durableId="547226980">
    <w:abstractNumId w:val="31"/>
  </w:num>
  <w:num w:numId="11" w16cid:durableId="1204709841">
    <w:abstractNumId w:val="16"/>
  </w:num>
  <w:num w:numId="12" w16cid:durableId="2197940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6806120">
    <w:abstractNumId w:val="17"/>
  </w:num>
  <w:num w:numId="14" w16cid:durableId="1864392222">
    <w:abstractNumId w:val="33"/>
  </w:num>
  <w:num w:numId="15" w16cid:durableId="732045689">
    <w:abstractNumId w:val="2"/>
  </w:num>
  <w:num w:numId="16" w16cid:durableId="1244222289">
    <w:abstractNumId w:val="15"/>
  </w:num>
  <w:num w:numId="17" w16cid:durableId="1101414451">
    <w:abstractNumId w:val="8"/>
  </w:num>
  <w:num w:numId="18" w16cid:durableId="127405747">
    <w:abstractNumId w:val="9"/>
  </w:num>
  <w:num w:numId="19" w16cid:durableId="562722107">
    <w:abstractNumId w:val="4"/>
  </w:num>
  <w:num w:numId="20" w16cid:durableId="1963271239">
    <w:abstractNumId w:val="1"/>
  </w:num>
  <w:num w:numId="21" w16cid:durableId="628701591">
    <w:abstractNumId w:val="24"/>
  </w:num>
  <w:num w:numId="22" w16cid:durableId="665596617">
    <w:abstractNumId w:val="0"/>
  </w:num>
  <w:num w:numId="23" w16cid:durableId="1272274692">
    <w:abstractNumId w:val="30"/>
  </w:num>
  <w:num w:numId="24" w16cid:durableId="281154148">
    <w:abstractNumId w:val="5"/>
  </w:num>
  <w:num w:numId="25" w16cid:durableId="845293671">
    <w:abstractNumId w:val="34"/>
  </w:num>
  <w:num w:numId="26" w16cid:durableId="1124076978">
    <w:abstractNumId w:val="11"/>
  </w:num>
  <w:num w:numId="27" w16cid:durableId="1205214452">
    <w:abstractNumId w:val="29"/>
  </w:num>
  <w:num w:numId="28" w16cid:durableId="143513189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1960483">
    <w:abstractNumId w:val="7"/>
  </w:num>
  <w:num w:numId="30" w16cid:durableId="1838812451">
    <w:abstractNumId w:val="6"/>
  </w:num>
  <w:num w:numId="31" w16cid:durableId="858003522">
    <w:abstractNumId w:val="20"/>
  </w:num>
  <w:num w:numId="32" w16cid:durableId="2001078047">
    <w:abstractNumId w:val="26"/>
  </w:num>
  <w:num w:numId="33" w16cid:durableId="1662615088">
    <w:abstractNumId w:val="28"/>
  </w:num>
  <w:num w:numId="34" w16cid:durableId="393705343">
    <w:abstractNumId w:val="3"/>
  </w:num>
  <w:num w:numId="35" w16cid:durableId="12762550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4E"/>
    <w:rsid w:val="00013DDE"/>
    <w:rsid w:val="000173CD"/>
    <w:rsid w:val="00023040"/>
    <w:rsid w:val="00024168"/>
    <w:rsid w:val="00032A96"/>
    <w:rsid w:val="00044B65"/>
    <w:rsid w:val="00054D9B"/>
    <w:rsid w:val="00062195"/>
    <w:rsid w:val="0006608E"/>
    <w:rsid w:val="00074B5A"/>
    <w:rsid w:val="0007755E"/>
    <w:rsid w:val="00080727"/>
    <w:rsid w:val="00093D10"/>
    <w:rsid w:val="000A1AA2"/>
    <w:rsid w:val="000A6630"/>
    <w:rsid w:val="000A6924"/>
    <w:rsid w:val="000B460C"/>
    <w:rsid w:val="000C0AA9"/>
    <w:rsid w:val="000C5C87"/>
    <w:rsid w:val="000D1C80"/>
    <w:rsid w:val="000D2E67"/>
    <w:rsid w:val="000E4E91"/>
    <w:rsid w:val="000E6F4E"/>
    <w:rsid w:val="00107E28"/>
    <w:rsid w:val="00110F5E"/>
    <w:rsid w:val="00121201"/>
    <w:rsid w:val="00121DAB"/>
    <w:rsid w:val="00125443"/>
    <w:rsid w:val="00125B83"/>
    <w:rsid w:val="00126199"/>
    <w:rsid w:val="00143D73"/>
    <w:rsid w:val="00153CE2"/>
    <w:rsid w:val="00155919"/>
    <w:rsid w:val="001648B5"/>
    <w:rsid w:val="00167B8A"/>
    <w:rsid w:val="0017212C"/>
    <w:rsid w:val="001758B5"/>
    <w:rsid w:val="001801FC"/>
    <w:rsid w:val="001858C7"/>
    <w:rsid w:val="0018729E"/>
    <w:rsid w:val="00187742"/>
    <w:rsid w:val="001A4418"/>
    <w:rsid w:val="001A4FDE"/>
    <w:rsid w:val="001A71B8"/>
    <w:rsid w:val="001C029D"/>
    <w:rsid w:val="001C25CB"/>
    <w:rsid w:val="001C63C4"/>
    <w:rsid w:val="001C75F0"/>
    <w:rsid w:val="001D142B"/>
    <w:rsid w:val="001D36B1"/>
    <w:rsid w:val="001D3D1A"/>
    <w:rsid w:val="001F213E"/>
    <w:rsid w:val="001F261E"/>
    <w:rsid w:val="00204C1D"/>
    <w:rsid w:val="00210DE7"/>
    <w:rsid w:val="00212CFC"/>
    <w:rsid w:val="00215D92"/>
    <w:rsid w:val="002171CB"/>
    <w:rsid w:val="002227C0"/>
    <w:rsid w:val="00227FC9"/>
    <w:rsid w:val="0023301B"/>
    <w:rsid w:val="002341AA"/>
    <w:rsid w:val="00256D4F"/>
    <w:rsid w:val="0026187C"/>
    <w:rsid w:val="00267F7B"/>
    <w:rsid w:val="0027082A"/>
    <w:rsid w:val="00271B91"/>
    <w:rsid w:val="00271F5B"/>
    <w:rsid w:val="002722C0"/>
    <w:rsid w:val="002773DC"/>
    <w:rsid w:val="00281519"/>
    <w:rsid w:val="002856B5"/>
    <w:rsid w:val="00287ACF"/>
    <w:rsid w:val="00292638"/>
    <w:rsid w:val="00296C8D"/>
    <w:rsid w:val="002A43A6"/>
    <w:rsid w:val="002B0390"/>
    <w:rsid w:val="002B14E5"/>
    <w:rsid w:val="002D01D4"/>
    <w:rsid w:val="002D55A5"/>
    <w:rsid w:val="002E076C"/>
    <w:rsid w:val="002F4555"/>
    <w:rsid w:val="002F6AF8"/>
    <w:rsid w:val="0031040B"/>
    <w:rsid w:val="00311708"/>
    <w:rsid w:val="0033071D"/>
    <w:rsid w:val="003336CC"/>
    <w:rsid w:val="003530B2"/>
    <w:rsid w:val="0035666B"/>
    <w:rsid w:val="00365454"/>
    <w:rsid w:val="003679FE"/>
    <w:rsid w:val="003700B7"/>
    <w:rsid w:val="00375B8B"/>
    <w:rsid w:val="003778DF"/>
    <w:rsid w:val="0038213E"/>
    <w:rsid w:val="00386D32"/>
    <w:rsid w:val="0038701A"/>
    <w:rsid w:val="00391148"/>
    <w:rsid w:val="003939F9"/>
    <w:rsid w:val="003B080D"/>
    <w:rsid w:val="003B55E2"/>
    <w:rsid w:val="003C052E"/>
    <w:rsid w:val="003C6E9E"/>
    <w:rsid w:val="003D3652"/>
    <w:rsid w:val="003D4711"/>
    <w:rsid w:val="003D6D76"/>
    <w:rsid w:val="00401A11"/>
    <w:rsid w:val="00403970"/>
    <w:rsid w:val="004040A3"/>
    <w:rsid w:val="00406722"/>
    <w:rsid w:val="00407C7E"/>
    <w:rsid w:val="00415323"/>
    <w:rsid w:val="0041684D"/>
    <w:rsid w:val="004211E4"/>
    <w:rsid w:val="0042393E"/>
    <w:rsid w:val="004240C8"/>
    <w:rsid w:val="004274E3"/>
    <w:rsid w:val="004345E8"/>
    <w:rsid w:val="00456C44"/>
    <w:rsid w:val="004615EF"/>
    <w:rsid w:val="00467945"/>
    <w:rsid w:val="00472F0A"/>
    <w:rsid w:val="004748F7"/>
    <w:rsid w:val="00475008"/>
    <w:rsid w:val="00477184"/>
    <w:rsid w:val="00484384"/>
    <w:rsid w:val="00485C04"/>
    <w:rsid w:val="00491D3F"/>
    <w:rsid w:val="00492805"/>
    <w:rsid w:val="00493DC0"/>
    <w:rsid w:val="004A098D"/>
    <w:rsid w:val="004A5154"/>
    <w:rsid w:val="004C03FE"/>
    <w:rsid w:val="004C0908"/>
    <w:rsid w:val="004C2362"/>
    <w:rsid w:val="004D4D4A"/>
    <w:rsid w:val="004D55CD"/>
    <w:rsid w:val="004D5CB4"/>
    <w:rsid w:val="004E49B9"/>
    <w:rsid w:val="004E68BE"/>
    <w:rsid w:val="004F180B"/>
    <w:rsid w:val="004F343E"/>
    <w:rsid w:val="004F62B6"/>
    <w:rsid w:val="00502F8F"/>
    <w:rsid w:val="00506ADD"/>
    <w:rsid w:val="005100F2"/>
    <w:rsid w:val="00511BE6"/>
    <w:rsid w:val="00512B23"/>
    <w:rsid w:val="00513CE0"/>
    <w:rsid w:val="00513EB9"/>
    <w:rsid w:val="00513FC2"/>
    <w:rsid w:val="00514CD0"/>
    <w:rsid w:val="005228E5"/>
    <w:rsid w:val="005241E8"/>
    <w:rsid w:val="00524DF9"/>
    <w:rsid w:val="00542C9E"/>
    <w:rsid w:val="00545A38"/>
    <w:rsid w:val="005530C8"/>
    <w:rsid w:val="00562109"/>
    <w:rsid w:val="00581ECD"/>
    <w:rsid w:val="005877E5"/>
    <w:rsid w:val="00590E8C"/>
    <w:rsid w:val="0059120E"/>
    <w:rsid w:val="00592447"/>
    <w:rsid w:val="00592C63"/>
    <w:rsid w:val="00593511"/>
    <w:rsid w:val="00593981"/>
    <w:rsid w:val="005A06AC"/>
    <w:rsid w:val="005A4BFF"/>
    <w:rsid w:val="005B534D"/>
    <w:rsid w:val="005D098D"/>
    <w:rsid w:val="005D5431"/>
    <w:rsid w:val="005D59B0"/>
    <w:rsid w:val="005D59CA"/>
    <w:rsid w:val="005D6B57"/>
    <w:rsid w:val="005E3B2F"/>
    <w:rsid w:val="005E79D2"/>
    <w:rsid w:val="005F0464"/>
    <w:rsid w:val="005F1D6E"/>
    <w:rsid w:val="005F6C79"/>
    <w:rsid w:val="00600DE6"/>
    <w:rsid w:val="006028F9"/>
    <w:rsid w:val="006110BF"/>
    <w:rsid w:val="00611B1B"/>
    <w:rsid w:val="0061322F"/>
    <w:rsid w:val="00613E5E"/>
    <w:rsid w:val="0062505C"/>
    <w:rsid w:val="00627812"/>
    <w:rsid w:val="0063002D"/>
    <w:rsid w:val="0063697B"/>
    <w:rsid w:val="006369C8"/>
    <w:rsid w:val="006402E1"/>
    <w:rsid w:val="00642F1A"/>
    <w:rsid w:val="00642F90"/>
    <w:rsid w:val="006464D7"/>
    <w:rsid w:val="006607DB"/>
    <w:rsid w:val="006642EC"/>
    <w:rsid w:val="006700A5"/>
    <w:rsid w:val="0067011D"/>
    <w:rsid w:val="00670BE8"/>
    <w:rsid w:val="00670E81"/>
    <w:rsid w:val="00673D0E"/>
    <w:rsid w:val="00681EFF"/>
    <w:rsid w:val="00690F04"/>
    <w:rsid w:val="00692411"/>
    <w:rsid w:val="00693A74"/>
    <w:rsid w:val="00695C91"/>
    <w:rsid w:val="006A02B5"/>
    <w:rsid w:val="006A2ACE"/>
    <w:rsid w:val="006A7057"/>
    <w:rsid w:val="006A75F7"/>
    <w:rsid w:val="006A7D80"/>
    <w:rsid w:val="006C2B78"/>
    <w:rsid w:val="006D595F"/>
    <w:rsid w:val="006D7C62"/>
    <w:rsid w:val="006E2FC3"/>
    <w:rsid w:val="00700E7D"/>
    <w:rsid w:val="00702471"/>
    <w:rsid w:val="00703D85"/>
    <w:rsid w:val="0071544D"/>
    <w:rsid w:val="0071655B"/>
    <w:rsid w:val="00716900"/>
    <w:rsid w:val="00722CBA"/>
    <w:rsid w:val="00723190"/>
    <w:rsid w:val="00726DA0"/>
    <w:rsid w:val="0074069B"/>
    <w:rsid w:val="00752BBF"/>
    <w:rsid w:val="00752C45"/>
    <w:rsid w:val="0075555E"/>
    <w:rsid w:val="00756463"/>
    <w:rsid w:val="00756887"/>
    <w:rsid w:val="00756FC0"/>
    <w:rsid w:val="00770414"/>
    <w:rsid w:val="00771783"/>
    <w:rsid w:val="007808C0"/>
    <w:rsid w:val="007959A6"/>
    <w:rsid w:val="007C4CE4"/>
    <w:rsid w:val="007C5371"/>
    <w:rsid w:val="007C7AB4"/>
    <w:rsid w:val="007D1989"/>
    <w:rsid w:val="007D3172"/>
    <w:rsid w:val="007E2913"/>
    <w:rsid w:val="007E64AB"/>
    <w:rsid w:val="007F092D"/>
    <w:rsid w:val="007F74E4"/>
    <w:rsid w:val="007F7971"/>
    <w:rsid w:val="00815C64"/>
    <w:rsid w:val="008166CA"/>
    <w:rsid w:val="00822421"/>
    <w:rsid w:val="00826F4A"/>
    <w:rsid w:val="008272E4"/>
    <w:rsid w:val="008304A8"/>
    <w:rsid w:val="00834BE5"/>
    <w:rsid w:val="00837367"/>
    <w:rsid w:val="0083788F"/>
    <w:rsid w:val="00841545"/>
    <w:rsid w:val="008770AF"/>
    <w:rsid w:val="00880C6A"/>
    <w:rsid w:val="0088417C"/>
    <w:rsid w:val="008867C3"/>
    <w:rsid w:val="00890BB7"/>
    <w:rsid w:val="008973B5"/>
    <w:rsid w:val="008A0DB3"/>
    <w:rsid w:val="008A0FE2"/>
    <w:rsid w:val="008A6355"/>
    <w:rsid w:val="008A71EA"/>
    <w:rsid w:val="008C4414"/>
    <w:rsid w:val="008C68A2"/>
    <w:rsid w:val="008C77E9"/>
    <w:rsid w:val="008C78AE"/>
    <w:rsid w:val="008D494E"/>
    <w:rsid w:val="008E0A8F"/>
    <w:rsid w:val="008E1D6C"/>
    <w:rsid w:val="008E41F3"/>
    <w:rsid w:val="008E65F3"/>
    <w:rsid w:val="008F2DC2"/>
    <w:rsid w:val="008F4507"/>
    <w:rsid w:val="008F7D71"/>
    <w:rsid w:val="0090311B"/>
    <w:rsid w:val="00915862"/>
    <w:rsid w:val="009302BF"/>
    <w:rsid w:val="009563F6"/>
    <w:rsid w:val="00962280"/>
    <w:rsid w:val="009623F0"/>
    <w:rsid w:val="00964286"/>
    <w:rsid w:val="009663CF"/>
    <w:rsid w:val="00966B3F"/>
    <w:rsid w:val="00975455"/>
    <w:rsid w:val="00986053"/>
    <w:rsid w:val="00993FB7"/>
    <w:rsid w:val="00996ABC"/>
    <w:rsid w:val="009A58CB"/>
    <w:rsid w:val="009B3F38"/>
    <w:rsid w:val="009B6B63"/>
    <w:rsid w:val="009D0ED8"/>
    <w:rsid w:val="009D2B52"/>
    <w:rsid w:val="009F1AEF"/>
    <w:rsid w:val="00A00D5E"/>
    <w:rsid w:val="00A022CF"/>
    <w:rsid w:val="00A05CFB"/>
    <w:rsid w:val="00A342B8"/>
    <w:rsid w:val="00A35943"/>
    <w:rsid w:val="00A35F0B"/>
    <w:rsid w:val="00A37D76"/>
    <w:rsid w:val="00A429A6"/>
    <w:rsid w:val="00A467E1"/>
    <w:rsid w:val="00A55D9A"/>
    <w:rsid w:val="00A63839"/>
    <w:rsid w:val="00A67C30"/>
    <w:rsid w:val="00A72078"/>
    <w:rsid w:val="00A7290A"/>
    <w:rsid w:val="00A743DC"/>
    <w:rsid w:val="00A77593"/>
    <w:rsid w:val="00A80439"/>
    <w:rsid w:val="00A94E6B"/>
    <w:rsid w:val="00A95D5F"/>
    <w:rsid w:val="00A96E5C"/>
    <w:rsid w:val="00AA0D48"/>
    <w:rsid w:val="00AA1290"/>
    <w:rsid w:val="00AA2A63"/>
    <w:rsid w:val="00AA304C"/>
    <w:rsid w:val="00AA411F"/>
    <w:rsid w:val="00AA462A"/>
    <w:rsid w:val="00AB263D"/>
    <w:rsid w:val="00AB4CB8"/>
    <w:rsid w:val="00AB7BB7"/>
    <w:rsid w:val="00AD7541"/>
    <w:rsid w:val="00AE03FC"/>
    <w:rsid w:val="00AE24EC"/>
    <w:rsid w:val="00AE30E0"/>
    <w:rsid w:val="00AE7956"/>
    <w:rsid w:val="00AE7C4D"/>
    <w:rsid w:val="00AF5CAD"/>
    <w:rsid w:val="00B00253"/>
    <w:rsid w:val="00B0595C"/>
    <w:rsid w:val="00B06F4D"/>
    <w:rsid w:val="00B122F0"/>
    <w:rsid w:val="00B16B59"/>
    <w:rsid w:val="00B318CC"/>
    <w:rsid w:val="00B31C64"/>
    <w:rsid w:val="00B3223D"/>
    <w:rsid w:val="00B32F66"/>
    <w:rsid w:val="00B41027"/>
    <w:rsid w:val="00B5088A"/>
    <w:rsid w:val="00B5220E"/>
    <w:rsid w:val="00B63DCB"/>
    <w:rsid w:val="00B664BA"/>
    <w:rsid w:val="00B66AF5"/>
    <w:rsid w:val="00B71D19"/>
    <w:rsid w:val="00B76087"/>
    <w:rsid w:val="00B81C27"/>
    <w:rsid w:val="00B83E11"/>
    <w:rsid w:val="00B9433C"/>
    <w:rsid w:val="00BA0EED"/>
    <w:rsid w:val="00BA260C"/>
    <w:rsid w:val="00BA594A"/>
    <w:rsid w:val="00BB5571"/>
    <w:rsid w:val="00BC44AB"/>
    <w:rsid w:val="00BC44CF"/>
    <w:rsid w:val="00BC4F36"/>
    <w:rsid w:val="00BC685F"/>
    <w:rsid w:val="00BC6C66"/>
    <w:rsid w:val="00BD0C8C"/>
    <w:rsid w:val="00BD52FA"/>
    <w:rsid w:val="00BE0E79"/>
    <w:rsid w:val="00BE35B8"/>
    <w:rsid w:val="00BE37E1"/>
    <w:rsid w:val="00BF17B2"/>
    <w:rsid w:val="00BF19FA"/>
    <w:rsid w:val="00BF295B"/>
    <w:rsid w:val="00BF73AF"/>
    <w:rsid w:val="00C01EEC"/>
    <w:rsid w:val="00C03B96"/>
    <w:rsid w:val="00C0517F"/>
    <w:rsid w:val="00C12BF1"/>
    <w:rsid w:val="00C242BF"/>
    <w:rsid w:val="00C24554"/>
    <w:rsid w:val="00C302E1"/>
    <w:rsid w:val="00C3088A"/>
    <w:rsid w:val="00C4395C"/>
    <w:rsid w:val="00C46CB3"/>
    <w:rsid w:val="00C53DAB"/>
    <w:rsid w:val="00C5625A"/>
    <w:rsid w:val="00C56CF6"/>
    <w:rsid w:val="00C6197B"/>
    <w:rsid w:val="00C67259"/>
    <w:rsid w:val="00C700DE"/>
    <w:rsid w:val="00C70D09"/>
    <w:rsid w:val="00C728D8"/>
    <w:rsid w:val="00C7426B"/>
    <w:rsid w:val="00C80C63"/>
    <w:rsid w:val="00C81C29"/>
    <w:rsid w:val="00C82D44"/>
    <w:rsid w:val="00C851BE"/>
    <w:rsid w:val="00C92AEF"/>
    <w:rsid w:val="00CA28FC"/>
    <w:rsid w:val="00CA2E7B"/>
    <w:rsid w:val="00CA3E26"/>
    <w:rsid w:val="00CC6341"/>
    <w:rsid w:val="00CD3686"/>
    <w:rsid w:val="00CD4F07"/>
    <w:rsid w:val="00CD6B76"/>
    <w:rsid w:val="00CE1823"/>
    <w:rsid w:val="00CE2199"/>
    <w:rsid w:val="00CE6F60"/>
    <w:rsid w:val="00CF30B6"/>
    <w:rsid w:val="00CF7257"/>
    <w:rsid w:val="00D03AD5"/>
    <w:rsid w:val="00D10D4D"/>
    <w:rsid w:val="00D11619"/>
    <w:rsid w:val="00D2073D"/>
    <w:rsid w:val="00D266A6"/>
    <w:rsid w:val="00D42516"/>
    <w:rsid w:val="00D5180A"/>
    <w:rsid w:val="00D53404"/>
    <w:rsid w:val="00D54265"/>
    <w:rsid w:val="00D57783"/>
    <w:rsid w:val="00D6009B"/>
    <w:rsid w:val="00D604EC"/>
    <w:rsid w:val="00D60A45"/>
    <w:rsid w:val="00D62B4D"/>
    <w:rsid w:val="00D77B79"/>
    <w:rsid w:val="00D8120C"/>
    <w:rsid w:val="00D81B39"/>
    <w:rsid w:val="00D81CBE"/>
    <w:rsid w:val="00D90200"/>
    <w:rsid w:val="00D9102E"/>
    <w:rsid w:val="00D95667"/>
    <w:rsid w:val="00D957E6"/>
    <w:rsid w:val="00DA4155"/>
    <w:rsid w:val="00DA617E"/>
    <w:rsid w:val="00DB044C"/>
    <w:rsid w:val="00DB2274"/>
    <w:rsid w:val="00DB7001"/>
    <w:rsid w:val="00DB7748"/>
    <w:rsid w:val="00DC211E"/>
    <w:rsid w:val="00DC640D"/>
    <w:rsid w:val="00DC654E"/>
    <w:rsid w:val="00DC7A92"/>
    <w:rsid w:val="00DD20BF"/>
    <w:rsid w:val="00DD40EB"/>
    <w:rsid w:val="00DE7197"/>
    <w:rsid w:val="00DF4462"/>
    <w:rsid w:val="00DF6E07"/>
    <w:rsid w:val="00E01D59"/>
    <w:rsid w:val="00E024F1"/>
    <w:rsid w:val="00E02DD5"/>
    <w:rsid w:val="00E03189"/>
    <w:rsid w:val="00E044DB"/>
    <w:rsid w:val="00E0731F"/>
    <w:rsid w:val="00E23882"/>
    <w:rsid w:val="00E302E6"/>
    <w:rsid w:val="00E30D61"/>
    <w:rsid w:val="00E34D1C"/>
    <w:rsid w:val="00E353B6"/>
    <w:rsid w:val="00E4497C"/>
    <w:rsid w:val="00E51DC0"/>
    <w:rsid w:val="00E53CDB"/>
    <w:rsid w:val="00E54C1F"/>
    <w:rsid w:val="00E602EA"/>
    <w:rsid w:val="00E607A3"/>
    <w:rsid w:val="00E62DEA"/>
    <w:rsid w:val="00E64FF4"/>
    <w:rsid w:val="00E67329"/>
    <w:rsid w:val="00E7023C"/>
    <w:rsid w:val="00E77F8C"/>
    <w:rsid w:val="00E80740"/>
    <w:rsid w:val="00E978C7"/>
    <w:rsid w:val="00EA0D11"/>
    <w:rsid w:val="00EB48AF"/>
    <w:rsid w:val="00EC1819"/>
    <w:rsid w:val="00EC401A"/>
    <w:rsid w:val="00ED047A"/>
    <w:rsid w:val="00ED071E"/>
    <w:rsid w:val="00ED0C4B"/>
    <w:rsid w:val="00ED181B"/>
    <w:rsid w:val="00ED7930"/>
    <w:rsid w:val="00EE4A63"/>
    <w:rsid w:val="00EF56B4"/>
    <w:rsid w:val="00EF5D67"/>
    <w:rsid w:val="00EF67F8"/>
    <w:rsid w:val="00F1073C"/>
    <w:rsid w:val="00F17E75"/>
    <w:rsid w:val="00F21AE4"/>
    <w:rsid w:val="00F22A7E"/>
    <w:rsid w:val="00F2409A"/>
    <w:rsid w:val="00F26980"/>
    <w:rsid w:val="00F32D0A"/>
    <w:rsid w:val="00F338AD"/>
    <w:rsid w:val="00F3776B"/>
    <w:rsid w:val="00F47439"/>
    <w:rsid w:val="00F50914"/>
    <w:rsid w:val="00F575B9"/>
    <w:rsid w:val="00F64230"/>
    <w:rsid w:val="00F6693C"/>
    <w:rsid w:val="00F70AB4"/>
    <w:rsid w:val="00F81DD2"/>
    <w:rsid w:val="00F83C3B"/>
    <w:rsid w:val="00F862E4"/>
    <w:rsid w:val="00F868FB"/>
    <w:rsid w:val="00FA3CDA"/>
    <w:rsid w:val="00FB56C2"/>
    <w:rsid w:val="00FB5808"/>
    <w:rsid w:val="00FB727A"/>
    <w:rsid w:val="00FC78F3"/>
    <w:rsid w:val="00FD6E66"/>
    <w:rsid w:val="00FE3D3C"/>
    <w:rsid w:val="00FE5106"/>
    <w:rsid w:val="00FE7FB3"/>
    <w:rsid w:val="00FF44EF"/>
    <w:rsid w:val="00FF4CCF"/>
    <w:rsid w:val="00FF6149"/>
    <w:rsid w:val="0DBA33C5"/>
    <w:rsid w:val="0DCAE2E5"/>
    <w:rsid w:val="19E5E18A"/>
    <w:rsid w:val="40DCD5EA"/>
    <w:rsid w:val="653B8648"/>
    <w:rsid w:val="6BDA9F15"/>
    <w:rsid w:val="773D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9647E"/>
  <w15:chartTrackingRefBased/>
  <w15:docId w15:val="{E14C218A-A0DB-4CC9-BA16-5447EC8C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4B65"/>
    <w:rPr>
      <w:rFonts w:ascii="Calibri" w:hAnsi="Calibri"/>
    </w:rPr>
  </w:style>
  <w:style w:type="paragraph" w:styleId="Heading1">
    <w:name w:val="heading 1"/>
    <w:basedOn w:val="Normal"/>
    <w:next w:val="Normal"/>
    <w:link w:val="Heading1Char"/>
    <w:autoRedefine/>
    <w:uiPriority w:val="9"/>
    <w:qFormat/>
    <w:rsid w:val="00815C64"/>
    <w:pPr>
      <w:keepNext/>
      <w:keepLines/>
      <w:spacing w:before="240" w:after="0"/>
      <w:outlineLvl w:val="0"/>
    </w:pPr>
    <w:rPr>
      <w:rFonts w:asciiTheme="majorHAnsi" w:hAnsiTheme="majorHAnsi" w:eastAsiaTheme="majorEastAsia" w:cstheme="majorBidi"/>
      <w:b/>
      <w:color w:val="244C5A"/>
      <w:sz w:val="24"/>
      <w:szCs w:val="32"/>
    </w:rPr>
  </w:style>
  <w:style w:type="paragraph" w:styleId="Heading2">
    <w:name w:val="heading 2"/>
    <w:basedOn w:val="Normal"/>
    <w:next w:val="Normal"/>
    <w:link w:val="Heading2Char"/>
    <w:autoRedefine/>
    <w:uiPriority w:val="9"/>
    <w:unhideWhenUsed/>
    <w:qFormat/>
    <w:rsid w:val="000C5C87"/>
    <w:pPr>
      <w:keepNext/>
      <w:keepLines/>
      <w:spacing w:before="40" w:after="0"/>
      <w:outlineLvl w:val="1"/>
    </w:pPr>
    <w:rPr>
      <w:rFonts w:asciiTheme="majorHAnsi" w:hAnsiTheme="majorHAnsi" w:eastAsiaTheme="majorEastAsia" w:cstheme="majorBidi"/>
      <w:b/>
      <w:color w:val="244C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0C5C87"/>
    <w:rPr>
      <w:rFonts w:asciiTheme="majorHAnsi" w:hAnsiTheme="majorHAnsi" w:eastAsiaTheme="majorEastAsia" w:cstheme="majorBidi"/>
      <w:b/>
      <w:color w:val="244C5A"/>
      <w:szCs w:val="26"/>
    </w:rPr>
  </w:style>
  <w:style w:type="character" w:styleId="Heading1Char" w:customStyle="1">
    <w:name w:val="Heading 1 Char"/>
    <w:basedOn w:val="DefaultParagraphFont"/>
    <w:link w:val="Heading1"/>
    <w:uiPriority w:val="9"/>
    <w:rsid w:val="00815C64"/>
    <w:rPr>
      <w:rFonts w:asciiTheme="majorHAnsi" w:hAnsiTheme="majorHAnsi" w:eastAsiaTheme="majorEastAsia" w:cstheme="majorBidi"/>
      <w:b/>
      <w:color w:val="244C5A"/>
      <w:sz w:val="24"/>
      <w:szCs w:val="32"/>
    </w:rPr>
  </w:style>
  <w:style w:type="table" w:styleId="TableGrid">
    <w:name w:val="Table Grid"/>
    <w:basedOn w:val="TableNormal"/>
    <w:uiPriority w:val="39"/>
    <w:rsid w:val="000E6F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E6F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6F4E"/>
    <w:rPr>
      <w:rFonts w:ascii="Calibri" w:hAnsi="Calibri"/>
    </w:rPr>
  </w:style>
  <w:style w:type="paragraph" w:styleId="Footer">
    <w:name w:val="footer"/>
    <w:basedOn w:val="Normal"/>
    <w:link w:val="FooterChar"/>
    <w:uiPriority w:val="99"/>
    <w:unhideWhenUsed/>
    <w:rsid w:val="000E6F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6F4E"/>
    <w:rPr>
      <w:rFonts w:ascii="Calibri" w:hAnsi="Calibri"/>
    </w:rPr>
  </w:style>
  <w:style w:type="paragraph" w:styleId="NoSpacing">
    <w:name w:val="No Spacing"/>
    <w:link w:val="NoSpacingChar"/>
    <w:uiPriority w:val="1"/>
    <w:qFormat/>
    <w:rsid w:val="000E6F4E"/>
    <w:pPr>
      <w:spacing w:after="0" w:line="240" w:lineRule="auto"/>
    </w:pPr>
    <w:rPr>
      <w:rFonts w:eastAsiaTheme="minorEastAsia"/>
      <w:kern w:val="0"/>
      <w:lang w:val="en-US"/>
      <w14:ligatures w14:val="none"/>
    </w:rPr>
  </w:style>
  <w:style w:type="character" w:styleId="NoSpacingChar" w:customStyle="1">
    <w:name w:val="No Spacing Char"/>
    <w:basedOn w:val="DefaultParagraphFont"/>
    <w:link w:val="NoSpacing"/>
    <w:uiPriority w:val="1"/>
    <w:rsid w:val="000E6F4E"/>
    <w:rPr>
      <w:rFonts w:eastAsiaTheme="minorEastAsia"/>
      <w:kern w:val="0"/>
      <w:lang w:val="en-US"/>
      <w14:ligatures w14:val="none"/>
    </w:rPr>
  </w:style>
  <w:style w:type="paragraph" w:styleId="TOCHeading">
    <w:name w:val="TOC Heading"/>
    <w:basedOn w:val="Heading1"/>
    <w:next w:val="Normal"/>
    <w:uiPriority w:val="39"/>
    <w:unhideWhenUsed/>
    <w:qFormat/>
    <w:rsid w:val="000E6F4E"/>
    <w:pPr>
      <w:outlineLvl w:val="9"/>
    </w:pPr>
    <w:rPr>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2D01D4"/>
    <w:pPr>
      <w:spacing w:after="100"/>
    </w:pPr>
  </w:style>
  <w:style w:type="character" w:styleId="Hyperlink">
    <w:name w:val="Hyperlink"/>
    <w:basedOn w:val="DefaultParagraphFont"/>
    <w:uiPriority w:val="99"/>
    <w:unhideWhenUsed/>
    <w:rsid w:val="002D01D4"/>
    <w:rPr>
      <w:color w:val="0563C1" w:themeColor="hyperlink"/>
      <w:u w:val="single"/>
    </w:rPr>
  </w:style>
  <w:style w:type="paragraph" w:styleId="ListParagraph">
    <w:name w:val="List Paragraph"/>
    <w:basedOn w:val="Normal"/>
    <w:uiPriority w:val="34"/>
    <w:qFormat/>
    <w:rsid w:val="00716900"/>
    <w:pPr>
      <w:ind w:left="720"/>
      <w:contextualSpacing/>
    </w:pPr>
  </w:style>
  <w:style w:type="character" w:styleId="CommentReference">
    <w:name w:val="annotation reference"/>
    <w:basedOn w:val="DefaultParagraphFont"/>
    <w:uiPriority w:val="99"/>
    <w:semiHidden/>
    <w:unhideWhenUsed/>
    <w:rsid w:val="004240C8"/>
    <w:rPr>
      <w:sz w:val="16"/>
      <w:szCs w:val="16"/>
    </w:rPr>
  </w:style>
  <w:style w:type="paragraph" w:styleId="CommentText">
    <w:name w:val="annotation text"/>
    <w:basedOn w:val="Normal"/>
    <w:link w:val="CommentTextChar"/>
    <w:uiPriority w:val="99"/>
    <w:unhideWhenUsed/>
    <w:rsid w:val="004240C8"/>
    <w:pPr>
      <w:spacing w:line="240" w:lineRule="auto"/>
    </w:pPr>
    <w:rPr>
      <w:sz w:val="20"/>
      <w:szCs w:val="20"/>
    </w:rPr>
  </w:style>
  <w:style w:type="character" w:styleId="CommentTextChar" w:customStyle="1">
    <w:name w:val="Comment Text Char"/>
    <w:basedOn w:val="DefaultParagraphFont"/>
    <w:link w:val="CommentText"/>
    <w:uiPriority w:val="99"/>
    <w:rsid w:val="004240C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240C8"/>
    <w:rPr>
      <w:b/>
      <w:bCs/>
    </w:rPr>
  </w:style>
  <w:style w:type="character" w:styleId="CommentSubjectChar" w:customStyle="1">
    <w:name w:val="Comment Subject Char"/>
    <w:basedOn w:val="CommentTextChar"/>
    <w:link w:val="CommentSubject"/>
    <w:uiPriority w:val="99"/>
    <w:semiHidden/>
    <w:rsid w:val="004240C8"/>
    <w:rPr>
      <w:rFonts w:ascii="Calibri" w:hAnsi="Calibri"/>
      <w:b/>
      <w:bCs/>
      <w:sz w:val="20"/>
      <w:szCs w:val="20"/>
    </w:rPr>
  </w:style>
  <w:style w:type="numbering" w:styleId="ImportedStyle5" w:customStyle="1">
    <w:name w:val="Imported Style 5"/>
    <w:rsid w:val="0074069B"/>
    <w:pPr>
      <w:numPr>
        <w:numId w:val="15"/>
      </w:numPr>
    </w:pPr>
  </w:style>
  <w:style w:type="character" w:styleId="UnresolvedMention">
    <w:name w:val="Unresolved Mention"/>
    <w:basedOn w:val="DefaultParagraphFont"/>
    <w:uiPriority w:val="99"/>
    <w:semiHidden/>
    <w:unhideWhenUsed/>
    <w:rsid w:val="0063697B"/>
    <w:rPr>
      <w:color w:val="605E5C"/>
      <w:shd w:val="clear" w:color="auto" w:fill="E1DFDD"/>
    </w:rPr>
  </w:style>
  <w:style w:type="paragraph" w:styleId="TOC2">
    <w:name w:val="toc 2"/>
    <w:basedOn w:val="Normal"/>
    <w:next w:val="Normal"/>
    <w:autoRedefine/>
    <w:uiPriority w:val="39"/>
    <w:unhideWhenUsed/>
    <w:rsid w:val="00BE37E1"/>
    <w:pPr>
      <w:spacing w:after="100"/>
      <w:ind w:left="220"/>
    </w:pPr>
  </w:style>
  <w:style w:type="character" w:styleId="PlaceholderText">
    <w:name w:val="Placeholder Text"/>
    <w:basedOn w:val="DefaultParagraphFont"/>
    <w:uiPriority w:val="99"/>
    <w:semiHidden/>
    <w:rsid w:val="00C302E1"/>
    <w:rPr>
      <w:color w:val="808080"/>
    </w:rPr>
  </w:style>
  <w:style w:type="paragraph" w:styleId="paragraph" w:customStyle="1">
    <w:name w:val="paragraph"/>
    <w:basedOn w:val="Normal"/>
    <w:rsid w:val="00834BE5"/>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834BE5"/>
  </w:style>
  <w:style w:type="character" w:styleId="eop" w:customStyle="1">
    <w:name w:val="eop"/>
    <w:basedOn w:val="DefaultParagraphFont"/>
    <w:rsid w:val="00834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572203">
      <w:bodyDiv w:val="1"/>
      <w:marLeft w:val="0"/>
      <w:marRight w:val="0"/>
      <w:marTop w:val="0"/>
      <w:marBottom w:val="0"/>
      <w:divBdr>
        <w:top w:val="none" w:sz="0" w:space="0" w:color="auto"/>
        <w:left w:val="none" w:sz="0" w:space="0" w:color="auto"/>
        <w:bottom w:val="none" w:sz="0" w:space="0" w:color="auto"/>
        <w:right w:val="none" w:sz="0" w:space="0" w:color="auto"/>
      </w:divBdr>
    </w:div>
    <w:div w:id="1239557947">
      <w:bodyDiv w:val="1"/>
      <w:marLeft w:val="0"/>
      <w:marRight w:val="0"/>
      <w:marTop w:val="0"/>
      <w:marBottom w:val="0"/>
      <w:divBdr>
        <w:top w:val="none" w:sz="0" w:space="0" w:color="auto"/>
        <w:left w:val="none" w:sz="0" w:space="0" w:color="auto"/>
        <w:bottom w:val="none" w:sz="0" w:space="0" w:color="auto"/>
        <w:right w:val="none" w:sz="0" w:space="0" w:color="auto"/>
      </w:divBdr>
      <w:divsChild>
        <w:div w:id="1899634619">
          <w:marLeft w:val="0"/>
          <w:marRight w:val="0"/>
          <w:marTop w:val="0"/>
          <w:marBottom w:val="0"/>
          <w:divBdr>
            <w:top w:val="none" w:sz="0" w:space="0" w:color="auto"/>
            <w:left w:val="none" w:sz="0" w:space="0" w:color="auto"/>
            <w:bottom w:val="none" w:sz="0" w:space="0" w:color="auto"/>
            <w:right w:val="none" w:sz="0" w:space="0" w:color="auto"/>
          </w:divBdr>
        </w:div>
        <w:div w:id="1899785764">
          <w:marLeft w:val="0"/>
          <w:marRight w:val="0"/>
          <w:marTop w:val="0"/>
          <w:marBottom w:val="0"/>
          <w:divBdr>
            <w:top w:val="none" w:sz="0" w:space="0" w:color="auto"/>
            <w:left w:val="none" w:sz="0" w:space="0" w:color="auto"/>
            <w:bottom w:val="none" w:sz="0" w:space="0" w:color="auto"/>
            <w:right w:val="none" w:sz="0" w:space="0" w:color="auto"/>
          </w:divBdr>
        </w:div>
        <w:div w:id="1930961228">
          <w:marLeft w:val="0"/>
          <w:marRight w:val="0"/>
          <w:marTop w:val="0"/>
          <w:marBottom w:val="0"/>
          <w:divBdr>
            <w:top w:val="none" w:sz="0" w:space="0" w:color="auto"/>
            <w:left w:val="none" w:sz="0" w:space="0" w:color="auto"/>
            <w:bottom w:val="none" w:sz="0" w:space="0" w:color="auto"/>
            <w:right w:val="none" w:sz="0" w:space="0" w:color="auto"/>
          </w:divBdr>
        </w:div>
      </w:divsChild>
    </w:div>
    <w:div w:id="17607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lasa.org/lightning-guidance/"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protectuk.police.uk/bomb-threat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1D451231BCC74E9A4EA2C448F038B5" ma:contentTypeVersion="17" ma:contentTypeDescription="Create a new document." ma:contentTypeScope="" ma:versionID="f612315531cc19cffee52b562ed87ccc">
  <xsd:schema xmlns:xsd="http://www.w3.org/2001/XMLSchema" xmlns:xs="http://www.w3.org/2001/XMLSchema" xmlns:p="http://schemas.microsoft.com/office/2006/metadata/properties" xmlns:ns2="2c48dab4-994e-4aa9-b5e5-296e91ef6db9" xmlns:ns3="fd6d710e-782c-469b-a055-193f1eb74dac" targetNamespace="http://schemas.microsoft.com/office/2006/metadata/properties" ma:root="true" ma:fieldsID="12163654c7e5f58c6267c90d3cb2843d" ns2:_="" ns3:_="">
    <xsd:import namespace="2c48dab4-994e-4aa9-b5e5-296e91ef6db9"/>
    <xsd:import namespace="fd6d710e-782c-469b-a055-193f1eb74d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8dab4-994e-4aa9-b5e5-296e91ef6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85774b-9255-44b4-ae0a-f2f80fb10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6d710e-782c-469b-a055-193f1eb74d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02d07c7-06bf-4cc6-8414-640f4eed074a}" ma:internalName="TaxCatchAll" ma:showField="CatchAllData" ma:web="fd6d710e-782c-469b-a055-193f1eb74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48dab4-994e-4aa9-b5e5-296e91ef6db9">
      <Terms xmlns="http://schemas.microsoft.com/office/infopath/2007/PartnerControls"/>
    </lcf76f155ced4ddcb4097134ff3c332f>
    <TaxCatchAll xmlns="fd6d710e-782c-469b-a055-193f1eb74dac" xsi:nil="true"/>
    <SharedWithUsers xmlns="fd6d710e-782c-469b-a055-193f1eb74dac">
      <UserInfo>
        <DisplayName>Ruth Cockrill</DisplayName>
        <AccountId>17</AccountId>
        <AccountType/>
      </UserInfo>
      <UserInfo>
        <DisplayName>Michaela Smith-Moore</DisplayName>
        <AccountId>13</AccountId>
        <AccountType/>
      </UserInfo>
    </SharedWithUsers>
  </documentManagement>
</p:properties>
</file>

<file path=customXml/itemProps1.xml><?xml version="1.0" encoding="utf-8"?>
<ds:datastoreItem xmlns:ds="http://schemas.openxmlformats.org/officeDocument/2006/customXml" ds:itemID="{ED37C22F-D7DF-4341-9C00-670B28BA63CB}">
  <ds:schemaRefs>
    <ds:schemaRef ds:uri="http://schemas.microsoft.com/sharepoint/v3/contenttype/forms"/>
  </ds:schemaRefs>
</ds:datastoreItem>
</file>

<file path=customXml/itemProps2.xml><?xml version="1.0" encoding="utf-8"?>
<ds:datastoreItem xmlns:ds="http://schemas.openxmlformats.org/officeDocument/2006/customXml" ds:itemID="{DBE8BC1C-E6F9-4FAC-91B3-EAA0E1A40D42}">
  <ds:schemaRefs>
    <ds:schemaRef ds:uri="http://schemas.openxmlformats.org/officeDocument/2006/bibliography"/>
  </ds:schemaRefs>
</ds:datastoreItem>
</file>

<file path=customXml/itemProps3.xml><?xml version="1.0" encoding="utf-8"?>
<ds:datastoreItem xmlns:ds="http://schemas.openxmlformats.org/officeDocument/2006/customXml" ds:itemID="{B2351C84-05FF-48D5-95B6-7FB870671003}"/>
</file>

<file path=customXml/itemProps4.xml><?xml version="1.0" encoding="utf-8"?>
<ds:datastoreItem xmlns:ds="http://schemas.openxmlformats.org/officeDocument/2006/customXml" ds:itemID="{23707CC7-A8B8-4DC0-B8C2-8E26ED8C1343}">
  <ds:schemaRefs>
    <ds:schemaRef ds:uri="d5e2c767-f746-4202-9aa8-1c7725a36edc"/>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8722117-3d75-4a43-a318-ca139f3e2b89"/>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Michaela Smith-Moore</dc:creator>
  <keywords/>
  <dc:description/>
  <lastModifiedBy>Michaela Smith-Moore</lastModifiedBy>
  <revision>4</revision>
  <lastPrinted>2024-03-12T11:26:00.0000000Z</lastPrinted>
  <dcterms:created xsi:type="dcterms:W3CDTF">2024-08-09T09:18:00.0000000Z</dcterms:created>
  <dcterms:modified xsi:type="dcterms:W3CDTF">2024-09-19T11:27:46.3797448Z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0x010100061D451231BCC74E9A4EA2C448F038B5</vt:lpwstr>
  </property>
  <property fmtid="{D5CDD505-2E9C-101B-9397-08002B2CF9AE}" pid="3" name="MediaServiceImageTags">
    <vt:lpwstr/>
  </property>
</Properties>
</file>