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Event Guidance"/>
      </w:tblPr>
      <w:tblGrid>
        <w:gridCol w:w="4529"/>
        <w:gridCol w:w="4497"/>
      </w:tblGrid>
      <w:tr w:rsidR="00CD2472" w:rsidRPr="003135FB" w14:paraId="3BB8F6EA" w14:textId="77777777" w:rsidTr="00FB3230">
        <w:trPr>
          <w:tblHeader/>
        </w:trPr>
        <w:tc>
          <w:tcPr>
            <w:tcW w:w="4621" w:type="dxa"/>
            <w:tcBorders>
              <w:top w:val="nil"/>
              <w:bottom w:val="single" w:sz="4" w:space="0" w:color="auto"/>
              <w:right w:val="nil"/>
            </w:tcBorders>
            <w:vAlign w:val="center"/>
          </w:tcPr>
          <w:p w14:paraId="34C8BD9E" w14:textId="77777777" w:rsidR="00CD2472" w:rsidRDefault="00CD2472" w:rsidP="003135FB">
            <w:pPr>
              <w:spacing w:after="0" w:line="240" w:lineRule="auto"/>
              <w:rPr>
                <w:rFonts w:ascii="Arial" w:hAnsi="Arial" w:cs="Arial"/>
                <w:b/>
                <w:bCs/>
                <w:sz w:val="48"/>
                <w:szCs w:val="48"/>
              </w:rPr>
            </w:pPr>
            <w:r w:rsidRPr="00C92683">
              <w:rPr>
                <w:rFonts w:ascii="Arial" w:hAnsi="Arial" w:cs="Arial"/>
                <w:b/>
                <w:bCs/>
                <w:sz w:val="48"/>
                <w:szCs w:val="48"/>
              </w:rPr>
              <w:t xml:space="preserve">EVENT </w:t>
            </w:r>
            <w:r w:rsidR="009062D0" w:rsidRPr="00FF530A">
              <w:rPr>
                <w:rFonts w:ascii="Arial" w:hAnsi="Arial" w:cs="Arial"/>
                <w:b/>
                <w:bCs/>
                <w:sz w:val="48"/>
                <w:szCs w:val="48"/>
              </w:rPr>
              <w:t>GUIDANCE</w:t>
            </w:r>
          </w:p>
          <w:p w14:paraId="141F364F" w14:textId="5BE3565B" w:rsidR="009B7277" w:rsidRPr="009B7277" w:rsidRDefault="00C8420A" w:rsidP="009B7277">
            <w:pPr>
              <w:spacing w:after="0" w:line="240" w:lineRule="auto"/>
              <w:rPr>
                <w:rFonts w:ascii="Arial" w:hAnsi="Arial" w:cs="Arial"/>
                <w:b/>
                <w:bCs/>
                <w:sz w:val="20"/>
                <w:szCs w:val="48"/>
              </w:rPr>
            </w:pPr>
            <w:r>
              <w:rPr>
                <w:rFonts w:ascii="Arial" w:hAnsi="Arial" w:cs="Arial"/>
                <w:b/>
                <w:bCs/>
                <w:szCs w:val="48"/>
              </w:rPr>
              <w:t>Version 3.</w:t>
            </w:r>
            <w:r w:rsidR="00554382">
              <w:rPr>
                <w:rFonts w:ascii="Arial" w:hAnsi="Arial" w:cs="Arial"/>
                <w:b/>
                <w:bCs/>
                <w:szCs w:val="48"/>
              </w:rPr>
              <w:t>1</w:t>
            </w:r>
          </w:p>
        </w:tc>
        <w:tc>
          <w:tcPr>
            <w:tcW w:w="4621" w:type="dxa"/>
            <w:tcBorders>
              <w:top w:val="nil"/>
              <w:left w:val="nil"/>
              <w:bottom w:val="single" w:sz="4" w:space="0" w:color="auto"/>
            </w:tcBorders>
            <w:vAlign w:val="center"/>
          </w:tcPr>
          <w:p w14:paraId="0C733B5C" w14:textId="1C328702" w:rsidR="00CD2472" w:rsidRPr="003135FB" w:rsidRDefault="00754210" w:rsidP="00207866">
            <w:pPr>
              <w:jc w:val="right"/>
              <w:rPr>
                <w:rFonts w:ascii="Arial" w:hAnsi="Arial" w:cs="Arial"/>
                <w:b/>
                <w:bCs/>
                <w:sz w:val="28"/>
                <w:szCs w:val="28"/>
                <w:highlight w:val="yellow"/>
              </w:rPr>
            </w:pPr>
            <w:r w:rsidRPr="00781124">
              <w:rPr>
                <w:rFonts w:ascii="Lato" w:hAnsi="Lato"/>
                <w:b/>
                <w:noProof/>
                <w:sz w:val="48"/>
                <w:lang w:eastAsia="en-GB"/>
              </w:rPr>
              <w:drawing>
                <wp:inline distT="0" distB="0" distL="0" distR="0" wp14:anchorId="59721099" wp14:editId="07F39241">
                  <wp:extent cx="1207770" cy="496682"/>
                  <wp:effectExtent l="0" t="0" r="0" b="0"/>
                  <wp:docPr id="2" name="Picture 2" descr="Picture of seven oak trees with the words Sevenoaks District Council underneath"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new 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7770" cy="496682"/>
                          </a:xfrm>
                          <a:prstGeom prst="rect">
                            <a:avLst/>
                          </a:prstGeom>
                        </pic:spPr>
                      </pic:pic>
                    </a:graphicData>
                  </a:graphic>
                </wp:inline>
              </w:drawing>
            </w:r>
            <w:bookmarkStart w:id="0" w:name="_GoBack"/>
            <w:bookmarkEnd w:id="0"/>
          </w:p>
        </w:tc>
      </w:tr>
    </w:tbl>
    <w:p w14:paraId="41E53537" w14:textId="77777777" w:rsidR="00CD2472" w:rsidRPr="00C92683" w:rsidRDefault="00CD2472" w:rsidP="006A0849">
      <w:pPr>
        <w:spacing w:after="0" w:line="240" w:lineRule="auto"/>
        <w:rPr>
          <w:rFonts w:ascii="Arial" w:hAnsi="Arial" w:cs="Arial"/>
          <w:b/>
          <w:bCs/>
          <w:u w:val="single"/>
        </w:rPr>
      </w:pPr>
    </w:p>
    <w:p w14:paraId="11376064" w14:textId="77777777" w:rsidR="00812145" w:rsidRPr="00C92683" w:rsidRDefault="00812145" w:rsidP="006A0849">
      <w:pPr>
        <w:spacing w:after="0" w:line="240" w:lineRule="auto"/>
        <w:rPr>
          <w:rFonts w:ascii="Arial" w:hAnsi="Arial" w:cs="Arial"/>
          <w:b/>
          <w:bCs/>
          <w:u w:val="single"/>
        </w:rPr>
      </w:pPr>
    </w:p>
    <w:p w14:paraId="147994E7" w14:textId="77777777" w:rsidR="00812145" w:rsidRPr="00C92683" w:rsidRDefault="00812145" w:rsidP="006A0849">
      <w:pPr>
        <w:spacing w:after="0" w:line="240" w:lineRule="auto"/>
        <w:rPr>
          <w:rFonts w:ascii="Arial" w:hAnsi="Arial" w:cs="Arial"/>
          <w:b/>
          <w:bCs/>
          <w:u w:val="single"/>
        </w:rPr>
      </w:pPr>
    </w:p>
    <w:p w14:paraId="17521AB7" w14:textId="0D5458A8" w:rsidR="00CD2472" w:rsidRDefault="00CD2472" w:rsidP="00CD2472">
      <w:pPr>
        <w:rPr>
          <w:rFonts w:ascii="Arial" w:hAnsi="Arial" w:cs="Arial"/>
          <w:bCs/>
        </w:rPr>
      </w:pPr>
      <w:r w:rsidRPr="00C92683">
        <w:rPr>
          <w:rFonts w:ascii="Arial" w:hAnsi="Arial" w:cs="Arial"/>
          <w:bCs/>
        </w:rPr>
        <w:t xml:space="preserve">Disclaimer Statement: Please note that all the information in this document is guidance only. It does not necessarily include all the information that may be relevant to your event. Your local authority is not responsible for the lack of any information supplied in this document.  </w:t>
      </w:r>
    </w:p>
    <w:p w14:paraId="77D9EC49" w14:textId="3A41C629" w:rsidR="00475450" w:rsidRDefault="00475450" w:rsidP="00CD2472">
      <w:pPr>
        <w:rPr>
          <w:rFonts w:ascii="Arial" w:hAnsi="Arial" w:cs="Arial"/>
          <w:bCs/>
        </w:rPr>
      </w:pPr>
    </w:p>
    <w:p w14:paraId="085BE58B" w14:textId="77777777" w:rsidR="00475450" w:rsidRPr="00C92683" w:rsidRDefault="00475450" w:rsidP="00CD2472">
      <w:pPr>
        <w:rPr>
          <w:rFonts w:ascii="Arial" w:hAnsi="Arial" w:cs="Arial"/>
          <w:b/>
          <w:bCs/>
          <w:u w:val="single"/>
        </w:rPr>
      </w:pPr>
    </w:p>
    <w:p w14:paraId="43D7AC2E" w14:textId="77777777" w:rsidR="00CD2472" w:rsidRPr="00B82869" w:rsidRDefault="00CD2472" w:rsidP="00CD2472">
      <w:pPr>
        <w:spacing w:line="240" w:lineRule="auto"/>
        <w:jc w:val="both"/>
        <w:rPr>
          <w:rFonts w:ascii="Arial" w:hAnsi="Arial" w:cs="Arial"/>
          <w:b/>
          <w:bCs/>
          <w:color w:val="FF0000"/>
          <w:u w:val="single"/>
        </w:rPr>
      </w:pPr>
    </w:p>
    <w:p w14:paraId="43F54869" w14:textId="77777777" w:rsidR="00CD2472" w:rsidRPr="00C92683" w:rsidRDefault="00CD2472" w:rsidP="00CD2472">
      <w:pPr>
        <w:spacing w:line="240" w:lineRule="auto"/>
        <w:jc w:val="both"/>
        <w:rPr>
          <w:rFonts w:ascii="Arial" w:hAnsi="Arial" w:cs="Arial"/>
          <w:b/>
          <w:bCs/>
          <w:u w:val="single"/>
        </w:rPr>
      </w:pPr>
    </w:p>
    <w:p w14:paraId="33E7CCF8" w14:textId="77777777" w:rsidR="00CD2472" w:rsidRPr="00C92683" w:rsidRDefault="00CD2472" w:rsidP="00CD2472">
      <w:pPr>
        <w:rPr>
          <w:rFonts w:ascii="Arial" w:hAnsi="Arial" w:cs="Arial"/>
          <w:bCs/>
        </w:rPr>
      </w:pPr>
    </w:p>
    <w:p w14:paraId="5EAF245A" w14:textId="77777777" w:rsidR="00CD2472" w:rsidRPr="00C92683" w:rsidRDefault="00CD2472" w:rsidP="00CD2472">
      <w:pPr>
        <w:spacing w:after="0" w:line="240" w:lineRule="auto"/>
        <w:jc w:val="both"/>
        <w:rPr>
          <w:rFonts w:ascii="Arial" w:hAnsi="Arial" w:cs="Arial"/>
          <w:b/>
          <w:bCs/>
          <w:u w:val="single"/>
        </w:rPr>
      </w:pPr>
    </w:p>
    <w:p w14:paraId="00127DDF" w14:textId="77777777" w:rsidR="00CD2472" w:rsidRPr="00C92683" w:rsidRDefault="00CD2472" w:rsidP="00CD2472">
      <w:pPr>
        <w:spacing w:after="0" w:line="240" w:lineRule="auto"/>
        <w:rPr>
          <w:rFonts w:ascii="Arial" w:hAnsi="Arial" w:cs="Arial"/>
          <w:b/>
          <w:bCs/>
          <w:u w:val="single"/>
        </w:rPr>
      </w:pPr>
    </w:p>
    <w:p w14:paraId="60737A13" w14:textId="77777777" w:rsidR="00CD2472" w:rsidRPr="00C92683" w:rsidRDefault="00CD2472" w:rsidP="00CD2472">
      <w:pPr>
        <w:rPr>
          <w:rFonts w:ascii="Arial" w:hAnsi="Arial" w:cs="Arial"/>
        </w:rPr>
      </w:pPr>
    </w:p>
    <w:p w14:paraId="491F0F3C" w14:textId="77777777" w:rsidR="00CD2472" w:rsidRPr="00C92683" w:rsidRDefault="00CD2472" w:rsidP="00CD2472">
      <w:pPr>
        <w:rPr>
          <w:rFonts w:ascii="Arial" w:hAnsi="Arial" w:cs="Arial"/>
        </w:rPr>
      </w:pPr>
    </w:p>
    <w:p w14:paraId="47983A3A" w14:textId="77777777" w:rsidR="00CD2472" w:rsidRPr="00C92683" w:rsidRDefault="00CD2472" w:rsidP="006A3CAC">
      <w:pPr>
        <w:jc w:val="center"/>
        <w:rPr>
          <w:rFonts w:ascii="Arial" w:hAnsi="Arial" w:cs="Arial"/>
        </w:rPr>
      </w:pPr>
    </w:p>
    <w:p w14:paraId="35FE9D36" w14:textId="77777777" w:rsidR="00CD2472" w:rsidRPr="00C92683" w:rsidRDefault="00CD2472" w:rsidP="00CD2472">
      <w:pPr>
        <w:rPr>
          <w:rFonts w:ascii="Arial" w:hAnsi="Arial" w:cs="Arial"/>
        </w:rPr>
      </w:pPr>
    </w:p>
    <w:p w14:paraId="03E1E7CE" w14:textId="77777777" w:rsidR="00CD2472" w:rsidRPr="00C92683" w:rsidRDefault="00CD2472" w:rsidP="00CD2472">
      <w:pPr>
        <w:spacing w:after="0" w:line="240" w:lineRule="auto"/>
        <w:rPr>
          <w:rFonts w:ascii="Arial" w:hAnsi="Arial" w:cs="Arial"/>
        </w:rPr>
      </w:pPr>
    </w:p>
    <w:p w14:paraId="0C866C62" w14:textId="77777777" w:rsidR="003206F8" w:rsidRPr="00C92683" w:rsidRDefault="006A0849" w:rsidP="006A5CEB">
      <w:pPr>
        <w:spacing w:after="0" w:line="240" w:lineRule="auto"/>
        <w:rPr>
          <w:rFonts w:ascii="Arial" w:hAnsi="Arial" w:cs="Arial"/>
        </w:rPr>
      </w:pPr>
      <w:r w:rsidRPr="00C92683">
        <w:rPr>
          <w:rFonts w:ascii="Arial" w:hAnsi="Arial" w:cs="Arial"/>
          <w:b/>
          <w:bCs/>
          <w:u w:val="single"/>
        </w:rPr>
        <w:br w:type="page"/>
      </w:r>
    </w:p>
    <w:p w14:paraId="1BF894F7" w14:textId="77777777" w:rsidR="006A5CEB" w:rsidRDefault="006A5CEB" w:rsidP="00190F86">
      <w:pPr>
        <w:spacing w:after="0" w:line="240" w:lineRule="auto"/>
        <w:jc w:val="both"/>
        <w:rPr>
          <w:rFonts w:ascii="Arial" w:hAnsi="Arial" w:cs="Arial"/>
          <w:b/>
          <w:bCs/>
          <w:u w:val="single"/>
        </w:rPr>
      </w:pPr>
    </w:p>
    <w:p w14:paraId="2A778566" w14:textId="77777777" w:rsidR="006A5CEB" w:rsidRDefault="006A5CEB" w:rsidP="00190F86">
      <w:pPr>
        <w:spacing w:after="0" w:line="240" w:lineRule="auto"/>
        <w:jc w:val="both"/>
        <w:rPr>
          <w:rFonts w:ascii="Arial" w:hAnsi="Arial" w:cs="Arial"/>
          <w:b/>
          <w:bCs/>
          <w:u w:val="single"/>
        </w:rPr>
      </w:pPr>
    </w:p>
    <w:p w14:paraId="46456056" w14:textId="77777777" w:rsidR="006A5CEB" w:rsidRDefault="006A5CEB" w:rsidP="00190F86">
      <w:pPr>
        <w:spacing w:after="0" w:line="240" w:lineRule="auto"/>
        <w:jc w:val="both"/>
        <w:rPr>
          <w:rFonts w:ascii="Arial" w:hAnsi="Arial" w:cs="Arial"/>
          <w:b/>
          <w:bCs/>
          <w:u w:val="single"/>
        </w:rPr>
      </w:pPr>
    </w:p>
    <w:p w14:paraId="6E8DAB9D" w14:textId="77777777" w:rsidR="006A5CEB" w:rsidRDefault="006A5CEB" w:rsidP="00190F86">
      <w:pPr>
        <w:spacing w:after="0" w:line="240" w:lineRule="auto"/>
        <w:jc w:val="both"/>
        <w:rPr>
          <w:rFonts w:ascii="Arial" w:hAnsi="Arial" w:cs="Arial"/>
          <w:b/>
          <w:bCs/>
          <w:u w:val="single"/>
        </w:rPr>
      </w:pPr>
    </w:p>
    <w:p w14:paraId="4BFDA736" w14:textId="77777777" w:rsidR="006A5CEB" w:rsidRDefault="006A5CEB" w:rsidP="00190F86">
      <w:pPr>
        <w:spacing w:after="0" w:line="240" w:lineRule="auto"/>
        <w:jc w:val="both"/>
        <w:rPr>
          <w:rFonts w:ascii="Arial" w:hAnsi="Arial" w:cs="Arial"/>
          <w:b/>
          <w:bCs/>
          <w:u w:val="single"/>
        </w:rPr>
      </w:pPr>
    </w:p>
    <w:p w14:paraId="5D04A226" w14:textId="77777777" w:rsidR="006A5CEB" w:rsidRDefault="006A5CEB" w:rsidP="00190F86">
      <w:pPr>
        <w:spacing w:after="0" w:line="240" w:lineRule="auto"/>
        <w:jc w:val="both"/>
        <w:rPr>
          <w:rFonts w:ascii="Arial" w:hAnsi="Arial" w:cs="Arial"/>
          <w:b/>
          <w:bCs/>
          <w:u w:val="single"/>
        </w:rPr>
      </w:pPr>
    </w:p>
    <w:p w14:paraId="15CD7C5A" w14:textId="77777777" w:rsidR="006A5CEB" w:rsidRDefault="006A5CEB" w:rsidP="00190F86">
      <w:pPr>
        <w:spacing w:after="0" w:line="240" w:lineRule="auto"/>
        <w:jc w:val="both"/>
        <w:rPr>
          <w:rFonts w:ascii="Arial" w:hAnsi="Arial" w:cs="Arial"/>
          <w:b/>
          <w:bCs/>
          <w:u w:val="single"/>
        </w:rPr>
      </w:pPr>
    </w:p>
    <w:p w14:paraId="0728356E" w14:textId="77777777" w:rsidR="006A5CEB" w:rsidRDefault="006A5CEB" w:rsidP="00190F86">
      <w:pPr>
        <w:spacing w:after="0" w:line="240" w:lineRule="auto"/>
        <w:jc w:val="both"/>
        <w:rPr>
          <w:rFonts w:ascii="Arial" w:hAnsi="Arial" w:cs="Arial"/>
          <w:b/>
          <w:bCs/>
          <w:u w:val="single"/>
        </w:rPr>
      </w:pPr>
    </w:p>
    <w:p w14:paraId="2C96814C" w14:textId="77777777" w:rsidR="006A5CEB" w:rsidRDefault="006A5CEB" w:rsidP="00190F86">
      <w:pPr>
        <w:spacing w:after="0" w:line="240" w:lineRule="auto"/>
        <w:jc w:val="both"/>
        <w:rPr>
          <w:rFonts w:ascii="Arial" w:hAnsi="Arial" w:cs="Arial"/>
          <w:b/>
          <w:bCs/>
          <w:u w:val="single"/>
        </w:rPr>
      </w:pPr>
    </w:p>
    <w:p w14:paraId="24EB0D43" w14:textId="77777777" w:rsidR="006A5CEB" w:rsidRDefault="006A5CEB" w:rsidP="00190F86">
      <w:pPr>
        <w:spacing w:after="0" w:line="240" w:lineRule="auto"/>
        <w:jc w:val="both"/>
        <w:rPr>
          <w:rFonts w:ascii="Arial" w:hAnsi="Arial" w:cs="Arial"/>
          <w:b/>
          <w:bCs/>
          <w:u w:val="single"/>
        </w:rPr>
      </w:pPr>
    </w:p>
    <w:p w14:paraId="68689635" w14:textId="77777777" w:rsidR="006A5CEB" w:rsidRDefault="006A5CEB" w:rsidP="00190F86">
      <w:pPr>
        <w:spacing w:after="0" w:line="240" w:lineRule="auto"/>
        <w:jc w:val="both"/>
        <w:rPr>
          <w:rFonts w:ascii="Arial" w:hAnsi="Arial" w:cs="Arial"/>
          <w:b/>
          <w:bCs/>
          <w:u w:val="single"/>
        </w:rPr>
      </w:pPr>
    </w:p>
    <w:p w14:paraId="0F576B6A" w14:textId="77777777" w:rsidR="006A5CEB" w:rsidRDefault="006A5CEB" w:rsidP="00190F86">
      <w:pPr>
        <w:spacing w:after="0" w:line="240" w:lineRule="auto"/>
        <w:jc w:val="both"/>
        <w:rPr>
          <w:rFonts w:ascii="Arial" w:hAnsi="Arial" w:cs="Arial"/>
          <w:b/>
          <w:bCs/>
          <w:u w:val="single"/>
        </w:rPr>
      </w:pPr>
    </w:p>
    <w:p w14:paraId="27C07429" w14:textId="77777777" w:rsidR="006A5CEB" w:rsidRDefault="006A5CEB" w:rsidP="00190F86">
      <w:pPr>
        <w:spacing w:after="0" w:line="240" w:lineRule="auto"/>
        <w:jc w:val="both"/>
        <w:rPr>
          <w:rFonts w:ascii="Arial" w:hAnsi="Arial" w:cs="Arial"/>
          <w:b/>
          <w:bCs/>
          <w:u w:val="single"/>
        </w:rPr>
      </w:pPr>
    </w:p>
    <w:p w14:paraId="1D351AA5" w14:textId="77777777" w:rsidR="006A5CEB" w:rsidRDefault="006A5CEB" w:rsidP="00190F86">
      <w:pPr>
        <w:spacing w:after="0" w:line="240" w:lineRule="auto"/>
        <w:jc w:val="both"/>
        <w:rPr>
          <w:rFonts w:ascii="Arial" w:hAnsi="Arial" w:cs="Arial"/>
          <w:b/>
          <w:bCs/>
          <w:u w:val="single"/>
        </w:rPr>
      </w:pPr>
    </w:p>
    <w:p w14:paraId="194BE5F0" w14:textId="77777777" w:rsidR="006A5CEB" w:rsidRDefault="006A5CEB" w:rsidP="00190F86">
      <w:pPr>
        <w:spacing w:after="0" w:line="240" w:lineRule="auto"/>
        <w:jc w:val="both"/>
        <w:rPr>
          <w:rFonts w:ascii="Arial" w:hAnsi="Arial" w:cs="Arial"/>
          <w:b/>
          <w:bCs/>
          <w:u w:val="single"/>
        </w:rPr>
      </w:pPr>
    </w:p>
    <w:p w14:paraId="0FC0F24B" w14:textId="77777777" w:rsidR="006A5CEB" w:rsidRDefault="006A5CEB" w:rsidP="00190F86">
      <w:pPr>
        <w:spacing w:after="0" w:line="240" w:lineRule="auto"/>
        <w:jc w:val="both"/>
        <w:rPr>
          <w:rFonts w:ascii="Arial" w:hAnsi="Arial" w:cs="Arial"/>
          <w:b/>
          <w:bCs/>
          <w:u w:val="single"/>
        </w:rPr>
      </w:pPr>
    </w:p>
    <w:p w14:paraId="781BF35F" w14:textId="77777777" w:rsidR="006A5CEB" w:rsidRDefault="006A5CEB" w:rsidP="00190F86">
      <w:pPr>
        <w:spacing w:after="0" w:line="240" w:lineRule="auto"/>
        <w:jc w:val="both"/>
        <w:rPr>
          <w:rFonts w:ascii="Arial" w:hAnsi="Arial" w:cs="Arial"/>
          <w:b/>
          <w:bCs/>
          <w:u w:val="single"/>
        </w:rPr>
      </w:pPr>
    </w:p>
    <w:p w14:paraId="63547254" w14:textId="77777777" w:rsidR="006A5CEB" w:rsidRDefault="006A5CEB" w:rsidP="00190F86">
      <w:pPr>
        <w:spacing w:after="0" w:line="240" w:lineRule="auto"/>
        <w:jc w:val="both"/>
        <w:rPr>
          <w:rFonts w:ascii="Arial" w:hAnsi="Arial" w:cs="Arial"/>
          <w:b/>
          <w:bCs/>
          <w:u w:val="single"/>
        </w:rPr>
      </w:pPr>
    </w:p>
    <w:p w14:paraId="39B2F33B" w14:textId="77777777" w:rsidR="006A5CEB" w:rsidRDefault="006A5CEB" w:rsidP="00190F86">
      <w:pPr>
        <w:spacing w:after="0" w:line="240" w:lineRule="auto"/>
        <w:jc w:val="both"/>
        <w:rPr>
          <w:rFonts w:ascii="Arial" w:hAnsi="Arial" w:cs="Arial"/>
          <w:b/>
          <w:bCs/>
          <w:u w:val="single"/>
        </w:rPr>
      </w:pPr>
    </w:p>
    <w:p w14:paraId="2129FBCC" w14:textId="77777777" w:rsidR="006A5CEB" w:rsidRDefault="006A5CEB" w:rsidP="00190F86">
      <w:pPr>
        <w:spacing w:after="0" w:line="240" w:lineRule="auto"/>
        <w:jc w:val="both"/>
        <w:rPr>
          <w:rFonts w:ascii="Arial" w:hAnsi="Arial" w:cs="Arial"/>
          <w:b/>
          <w:bCs/>
          <w:u w:val="single"/>
        </w:rPr>
      </w:pPr>
    </w:p>
    <w:p w14:paraId="62AD8105" w14:textId="77777777" w:rsidR="006A5CEB" w:rsidRDefault="006A5CEB" w:rsidP="00190F86">
      <w:pPr>
        <w:spacing w:after="0" w:line="240" w:lineRule="auto"/>
        <w:jc w:val="both"/>
        <w:rPr>
          <w:rFonts w:ascii="Arial" w:hAnsi="Arial" w:cs="Arial"/>
          <w:b/>
          <w:bCs/>
          <w:u w:val="single"/>
        </w:rPr>
      </w:pPr>
    </w:p>
    <w:p w14:paraId="353B9AB2" w14:textId="77777777" w:rsidR="006A5CEB" w:rsidRDefault="006A5CEB" w:rsidP="00190F86">
      <w:pPr>
        <w:spacing w:after="0" w:line="240" w:lineRule="auto"/>
        <w:jc w:val="both"/>
        <w:rPr>
          <w:rFonts w:ascii="Arial" w:hAnsi="Arial" w:cs="Arial"/>
          <w:b/>
          <w:bCs/>
          <w:u w:val="single"/>
        </w:rPr>
      </w:pPr>
    </w:p>
    <w:p w14:paraId="4AAA7E7F" w14:textId="77777777" w:rsidR="006A5CEB" w:rsidRDefault="006A5CEB" w:rsidP="00190F86">
      <w:pPr>
        <w:spacing w:after="0" w:line="240" w:lineRule="auto"/>
        <w:jc w:val="both"/>
        <w:rPr>
          <w:rFonts w:ascii="Arial" w:hAnsi="Arial" w:cs="Arial"/>
          <w:b/>
          <w:bCs/>
          <w:u w:val="single"/>
        </w:rPr>
      </w:pPr>
    </w:p>
    <w:p w14:paraId="09C3B431" w14:textId="77777777" w:rsidR="006A5CEB" w:rsidRDefault="006A5CEB" w:rsidP="00190F86">
      <w:pPr>
        <w:spacing w:after="0" w:line="240" w:lineRule="auto"/>
        <w:jc w:val="both"/>
        <w:rPr>
          <w:rFonts w:ascii="Arial" w:hAnsi="Arial" w:cs="Arial"/>
          <w:b/>
          <w:bCs/>
          <w:u w:val="single"/>
        </w:rPr>
      </w:pPr>
    </w:p>
    <w:p w14:paraId="33E47E6A" w14:textId="77777777" w:rsidR="006A5CEB" w:rsidRDefault="006A5CEB" w:rsidP="00190F86">
      <w:pPr>
        <w:spacing w:after="0" w:line="240" w:lineRule="auto"/>
        <w:jc w:val="both"/>
        <w:rPr>
          <w:rFonts w:ascii="Arial" w:hAnsi="Arial" w:cs="Arial"/>
          <w:b/>
          <w:bCs/>
          <w:u w:val="single"/>
        </w:rPr>
      </w:pPr>
    </w:p>
    <w:p w14:paraId="5FD26E57" w14:textId="77777777" w:rsidR="006A5CEB" w:rsidRPr="006A5CEB" w:rsidRDefault="006A5CEB" w:rsidP="006A5CEB">
      <w:pPr>
        <w:spacing w:after="0" w:line="240" w:lineRule="auto"/>
        <w:jc w:val="center"/>
        <w:rPr>
          <w:rFonts w:ascii="Arial" w:hAnsi="Arial" w:cs="Arial"/>
          <w:b/>
          <w:bCs/>
        </w:rPr>
      </w:pPr>
      <w:r w:rsidRPr="006A5CEB">
        <w:rPr>
          <w:rFonts w:ascii="Arial" w:hAnsi="Arial" w:cs="Arial"/>
          <w:b/>
          <w:bCs/>
        </w:rPr>
        <w:t>This page is intentionally left blank</w:t>
      </w:r>
    </w:p>
    <w:p w14:paraId="26DFE489" w14:textId="77777777" w:rsidR="000A3065" w:rsidRPr="00F211A5" w:rsidRDefault="000A3065" w:rsidP="00F211A5">
      <w:pPr>
        <w:spacing w:after="0" w:line="240" w:lineRule="auto"/>
        <w:jc w:val="both"/>
        <w:rPr>
          <w:rFonts w:ascii="Arial" w:hAnsi="Arial" w:cs="Arial"/>
        </w:rPr>
      </w:pPr>
      <w:r>
        <w:rPr>
          <w:rFonts w:ascii="Arial" w:hAnsi="Arial" w:cs="Arial"/>
          <w:b/>
          <w:bCs/>
          <w:i/>
        </w:rPr>
        <w:br w:type="page"/>
      </w:r>
    </w:p>
    <w:p w14:paraId="764F28F1" w14:textId="77777777" w:rsidR="000F64C4" w:rsidRPr="00C92683" w:rsidRDefault="000F64C4" w:rsidP="003C660D">
      <w:pPr>
        <w:spacing w:after="0" w:line="240" w:lineRule="auto"/>
        <w:jc w:val="both"/>
        <w:rPr>
          <w:rFonts w:ascii="Arial" w:hAnsi="Arial" w:cs="Arial"/>
          <w:i/>
          <w:iCs/>
        </w:rPr>
      </w:pPr>
    </w:p>
    <w:p w14:paraId="55E2A933" w14:textId="77777777" w:rsidR="006A5CEB" w:rsidRDefault="006A5CEB" w:rsidP="006A5CEB">
      <w:pPr>
        <w:spacing w:after="0" w:line="240" w:lineRule="auto"/>
        <w:jc w:val="center"/>
        <w:rPr>
          <w:rFonts w:ascii="Arial" w:hAnsi="Arial" w:cs="Arial"/>
          <w:b/>
          <w:bCs/>
          <w:sz w:val="28"/>
          <w:szCs w:val="24"/>
          <w:u w:val="single"/>
        </w:rPr>
      </w:pPr>
      <w:r w:rsidRPr="006A5CEB">
        <w:rPr>
          <w:rFonts w:ascii="Arial" w:hAnsi="Arial" w:cs="Arial"/>
          <w:b/>
          <w:bCs/>
          <w:sz w:val="28"/>
          <w:szCs w:val="24"/>
          <w:u w:val="single"/>
        </w:rPr>
        <w:t>Contents</w:t>
      </w:r>
    </w:p>
    <w:p w14:paraId="7381E8E9" w14:textId="77777777" w:rsidR="006A5CEB" w:rsidRPr="009A43E5" w:rsidRDefault="006A5CEB" w:rsidP="006A5CEB">
      <w:pPr>
        <w:tabs>
          <w:tab w:val="right" w:pos="9026"/>
        </w:tabs>
        <w:spacing w:after="0" w:line="240" w:lineRule="auto"/>
        <w:rPr>
          <w:rFonts w:ascii="Arial" w:hAnsi="Arial" w:cs="Arial"/>
          <w:bCs/>
          <w:color w:val="FF0000"/>
          <w:szCs w:val="24"/>
        </w:rPr>
      </w:pPr>
      <w:r w:rsidRPr="009B064A">
        <w:rPr>
          <w:rFonts w:ascii="Arial" w:hAnsi="Arial" w:cs="Arial"/>
          <w:bCs/>
          <w:szCs w:val="24"/>
        </w:rPr>
        <w:t>Introduction</w:t>
      </w:r>
      <w:r w:rsidR="009B064A" w:rsidRPr="009B064A">
        <w:rPr>
          <w:rFonts w:ascii="Arial" w:hAnsi="Arial" w:cs="Arial"/>
          <w:bCs/>
          <w:szCs w:val="24"/>
          <w:u w:val="dotted"/>
        </w:rPr>
        <w:tab/>
      </w:r>
      <w:r w:rsidR="00570BBE">
        <w:rPr>
          <w:rFonts w:ascii="Arial" w:hAnsi="Arial" w:cs="Arial"/>
          <w:bCs/>
          <w:szCs w:val="24"/>
          <w:u w:val="dotted"/>
        </w:rPr>
        <w:t>5</w:t>
      </w:r>
    </w:p>
    <w:p w14:paraId="59D11540" w14:textId="77777777" w:rsidR="006A5CEB" w:rsidRPr="009A43E5" w:rsidRDefault="006A5CEB" w:rsidP="006A5CEB">
      <w:pPr>
        <w:tabs>
          <w:tab w:val="right" w:pos="9026"/>
        </w:tabs>
        <w:spacing w:after="0" w:line="240" w:lineRule="auto"/>
        <w:rPr>
          <w:rFonts w:ascii="Arial" w:hAnsi="Arial" w:cs="Arial"/>
          <w:bCs/>
          <w:color w:val="FF0000"/>
          <w:szCs w:val="24"/>
        </w:rPr>
      </w:pPr>
      <w:r w:rsidRPr="009A43E5">
        <w:rPr>
          <w:rFonts w:ascii="Arial" w:hAnsi="Arial" w:cs="Arial"/>
          <w:bCs/>
          <w:szCs w:val="24"/>
        </w:rPr>
        <w:t>Planning an Event</w:t>
      </w:r>
      <w:r w:rsidR="009B064A" w:rsidRPr="009B064A">
        <w:rPr>
          <w:rFonts w:ascii="Arial" w:hAnsi="Arial" w:cs="Arial"/>
          <w:bCs/>
          <w:szCs w:val="24"/>
          <w:u w:val="dotted"/>
        </w:rPr>
        <w:tab/>
      </w:r>
      <w:r w:rsidR="009B7277">
        <w:rPr>
          <w:rFonts w:ascii="Arial" w:hAnsi="Arial" w:cs="Arial"/>
          <w:bCs/>
          <w:szCs w:val="24"/>
          <w:u w:val="dotted"/>
        </w:rPr>
        <w:t>6</w:t>
      </w:r>
    </w:p>
    <w:p w14:paraId="45291396" w14:textId="77777777" w:rsidR="006A5CEB" w:rsidRPr="009A43E5" w:rsidRDefault="00F211A5" w:rsidP="006A5CEB">
      <w:pPr>
        <w:tabs>
          <w:tab w:val="right" w:pos="9026"/>
        </w:tabs>
        <w:spacing w:after="0" w:line="240" w:lineRule="auto"/>
        <w:rPr>
          <w:rFonts w:ascii="Arial" w:hAnsi="Arial" w:cs="Arial"/>
          <w:bCs/>
          <w:color w:val="FF0000"/>
          <w:szCs w:val="24"/>
        </w:rPr>
      </w:pPr>
      <w:r w:rsidRPr="009A43E5">
        <w:rPr>
          <w:rFonts w:ascii="Arial" w:hAnsi="Arial" w:cs="Arial"/>
          <w:bCs/>
          <w:szCs w:val="24"/>
        </w:rPr>
        <w:t>Event Timeline</w:t>
      </w:r>
      <w:r w:rsidRPr="009B064A">
        <w:rPr>
          <w:rFonts w:ascii="Arial" w:hAnsi="Arial" w:cs="Arial"/>
          <w:bCs/>
          <w:szCs w:val="24"/>
          <w:u w:val="dotted"/>
        </w:rPr>
        <w:tab/>
      </w:r>
      <w:r w:rsidR="009B7277">
        <w:rPr>
          <w:rFonts w:ascii="Arial" w:hAnsi="Arial" w:cs="Arial"/>
          <w:bCs/>
          <w:szCs w:val="24"/>
          <w:u w:val="dotted"/>
        </w:rPr>
        <w:t>7</w:t>
      </w:r>
    </w:p>
    <w:p w14:paraId="53E14B71" w14:textId="77777777" w:rsidR="006A5CEB" w:rsidRPr="009A43E5" w:rsidRDefault="006A5CEB" w:rsidP="006A5CEB">
      <w:pPr>
        <w:spacing w:after="0" w:line="240" w:lineRule="auto"/>
        <w:rPr>
          <w:rFonts w:ascii="Arial" w:hAnsi="Arial" w:cs="Arial"/>
          <w:bCs/>
          <w:sz w:val="20"/>
          <w:u w:val="single"/>
        </w:rPr>
      </w:pPr>
    </w:p>
    <w:p w14:paraId="051801C0" w14:textId="77777777" w:rsidR="003206F8" w:rsidRPr="009A43E5" w:rsidRDefault="009062D0" w:rsidP="006A5CEB">
      <w:pPr>
        <w:spacing w:after="0" w:line="240" w:lineRule="auto"/>
        <w:rPr>
          <w:rFonts w:ascii="Arial" w:hAnsi="Arial" w:cs="Arial"/>
          <w:b/>
          <w:bCs/>
        </w:rPr>
      </w:pPr>
      <w:r>
        <w:rPr>
          <w:rFonts w:ascii="Arial" w:hAnsi="Arial" w:cs="Arial"/>
          <w:b/>
          <w:bCs/>
        </w:rPr>
        <w:t>A-Z Guidance</w:t>
      </w:r>
    </w:p>
    <w:sdt>
      <w:sdtPr>
        <w:rPr>
          <w:rFonts w:asciiTheme="minorHAnsi" w:hAnsiTheme="minorHAnsi" w:cstheme="minorHAnsi"/>
          <w:b/>
          <w:bCs/>
        </w:rPr>
        <w:id w:val="245157620"/>
        <w:docPartObj>
          <w:docPartGallery w:val="Table of Contents"/>
          <w:docPartUnique/>
        </w:docPartObj>
      </w:sdtPr>
      <w:sdtEndPr>
        <w:rPr>
          <w:b w:val="0"/>
          <w:bCs w:val="0"/>
          <w:noProof/>
        </w:rPr>
      </w:sdtEndPr>
      <w:sdtContent>
        <w:p w14:paraId="0507D21C" w14:textId="77777777" w:rsidR="00526590" w:rsidRPr="009B064A" w:rsidRDefault="006A5CEB" w:rsidP="009B064A">
          <w:pPr>
            <w:spacing w:after="0" w:line="240" w:lineRule="auto"/>
            <w:jc w:val="both"/>
            <w:rPr>
              <w:rFonts w:asciiTheme="minorHAnsi" w:hAnsiTheme="minorHAnsi" w:cstheme="minorHAnsi"/>
            </w:rPr>
          </w:pPr>
          <w:r w:rsidRPr="009B064A">
            <w:rPr>
              <w:rFonts w:asciiTheme="minorHAnsi" w:hAnsiTheme="minorHAnsi" w:cstheme="minorHAnsi"/>
              <w:b/>
              <w:bCs/>
            </w:rPr>
            <w:tab/>
          </w:r>
        </w:p>
        <w:p w14:paraId="4D505E33" w14:textId="77777777" w:rsidR="00FD1A2A" w:rsidRDefault="00526590">
          <w:pPr>
            <w:pStyle w:val="TOC1"/>
            <w:tabs>
              <w:tab w:val="right" w:leader="dot" w:pos="9016"/>
            </w:tabs>
            <w:rPr>
              <w:rFonts w:asciiTheme="minorHAnsi" w:eastAsiaTheme="minorEastAsia" w:hAnsiTheme="minorHAnsi" w:cstheme="minorBidi"/>
              <w:noProof/>
              <w:lang w:eastAsia="en-GB"/>
            </w:rPr>
          </w:pPr>
          <w:r w:rsidRPr="009B064A">
            <w:rPr>
              <w:rFonts w:asciiTheme="minorHAnsi" w:hAnsiTheme="minorHAnsi" w:cstheme="minorHAnsi"/>
            </w:rPr>
            <w:fldChar w:fldCharType="begin"/>
          </w:r>
          <w:r w:rsidRPr="009B064A">
            <w:rPr>
              <w:rFonts w:asciiTheme="minorHAnsi" w:hAnsiTheme="minorHAnsi" w:cstheme="minorHAnsi"/>
            </w:rPr>
            <w:instrText xml:space="preserve"> TOC \o "1-3" \h \z \u </w:instrText>
          </w:r>
          <w:r w:rsidRPr="009B064A">
            <w:rPr>
              <w:rFonts w:asciiTheme="minorHAnsi" w:hAnsiTheme="minorHAnsi" w:cstheme="minorHAnsi"/>
            </w:rPr>
            <w:fldChar w:fldCharType="separate"/>
          </w:r>
          <w:hyperlink w:anchor="_Toc47092798" w:history="1">
            <w:r w:rsidR="00FD1A2A" w:rsidRPr="005212CA">
              <w:rPr>
                <w:rStyle w:val="Hyperlink"/>
                <w:noProof/>
              </w:rPr>
              <w:t>Accessibility</w:t>
            </w:r>
            <w:r w:rsidR="00FD1A2A">
              <w:rPr>
                <w:noProof/>
                <w:webHidden/>
              </w:rPr>
              <w:tab/>
            </w:r>
            <w:r w:rsidR="00FD1A2A">
              <w:rPr>
                <w:noProof/>
                <w:webHidden/>
              </w:rPr>
              <w:fldChar w:fldCharType="begin"/>
            </w:r>
            <w:r w:rsidR="00FD1A2A">
              <w:rPr>
                <w:noProof/>
                <w:webHidden/>
              </w:rPr>
              <w:instrText xml:space="preserve"> PAGEREF _Toc47092798 \h </w:instrText>
            </w:r>
            <w:r w:rsidR="00FD1A2A">
              <w:rPr>
                <w:noProof/>
                <w:webHidden/>
              </w:rPr>
            </w:r>
            <w:r w:rsidR="00FD1A2A">
              <w:rPr>
                <w:noProof/>
                <w:webHidden/>
              </w:rPr>
              <w:fldChar w:fldCharType="separate"/>
            </w:r>
            <w:r w:rsidR="00FD1A2A">
              <w:rPr>
                <w:noProof/>
                <w:webHidden/>
              </w:rPr>
              <w:t>11</w:t>
            </w:r>
            <w:r w:rsidR="00FD1A2A">
              <w:rPr>
                <w:noProof/>
                <w:webHidden/>
              </w:rPr>
              <w:fldChar w:fldCharType="end"/>
            </w:r>
          </w:hyperlink>
        </w:p>
        <w:p w14:paraId="1F3AB407"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799" w:history="1">
            <w:r w:rsidR="00FD1A2A" w:rsidRPr="005212CA">
              <w:rPr>
                <w:rStyle w:val="Hyperlink"/>
                <w:noProof/>
              </w:rPr>
              <w:t>Access for Emergency Services</w:t>
            </w:r>
            <w:r w:rsidR="00FD1A2A">
              <w:rPr>
                <w:noProof/>
                <w:webHidden/>
              </w:rPr>
              <w:tab/>
            </w:r>
            <w:r w:rsidR="00FD1A2A">
              <w:rPr>
                <w:noProof/>
                <w:webHidden/>
              </w:rPr>
              <w:fldChar w:fldCharType="begin"/>
            </w:r>
            <w:r w:rsidR="00FD1A2A">
              <w:rPr>
                <w:noProof/>
                <w:webHidden/>
              </w:rPr>
              <w:instrText xml:space="preserve"> PAGEREF _Toc47092799 \h </w:instrText>
            </w:r>
            <w:r w:rsidR="00FD1A2A">
              <w:rPr>
                <w:noProof/>
                <w:webHidden/>
              </w:rPr>
            </w:r>
            <w:r w:rsidR="00FD1A2A">
              <w:rPr>
                <w:noProof/>
                <w:webHidden/>
              </w:rPr>
              <w:fldChar w:fldCharType="separate"/>
            </w:r>
            <w:r w:rsidR="00FD1A2A">
              <w:rPr>
                <w:noProof/>
                <w:webHidden/>
              </w:rPr>
              <w:t>11</w:t>
            </w:r>
            <w:r w:rsidR="00FD1A2A">
              <w:rPr>
                <w:noProof/>
                <w:webHidden/>
              </w:rPr>
              <w:fldChar w:fldCharType="end"/>
            </w:r>
          </w:hyperlink>
        </w:p>
        <w:p w14:paraId="2A1940CB"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0" w:history="1">
            <w:r w:rsidR="00FD1A2A" w:rsidRPr="005212CA">
              <w:rPr>
                <w:rStyle w:val="Hyperlink"/>
                <w:noProof/>
                <w:lang w:eastAsia="en-GB"/>
              </w:rPr>
              <w:t>Accidents and Incidents</w:t>
            </w:r>
            <w:r w:rsidR="00FD1A2A">
              <w:rPr>
                <w:noProof/>
                <w:webHidden/>
              </w:rPr>
              <w:tab/>
            </w:r>
            <w:r w:rsidR="00FD1A2A">
              <w:rPr>
                <w:noProof/>
                <w:webHidden/>
              </w:rPr>
              <w:fldChar w:fldCharType="begin"/>
            </w:r>
            <w:r w:rsidR="00FD1A2A">
              <w:rPr>
                <w:noProof/>
                <w:webHidden/>
              </w:rPr>
              <w:instrText xml:space="preserve"> PAGEREF _Toc47092800 \h </w:instrText>
            </w:r>
            <w:r w:rsidR="00FD1A2A">
              <w:rPr>
                <w:noProof/>
                <w:webHidden/>
              </w:rPr>
            </w:r>
            <w:r w:rsidR="00FD1A2A">
              <w:rPr>
                <w:noProof/>
                <w:webHidden/>
              </w:rPr>
              <w:fldChar w:fldCharType="separate"/>
            </w:r>
            <w:r w:rsidR="00FD1A2A">
              <w:rPr>
                <w:noProof/>
                <w:webHidden/>
              </w:rPr>
              <w:t>11</w:t>
            </w:r>
            <w:r w:rsidR="00FD1A2A">
              <w:rPr>
                <w:noProof/>
                <w:webHidden/>
              </w:rPr>
              <w:fldChar w:fldCharType="end"/>
            </w:r>
          </w:hyperlink>
        </w:p>
        <w:p w14:paraId="25D773D4"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1" w:history="1">
            <w:r w:rsidR="00FD1A2A" w:rsidRPr="005212CA">
              <w:rPr>
                <w:rStyle w:val="Hyperlink"/>
                <w:rFonts w:cs="Arial"/>
                <w:noProof/>
                <w:lang w:val="en" w:eastAsia="en-GB"/>
              </w:rPr>
              <w:t>Air Displays</w:t>
            </w:r>
            <w:r w:rsidR="00FD1A2A">
              <w:rPr>
                <w:noProof/>
                <w:webHidden/>
              </w:rPr>
              <w:tab/>
            </w:r>
            <w:r w:rsidR="00FD1A2A">
              <w:rPr>
                <w:noProof/>
                <w:webHidden/>
              </w:rPr>
              <w:fldChar w:fldCharType="begin"/>
            </w:r>
            <w:r w:rsidR="00FD1A2A">
              <w:rPr>
                <w:noProof/>
                <w:webHidden/>
              </w:rPr>
              <w:instrText xml:space="preserve"> PAGEREF _Toc47092801 \h </w:instrText>
            </w:r>
            <w:r w:rsidR="00FD1A2A">
              <w:rPr>
                <w:noProof/>
                <w:webHidden/>
              </w:rPr>
            </w:r>
            <w:r w:rsidR="00FD1A2A">
              <w:rPr>
                <w:noProof/>
                <w:webHidden/>
              </w:rPr>
              <w:fldChar w:fldCharType="separate"/>
            </w:r>
            <w:r w:rsidR="00FD1A2A">
              <w:rPr>
                <w:noProof/>
                <w:webHidden/>
              </w:rPr>
              <w:t>11</w:t>
            </w:r>
            <w:r w:rsidR="00FD1A2A">
              <w:rPr>
                <w:noProof/>
                <w:webHidden/>
              </w:rPr>
              <w:fldChar w:fldCharType="end"/>
            </w:r>
          </w:hyperlink>
        </w:p>
        <w:p w14:paraId="55835BD0"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2" w:history="1">
            <w:r w:rsidR="00FD1A2A" w:rsidRPr="005212CA">
              <w:rPr>
                <w:rStyle w:val="Hyperlink"/>
                <w:noProof/>
                <w:lang w:eastAsia="en-GB"/>
              </w:rPr>
              <w:t>Amusements, attractions, exhibitors and promotional displays</w:t>
            </w:r>
            <w:r w:rsidR="00FD1A2A">
              <w:rPr>
                <w:noProof/>
                <w:webHidden/>
              </w:rPr>
              <w:tab/>
            </w:r>
            <w:r w:rsidR="00FD1A2A">
              <w:rPr>
                <w:noProof/>
                <w:webHidden/>
              </w:rPr>
              <w:fldChar w:fldCharType="begin"/>
            </w:r>
            <w:r w:rsidR="00FD1A2A">
              <w:rPr>
                <w:noProof/>
                <w:webHidden/>
              </w:rPr>
              <w:instrText xml:space="preserve"> PAGEREF _Toc47092802 \h </w:instrText>
            </w:r>
            <w:r w:rsidR="00FD1A2A">
              <w:rPr>
                <w:noProof/>
                <w:webHidden/>
              </w:rPr>
            </w:r>
            <w:r w:rsidR="00FD1A2A">
              <w:rPr>
                <w:noProof/>
                <w:webHidden/>
              </w:rPr>
              <w:fldChar w:fldCharType="separate"/>
            </w:r>
            <w:r w:rsidR="00FD1A2A">
              <w:rPr>
                <w:noProof/>
                <w:webHidden/>
              </w:rPr>
              <w:t>12</w:t>
            </w:r>
            <w:r w:rsidR="00FD1A2A">
              <w:rPr>
                <w:noProof/>
                <w:webHidden/>
              </w:rPr>
              <w:fldChar w:fldCharType="end"/>
            </w:r>
          </w:hyperlink>
        </w:p>
        <w:p w14:paraId="2B662590"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3" w:history="1">
            <w:r w:rsidR="00FD1A2A" w:rsidRPr="005212CA">
              <w:rPr>
                <w:rStyle w:val="Hyperlink"/>
                <w:noProof/>
                <w:lang w:eastAsia="en-GB"/>
              </w:rPr>
              <w:t>Animals</w:t>
            </w:r>
            <w:r w:rsidR="00FD1A2A">
              <w:rPr>
                <w:noProof/>
                <w:webHidden/>
              </w:rPr>
              <w:tab/>
            </w:r>
            <w:r w:rsidR="00FD1A2A">
              <w:rPr>
                <w:noProof/>
                <w:webHidden/>
              </w:rPr>
              <w:fldChar w:fldCharType="begin"/>
            </w:r>
            <w:r w:rsidR="00FD1A2A">
              <w:rPr>
                <w:noProof/>
                <w:webHidden/>
              </w:rPr>
              <w:instrText xml:space="preserve"> PAGEREF _Toc47092803 \h </w:instrText>
            </w:r>
            <w:r w:rsidR="00FD1A2A">
              <w:rPr>
                <w:noProof/>
                <w:webHidden/>
              </w:rPr>
            </w:r>
            <w:r w:rsidR="00FD1A2A">
              <w:rPr>
                <w:noProof/>
                <w:webHidden/>
              </w:rPr>
              <w:fldChar w:fldCharType="separate"/>
            </w:r>
            <w:r w:rsidR="00FD1A2A">
              <w:rPr>
                <w:noProof/>
                <w:webHidden/>
              </w:rPr>
              <w:t>13</w:t>
            </w:r>
            <w:r w:rsidR="00FD1A2A">
              <w:rPr>
                <w:noProof/>
                <w:webHidden/>
              </w:rPr>
              <w:fldChar w:fldCharType="end"/>
            </w:r>
          </w:hyperlink>
        </w:p>
        <w:p w14:paraId="08BBC77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4" w:history="1">
            <w:r w:rsidR="00FD1A2A" w:rsidRPr="005212CA">
              <w:rPr>
                <w:rStyle w:val="Hyperlink"/>
                <w:noProof/>
                <w:lang w:eastAsia="en-GB"/>
              </w:rPr>
              <w:t>Barriers</w:t>
            </w:r>
            <w:r w:rsidR="00FD1A2A">
              <w:rPr>
                <w:noProof/>
                <w:webHidden/>
              </w:rPr>
              <w:tab/>
            </w:r>
            <w:r w:rsidR="00FD1A2A">
              <w:rPr>
                <w:noProof/>
                <w:webHidden/>
              </w:rPr>
              <w:fldChar w:fldCharType="begin"/>
            </w:r>
            <w:r w:rsidR="00FD1A2A">
              <w:rPr>
                <w:noProof/>
                <w:webHidden/>
              </w:rPr>
              <w:instrText xml:space="preserve"> PAGEREF _Toc47092804 \h </w:instrText>
            </w:r>
            <w:r w:rsidR="00FD1A2A">
              <w:rPr>
                <w:noProof/>
                <w:webHidden/>
              </w:rPr>
            </w:r>
            <w:r w:rsidR="00FD1A2A">
              <w:rPr>
                <w:noProof/>
                <w:webHidden/>
              </w:rPr>
              <w:fldChar w:fldCharType="separate"/>
            </w:r>
            <w:r w:rsidR="00FD1A2A">
              <w:rPr>
                <w:noProof/>
                <w:webHidden/>
              </w:rPr>
              <w:t>14</w:t>
            </w:r>
            <w:r w:rsidR="00FD1A2A">
              <w:rPr>
                <w:noProof/>
                <w:webHidden/>
              </w:rPr>
              <w:fldChar w:fldCharType="end"/>
            </w:r>
          </w:hyperlink>
        </w:p>
        <w:p w14:paraId="26E055B5"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5" w:history="1">
            <w:r w:rsidR="00FD1A2A" w:rsidRPr="005212CA">
              <w:rPr>
                <w:rStyle w:val="Hyperlink"/>
                <w:noProof/>
              </w:rPr>
              <w:t>Bonfires</w:t>
            </w:r>
            <w:r w:rsidR="00FD1A2A">
              <w:rPr>
                <w:noProof/>
                <w:webHidden/>
              </w:rPr>
              <w:tab/>
            </w:r>
            <w:r w:rsidR="00FD1A2A">
              <w:rPr>
                <w:noProof/>
                <w:webHidden/>
              </w:rPr>
              <w:fldChar w:fldCharType="begin"/>
            </w:r>
            <w:r w:rsidR="00FD1A2A">
              <w:rPr>
                <w:noProof/>
                <w:webHidden/>
              </w:rPr>
              <w:instrText xml:space="preserve"> PAGEREF _Toc47092805 \h </w:instrText>
            </w:r>
            <w:r w:rsidR="00FD1A2A">
              <w:rPr>
                <w:noProof/>
                <w:webHidden/>
              </w:rPr>
            </w:r>
            <w:r w:rsidR="00FD1A2A">
              <w:rPr>
                <w:noProof/>
                <w:webHidden/>
              </w:rPr>
              <w:fldChar w:fldCharType="separate"/>
            </w:r>
            <w:r w:rsidR="00FD1A2A">
              <w:rPr>
                <w:noProof/>
                <w:webHidden/>
              </w:rPr>
              <w:t>14</w:t>
            </w:r>
            <w:r w:rsidR="00FD1A2A">
              <w:rPr>
                <w:noProof/>
                <w:webHidden/>
              </w:rPr>
              <w:fldChar w:fldCharType="end"/>
            </w:r>
          </w:hyperlink>
        </w:p>
        <w:p w14:paraId="0744D80D"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6" w:history="1">
            <w:r w:rsidR="00FD1A2A" w:rsidRPr="005212CA">
              <w:rPr>
                <w:rStyle w:val="Hyperlink"/>
                <w:noProof/>
              </w:rPr>
              <w:t>Bouncy Castles and other inflatables</w:t>
            </w:r>
            <w:r w:rsidR="00FD1A2A">
              <w:rPr>
                <w:noProof/>
                <w:webHidden/>
              </w:rPr>
              <w:tab/>
            </w:r>
            <w:r w:rsidR="00FD1A2A">
              <w:rPr>
                <w:noProof/>
                <w:webHidden/>
              </w:rPr>
              <w:fldChar w:fldCharType="begin"/>
            </w:r>
            <w:r w:rsidR="00FD1A2A">
              <w:rPr>
                <w:noProof/>
                <w:webHidden/>
              </w:rPr>
              <w:instrText xml:space="preserve"> PAGEREF _Toc47092806 \h </w:instrText>
            </w:r>
            <w:r w:rsidR="00FD1A2A">
              <w:rPr>
                <w:noProof/>
                <w:webHidden/>
              </w:rPr>
            </w:r>
            <w:r w:rsidR="00FD1A2A">
              <w:rPr>
                <w:noProof/>
                <w:webHidden/>
              </w:rPr>
              <w:fldChar w:fldCharType="separate"/>
            </w:r>
            <w:r w:rsidR="00FD1A2A">
              <w:rPr>
                <w:noProof/>
                <w:webHidden/>
              </w:rPr>
              <w:t>15</w:t>
            </w:r>
            <w:r w:rsidR="00FD1A2A">
              <w:rPr>
                <w:noProof/>
                <w:webHidden/>
              </w:rPr>
              <w:fldChar w:fldCharType="end"/>
            </w:r>
          </w:hyperlink>
        </w:p>
        <w:p w14:paraId="77210F49"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7" w:history="1">
            <w:r w:rsidR="00FD1A2A" w:rsidRPr="005212CA">
              <w:rPr>
                <w:rStyle w:val="Hyperlink"/>
                <w:noProof/>
                <w:lang w:eastAsia="en-GB"/>
              </w:rPr>
              <w:t>Budgets</w:t>
            </w:r>
            <w:r w:rsidR="00FD1A2A">
              <w:rPr>
                <w:noProof/>
                <w:webHidden/>
              </w:rPr>
              <w:tab/>
            </w:r>
            <w:r w:rsidR="00FD1A2A">
              <w:rPr>
                <w:noProof/>
                <w:webHidden/>
              </w:rPr>
              <w:fldChar w:fldCharType="begin"/>
            </w:r>
            <w:r w:rsidR="00FD1A2A">
              <w:rPr>
                <w:noProof/>
                <w:webHidden/>
              </w:rPr>
              <w:instrText xml:space="preserve"> PAGEREF _Toc47092807 \h </w:instrText>
            </w:r>
            <w:r w:rsidR="00FD1A2A">
              <w:rPr>
                <w:noProof/>
                <w:webHidden/>
              </w:rPr>
            </w:r>
            <w:r w:rsidR="00FD1A2A">
              <w:rPr>
                <w:noProof/>
                <w:webHidden/>
              </w:rPr>
              <w:fldChar w:fldCharType="separate"/>
            </w:r>
            <w:r w:rsidR="00FD1A2A">
              <w:rPr>
                <w:noProof/>
                <w:webHidden/>
              </w:rPr>
              <w:t>15</w:t>
            </w:r>
            <w:r w:rsidR="00FD1A2A">
              <w:rPr>
                <w:noProof/>
                <w:webHidden/>
              </w:rPr>
              <w:fldChar w:fldCharType="end"/>
            </w:r>
          </w:hyperlink>
        </w:p>
        <w:p w14:paraId="4A5455EF"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8" w:history="1">
            <w:r w:rsidR="00FD1A2A" w:rsidRPr="005212CA">
              <w:rPr>
                <w:rStyle w:val="Hyperlink"/>
                <w:noProof/>
                <w:lang w:eastAsia="en-GB"/>
              </w:rPr>
              <w:t>Camping</w:t>
            </w:r>
            <w:r w:rsidR="00FD1A2A">
              <w:rPr>
                <w:noProof/>
                <w:webHidden/>
              </w:rPr>
              <w:tab/>
            </w:r>
            <w:r w:rsidR="00FD1A2A">
              <w:rPr>
                <w:noProof/>
                <w:webHidden/>
              </w:rPr>
              <w:fldChar w:fldCharType="begin"/>
            </w:r>
            <w:r w:rsidR="00FD1A2A">
              <w:rPr>
                <w:noProof/>
                <w:webHidden/>
              </w:rPr>
              <w:instrText xml:space="preserve"> PAGEREF _Toc47092808 \h </w:instrText>
            </w:r>
            <w:r w:rsidR="00FD1A2A">
              <w:rPr>
                <w:noProof/>
                <w:webHidden/>
              </w:rPr>
            </w:r>
            <w:r w:rsidR="00FD1A2A">
              <w:rPr>
                <w:noProof/>
                <w:webHidden/>
              </w:rPr>
              <w:fldChar w:fldCharType="separate"/>
            </w:r>
            <w:r w:rsidR="00FD1A2A">
              <w:rPr>
                <w:noProof/>
                <w:webHidden/>
              </w:rPr>
              <w:t>15</w:t>
            </w:r>
            <w:r w:rsidR="00FD1A2A">
              <w:rPr>
                <w:noProof/>
                <w:webHidden/>
              </w:rPr>
              <w:fldChar w:fldCharType="end"/>
            </w:r>
          </w:hyperlink>
        </w:p>
        <w:p w14:paraId="207199C1"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09" w:history="1">
            <w:r w:rsidR="00FD1A2A" w:rsidRPr="005212CA">
              <w:rPr>
                <w:rStyle w:val="Hyperlink"/>
                <w:noProof/>
                <w:lang w:eastAsia="en-GB"/>
              </w:rPr>
              <w:t>Carnivals &amp; Processions</w:t>
            </w:r>
            <w:r w:rsidR="00FD1A2A">
              <w:rPr>
                <w:noProof/>
                <w:webHidden/>
              </w:rPr>
              <w:tab/>
            </w:r>
            <w:r w:rsidR="00FD1A2A">
              <w:rPr>
                <w:noProof/>
                <w:webHidden/>
              </w:rPr>
              <w:fldChar w:fldCharType="begin"/>
            </w:r>
            <w:r w:rsidR="00FD1A2A">
              <w:rPr>
                <w:noProof/>
                <w:webHidden/>
              </w:rPr>
              <w:instrText xml:space="preserve"> PAGEREF _Toc47092809 \h </w:instrText>
            </w:r>
            <w:r w:rsidR="00FD1A2A">
              <w:rPr>
                <w:noProof/>
                <w:webHidden/>
              </w:rPr>
            </w:r>
            <w:r w:rsidR="00FD1A2A">
              <w:rPr>
                <w:noProof/>
                <w:webHidden/>
              </w:rPr>
              <w:fldChar w:fldCharType="separate"/>
            </w:r>
            <w:r w:rsidR="00FD1A2A">
              <w:rPr>
                <w:noProof/>
                <w:webHidden/>
              </w:rPr>
              <w:t>15</w:t>
            </w:r>
            <w:r w:rsidR="00FD1A2A">
              <w:rPr>
                <w:noProof/>
                <w:webHidden/>
              </w:rPr>
              <w:fldChar w:fldCharType="end"/>
            </w:r>
          </w:hyperlink>
        </w:p>
        <w:p w14:paraId="4124321E"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0" w:history="1">
            <w:r w:rsidR="00FD1A2A" w:rsidRPr="005212CA">
              <w:rPr>
                <w:rStyle w:val="Hyperlink"/>
                <w:noProof/>
                <w:lang w:eastAsia="en-GB"/>
              </w:rPr>
              <w:t>Child &amp; Vulnerable Person Protection/Safeguarding</w:t>
            </w:r>
            <w:r w:rsidR="00FD1A2A">
              <w:rPr>
                <w:noProof/>
                <w:webHidden/>
              </w:rPr>
              <w:tab/>
            </w:r>
            <w:r w:rsidR="00FD1A2A">
              <w:rPr>
                <w:noProof/>
                <w:webHidden/>
              </w:rPr>
              <w:fldChar w:fldCharType="begin"/>
            </w:r>
            <w:r w:rsidR="00FD1A2A">
              <w:rPr>
                <w:noProof/>
                <w:webHidden/>
              </w:rPr>
              <w:instrText xml:space="preserve"> PAGEREF _Toc47092810 \h </w:instrText>
            </w:r>
            <w:r w:rsidR="00FD1A2A">
              <w:rPr>
                <w:noProof/>
                <w:webHidden/>
              </w:rPr>
            </w:r>
            <w:r w:rsidR="00FD1A2A">
              <w:rPr>
                <w:noProof/>
                <w:webHidden/>
              </w:rPr>
              <w:fldChar w:fldCharType="separate"/>
            </w:r>
            <w:r w:rsidR="00FD1A2A">
              <w:rPr>
                <w:noProof/>
                <w:webHidden/>
              </w:rPr>
              <w:t>16</w:t>
            </w:r>
            <w:r w:rsidR="00FD1A2A">
              <w:rPr>
                <w:noProof/>
                <w:webHidden/>
              </w:rPr>
              <w:fldChar w:fldCharType="end"/>
            </w:r>
          </w:hyperlink>
        </w:p>
        <w:p w14:paraId="24A37ACC"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1" w:history="1">
            <w:r w:rsidR="00FD1A2A" w:rsidRPr="005212CA">
              <w:rPr>
                <w:rStyle w:val="Hyperlink"/>
                <w:noProof/>
                <w:lang w:eastAsia="en-GB"/>
              </w:rPr>
              <w:t>Communication at the Event</w:t>
            </w:r>
            <w:r w:rsidR="00FD1A2A">
              <w:rPr>
                <w:noProof/>
                <w:webHidden/>
              </w:rPr>
              <w:tab/>
            </w:r>
            <w:r w:rsidR="00FD1A2A">
              <w:rPr>
                <w:noProof/>
                <w:webHidden/>
              </w:rPr>
              <w:fldChar w:fldCharType="begin"/>
            </w:r>
            <w:r w:rsidR="00FD1A2A">
              <w:rPr>
                <w:noProof/>
                <w:webHidden/>
              </w:rPr>
              <w:instrText xml:space="preserve"> PAGEREF _Toc47092811 \h </w:instrText>
            </w:r>
            <w:r w:rsidR="00FD1A2A">
              <w:rPr>
                <w:noProof/>
                <w:webHidden/>
              </w:rPr>
            </w:r>
            <w:r w:rsidR="00FD1A2A">
              <w:rPr>
                <w:noProof/>
                <w:webHidden/>
              </w:rPr>
              <w:fldChar w:fldCharType="separate"/>
            </w:r>
            <w:r w:rsidR="00FD1A2A">
              <w:rPr>
                <w:noProof/>
                <w:webHidden/>
              </w:rPr>
              <w:t>18</w:t>
            </w:r>
            <w:r w:rsidR="00FD1A2A">
              <w:rPr>
                <w:noProof/>
                <w:webHidden/>
              </w:rPr>
              <w:fldChar w:fldCharType="end"/>
            </w:r>
          </w:hyperlink>
        </w:p>
        <w:p w14:paraId="2EAAAC0B"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2" w:history="1">
            <w:r w:rsidR="00FD1A2A" w:rsidRPr="005212CA">
              <w:rPr>
                <w:rStyle w:val="Hyperlink"/>
                <w:noProof/>
                <w:lang w:eastAsia="en-GB"/>
              </w:rPr>
              <w:t>Contingency Planning</w:t>
            </w:r>
            <w:r w:rsidR="00FD1A2A">
              <w:rPr>
                <w:noProof/>
                <w:webHidden/>
              </w:rPr>
              <w:tab/>
            </w:r>
            <w:r w:rsidR="00FD1A2A">
              <w:rPr>
                <w:noProof/>
                <w:webHidden/>
              </w:rPr>
              <w:fldChar w:fldCharType="begin"/>
            </w:r>
            <w:r w:rsidR="00FD1A2A">
              <w:rPr>
                <w:noProof/>
                <w:webHidden/>
              </w:rPr>
              <w:instrText xml:space="preserve"> PAGEREF _Toc47092812 \h </w:instrText>
            </w:r>
            <w:r w:rsidR="00FD1A2A">
              <w:rPr>
                <w:noProof/>
                <w:webHidden/>
              </w:rPr>
            </w:r>
            <w:r w:rsidR="00FD1A2A">
              <w:rPr>
                <w:noProof/>
                <w:webHidden/>
              </w:rPr>
              <w:fldChar w:fldCharType="separate"/>
            </w:r>
            <w:r w:rsidR="00FD1A2A">
              <w:rPr>
                <w:noProof/>
                <w:webHidden/>
              </w:rPr>
              <w:t>19</w:t>
            </w:r>
            <w:r w:rsidR="00FD1A2A">
              <w:rPr>
                <w:noProof/>
                <w:webHidden/>
              </w:rPr>
              <w:fldChar w:fldCharType="end"/>
            </w:r>
          </w:hyperlink>
        </w:p>
        <w:p w14:paraId="6496E3DB"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3" w:history="1">
            <w:r w:rsidR="00FD1A2A" w:rsidRPr="005212CA">
              <w:rPr>
                <w:rStyle w:val="Hyperlink"/>
                <w:noProof/>
                <w:lang w:eastAsia="en-GB"/>
              </w:rPr>
              <w:t>Control Room</w:t>
            </w:r>
            <w:r w:rsidR="00FD1A2A">
              <w:rPr>
                <w:noProof/>
                <w:webHidden/>
              </w:rPr>
              <w:tab/>
            </w:r>
            <w:r w:rsidR="00FD1A2A">
              <w:rPr>
                <w:noProof/>
                <w:webHidden/>
              </w:rPr>
              <w:fldChar w:fldCharType="begin"/>
            </w:r>
            <w:r w:rsidR="00FD1A2A">
              <w:rPr>
                <w:noProof/>
                <w:webHidden/>
              </w:rPr>
              <w:instrText xml:space="preserve"> PAGEREF _Toc47092813 \h </w:instrText>
            </w:r>
            <w:r w:rsidR="00FD1A2A">
              <w:rPr>
                <w:noProof/>
                <w:webHidden/>
              </w:rPr>
            </w:r>
            <w:r w:rsidR="00FD1A2A">
              <w:rPr>
                <w:noProof/>
                <w:webHidden/>
              </w:rPr>
              <w:fldChar w:fldCharType="separate"/>
            </w:r>
            <w:r w:rsidR="00FD1A2A">
              <w:rPr>
                <w:noProof/>
                <w:webHidden/>
              </w:rPr>
              <w:t>20</w:t>
            </w:r>
            <w:r w:rsidR="00FD1A2A">
              <w:rPr>
                <w:noProof/>
                <w:webHidden/>
              </w:rPr>
              <w:fldChar w:fldCharType="end"/>
            </w:r>
          </w:hyperlink>
        </w:p>
        <w:p w14:paraId="0BB03BCD"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4" w:history="1">
            <w:r w:rsidR="00FD1A2A" w:rsidRPr="005212CA">
              <w:rPr>
                <w:rStyle w:val="Hyperlink"/>
                <w:noProof/>
                <w:lang w:eastAsia="en-GB"/>
              </w:rPr>
              <w:t>COVID 19</w:t>
            </w:r>
            <w:r w:rsidR="00FD1A2A">
              <w:rPr>
                <w:noProof/>
                <w:webHidden/>
              </w:rPr>
              <w:tab/>
            </w:r>
            <w:r w:rsidR="00FD1A2A">
              <w:rPr>
                <w:noProof/>
                <w:webHidden/>
              </w:rPr>
              <w:fldChar w:fldCharType="begin"/>
            </w:r>
            <w:r w:rsidR="00FD1A2A">
              <w:rPr>
                <w:noProof/>
                <w:webHidden/>
              </w:rPr>
              <w:instrText xml:space="preserve"> PAGEREF _Toc47092814 \h </w:instrText>
            </w:r>
            <w:r w:rsidR="00FD1A2A">
              <w:rPr>
                <w:noProof/>
                <w:webHidden/>
              </w:rPr>
            </w:r>
            <w:r w:rsidR="00FD1A2A">
              <w:rPr>
                <w:noProof/>
                <w:webHidden/>
              </w:rPr>
              <w:fldChar w:fldCharType="separate"/>
            </w:r>
            <w:r w:rsidR="00FD1A2A">
              <w:rPr>
                <w:noProof/>
                <w:webHidden/>
              </w:rPr>
              <w:t>20</w:t>
            </w:r>
            <w:r w:rsidR="00FD1A2A">
              <w:rPr>
                <w:noProof/>
                <w:webHidden/>
              </w:rPr>
              <w:fldChar w:fldCharType="end"/>
            </w:r>
          </w:hyperlink>
        </w:p>
        <w:p w14:paraId="02F2E8E4" w14:textId="56342FFD" w:rsidR="00FD1A2A" w:rsidRDefault="00CC79F6">
          <w:pPr>
            <w:pStyle w:val="TOC1"/>
            <w:tabs>
              <w:tab w:val="right" w:leader="dot" w:pos="9016"/>
            </w:tabs>
            <w:rPr>
              <w:rFonts w:asciiTheme="minorHAnsi" w:eastAsiaTheme="minorEastAsia" w:hAnsiTheme="minorHAnsi" w:cstheme="minorBidi"/>
              <w:noProof/>
              <w:lang w:eastAsia="en-GB"/>
            </w:rPr>
          </w:pPr>
          <w:hyperlink w:anchor="_Toc47092815" w:history="1">
            <w:r w:rsidR="00FD1A2A" w:rsidRPr="005212CA">
              <w:rPr>
                <w:rStyle w:val="Hyperlink"/>
                <w:noProof/>
                <w:lang w:eastAsia="en-GB"/>
              </w:rPr>
              <w:t>Crowd Management</w:t>
            </w:r>
            <w:r w:rsidR="00FD1A2A">
              <w:rPr>
                <w:noProof/>
                <w:webHidden/>
              </w:rPr>
              <w:tab/>
            </w:r>
            <w:r w:rsidR="00FD1A2A">
              <w:rPr>
                <w:noProof/>
                <w:webHidden/>
              </w:rPr>
              <w:fldChar w:fldCharType="begin"/>
            </w:r>
            <w:r w:rsidR="00FD1A2A">
              <w:rPr>
                <w:noProof/>
                <w:webHidden/>
              </w:rPr>
              <w:instrText xml:space="preserve"> PAGEREF _Toc47092815 \h </w:instrText>
            </w:r>
            <w:r w:rsidR="00FD1A2A">
              <w:rPr>
                <w:noProof/>
                <w:webHidden/>
              </w:rPr>
            </w:r>
            <w:r w:rsidR="00FD1A2A">
              <w:rPr>
                <w:noProof/>
                <w:webHidden/>
              </w:rPr>
              <w:fldChar w:fldCharType="separate"/>
            </w:r>
            <w:r w:rsidR="00FD1A2A">
              <w:rPr>
                <w:noProof/>
                <w:webHidden/>
              </w:rPr>
              <w:t>21</w:t>
            </w:r>
            <w:r w:rsidR="00FD1A2A">
              <w:rPr>
                <w:noProof/>
                <w:webHidden/>
              </w:rPr>
              <w:fldChar w:fldCharType="end"/>
            </w:r>
          </w:hyperlink>
          <w:r w:rsidR="004B50BE">
            <w:rPr>
              <w:rStyle w:val="Hyperlink"/>
              <w:noProof/>
            </w:rPr>
            <w:t>fcovi</w:t>
          </w:r>
        </w:p>
        <w:p w14:paraId="3BDD15E5"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6" w:history="1">
            <w:r w:rsidR="00FD1A2A" w:rsidRPr="005212CA">
              <w:rPr>
                <w:rStyle w:val="Hyperlink"/>
                <w:noProof/>
                <w:lang w:eastAsia="en-GB"/>
              </w:rPr>
              <w:t>Damage</w:t>
            </w:r>
            <w:r w:rsidR="00FD1A2A">
              <w:rPr>
                <w:noProof/>
                <w:webHidden/>
              </w:rPr>
              <w:tab/>
            </w:r>
            <w:r w:rsidR="00FD1A2A">
              <w:rPr>
                <w:noProof/>
                <w:webHidden/>
              </w:rPr>
              <w:fldChar w:fldCharType="begin"/>
            </w:r>
            <w:r w:rsidR="00FD1A2A">
              <w:rPr>
                <w:noProof/>
                <w:webHidden/>
              </w:rPr>
              <w:instrText xml:space="preserve"> PAGEREF _Toc47092816 \h </w:instrText>
            </w:r>
            <w:r w:rsidR="00FD1A2A">
              <w:rPr>
                <w:noProof/>
                <w:webHidden/>
              </w:rPr>
            </w:r>
            <w:r w:rsidR="00FD1A2A">
              <w:rPr>
                <w:noProof/>
                <w:webHidden/>
              </w:rPr>
              <w:fldChar w:fldCharType="separate"/>
            </w:r>
            <w:r w:rsidR="00FD1A2A">
              <w:rPr>
                <w:noProof/>
                <w:webHidden/>
              </w:rPr>
              <w:t>21</w:t>
            </w:r>
            <w:r w:rsidR="00FD1A2A">
              <w:rPr>
                <w:noProof/>
                <w:webHidden/>
              </w:rPr>
              <w:fldChar w:fldCharType="end"/>
            </w:r>
          </w:hyperlink>
        </w:p>
        <w:p w14:paraId="2B9DCC5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7" w:history="1">
            <w:r w:rsidR="00FD1A2A" w:rsidRPr="005212CA">
              <w:rPr>
                <w:rStyle w:val="Hyperlink"/>
                <w:rFonts w:cs="Arial"/>
                <w:noProof/>
              </w:rPr>
              <w:t>Drones</w:t>
            </w:r>
            <w:r w:rsidR="00FD1A2A">
              <w:rPr>
                <w:noProof/>
                <w:webHidden/>
              </w:rPr>
              <w:tab/>
            </w:r>
            <w:r w:rsidR="00FD1A2A">
              <w:rPr>
                <w:noProof/>
                <w:webHidden/>
              </w:rPr>
              <w:fldChar w:fldCharType="begin"/>
            </w:r>
            <w:r w:rsidR="00FD1A2A">
              <w:rPr>
                <w:noProof/>
                <w:webHidden/>
              </w:rPr>
              <w:instrText xml:space="preserve"> PAGEREF _Toc47092817 \h </w:instrText>
            </w:r>
            <w:r w:rsidR="00FD1A2A">
              <w:rPr>
                <w:noProof/>
                <w:webHidden/>
              </w:rPr>
            </w:r>
            <w:r w:rsidR="00FD1A2A">
              <w:rPr>
                <w:noProof/>
                <w:webHidden/>
              </w:rPr>
              <w:fldChar w:fldCharType="separate"/>
            </w:r>
            <w:r w:rsidR="00FD1A2A">
              <w:rPr>
                <w:noProof/>
                <w:webHidden/>
              </w:rPr>
              <w:t>21</w:t>
            </w:r>
            <w:r w:rsidR="00FD1A2A">
              <w:rPr>
                <w:noProof/>
                <w:webHidden/>
              </w:rPr>
              <w:fldChar w:fldCharType="end"/>
            </w:r>
          </w:hyperlink>
        </w:p>
        <w:p w14:paraId="5FB4B710"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8" w:history="1">
            <w:r w:rsidR="00FD1A2A" w:rsidRPr="005212CA">
              <w:rPr>
                <w:rStyle w:val="Hyperlink"/>
                <w:noProof/>
                <w:lang w:eastAsia="en-GB"/>
              </w:rPr>
              <w:t>Electrical Installations and Lighting</w:t>
            </w:r>
            <w:r w:rsidR="00FD1A2A">
              <w:rPr>
                <w:noProof/>
                <w:webHidden/>
              </w:rPr>
              <w:tab/>
            </w:r>
            <w:r w:rsidR="00FD1A2A">
              <w:rPr>
                <w:noProof/>
                <w:webHidden/>
              </w:rPr>
              <w:fldChar w:fldCharType="begin"/>
            </w:r>
            <w:r w:rsidR="00FD1A2A">
              <w:rPr>
                <w:noProof/>
                <w:webHidden/>
              </w:rPr>
              <w:instrText xml:space="preserve"> PAGEREF _Toc47092818 \h </w:instrText>
            </w:r>
            <w:r w:rsidR="00FD1A2A">
              <w:rPr>
                <w:noProof/>
                <w:webHidden/>
              </w:rPr>
            </w:r>
            <w:r w:rsidR="00FD1A2A">
              <w:rPr>
                <w:noProof/>
                <w:webHidden/>
              </w:rPr>
              <w:fldChar w:fldCharType="separate"/>
            </w:r>
            <w:r w:rsidR="00FD1A2A">
              <w:rPr>
                <w:noProof/>
                <w:webHidden/>
              </w:rPr>
              <w:t>22</w:t>
            </w:r>
            <w:r w:rsidR="00FD1A2A">
              <w:rPr>
                <w:noProof/>
                <w:webHidden/>
              </w:rPr>
              <w:fldChar w:fldCharType="end"/>
            </w:r>
          </w:hyperlink>
        </w:p>
        <w:p w14:paraId="32DFC704"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19" w:history="1">
            <w:r w:rsidR="00FD1A2A" w:rsidRPr="005212CA">
              <w:rPr>
                <w:rStyle w:val="Hyperlink"/>
                <w:noProof/>
              </w:rPr>
              <w:t>Environmental Health</w:t>
            </w:r>
            <w:r w:rsidR="00FD1A2A">
              <w:rPr>
                <w:noProof/>
                <w:webHidden/>
              </w:rPr>
              <w:tab/>
            </w:r>
            <w:r w:rsidR="00FD1A2A">
              <w:rPr>
                <w:noProof/>
                <w:webHidden/>
              </w:rPr>
              <w:fldChar w:fldCharType="begin"/>
            </w:r>
            <w:r w:rsidR="00FD1A2A">
              <w:rPr>
                <w:noProof/>
                <w:webHidden/>
              </w:rPr>
              <w:instrText xml:space="preserve"> PAGEREF _Toc47092819 \h </w:instrText>
            </w:r>
            <w:r w:rsidR="00FD1A2A">
              <w:rPr>
                <w:noProof/>
                <w:webHidden/>
              </w:rPr>
            </w:r>
            <w:r w:rsidR="00FD1A2A">
              <w:rPr>
                <w:noProof/>
                <w:webHidden/>
              </w:rPr>
              <w:fldChar w:fldCharType="separate"/>
            </w:r>
            <w:r w:rsidR="00FD1A2A">
              <w:rPr>
                <w:noProof/>
                <w:webHidden/>
              </w:rPr>
              <w:t>23</w:t>
            </w:r>
            <w:r w:rsidR="00FD1A2A">
              <w:rPr>
                <w:noProof/>
                <w:webHidden/>
              </w:rPr>
              <w:fldChar w:fldCharType="end"/>
            </w:r>
          </w:hyperlink>
        </w:p>
        <w:p w14:paraId="4DE2B500"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0" w:history="1">
            <w:r w:rsidR="00FD1A2A" w:rsidRPr="005212CA">
              <w:rPr>
                <w:rStyle w:val="Hyperlink"/>
                <w:noProof/>
              </w:rPr>
              <w:t>Fairground and Amusement Rides</w:t>
            </w:r>
            <w:r w:rsidR="00FD1A2A">
              <w:rPr>
                <w:noProof/>
                <w:webHidden/>
              </w:rPr>
              <w:tab/>
            </w:r>
            <w:r w:rsidR="00FD1A2A">
              <w:rPr>
                <w:noProof/>
                <w:webHidden/>
              </w:rPr>
              <w:fldChar w:fldCharType="begin"/>
            </w:r>
            <w:r w:rsidR="00FD1A2A">
              <w:rPr>
                <w:noProof/>
                <w:webHidden/>
              </w:rPr>
              <w:instrText xml:space="preserve"> PAGEREF _Toc47092820 \h </w:instrText>
            </w:r>
            <w:r w:rsidR="00FD1A2A">
              <w:rPr>
                <w:noProof/>
                <w:webHidden/>
              </w:rPr>
            </w:r>
            <w:r w:rsidR="00FD1A2A">
              <w:rPr>
                <w:noProof/>
                <w:webHidden/>
              </w:rPr>
              <w:fldChar w:fldCharType="separate"/>
            </w:r>
            <w:r w:rsidR="00FD1A2A">
              <w:rPr>
                <w:noProof/>
                <w:webHidden/>
              </w:rPr>
              <w:t>23</w:t>
            </w:r>
            <w:r w:rsidR="00FD1A2A">
              <w:rPr>
                <w:noProof/>
                <w:webHidden/>
              </w:rPr>
              <w:fldChar w:fldCharType="end"/>
            </w:r>
          </w:hyperlink>
        </w:p>
        <w:p w14:paraId="0D46A4F5"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1" w:history="1">
            <w:r w:rsidR="00FD1A2A" w:rsidRPr="005212CA">
              <w:rPr>
                <w:rStyle w:val="Hyperlink"/>
                <w:noProof/>
                <w:lang w:eastAsia="en-GB"/>
              </w:rPr>
              <w:t>Festivals</w:t>
            </w:r>
            <w:r w:rsidR="00FD1A2A">
              <w:rPr>
                <w:noProof/>
                <w:webHidden/>
              </w:rPr>
              <w:tab/>
            </w:r>
            <w:r w:rsidR="00FD1A2A">
              <w:rPr>
                <w:noProof/>
                <w:webHidden/>
              </w:rPr>
              <w:fldChar w:fldCharType="begin"/>
            </w:r>
            <w:r w:rsidR="00FD1A2A">
              <w:rPr>
                <w:noProof/>
                <w:webHidden/>
              </w:rPr>
              <w:instrText xml:space="preserve"> PAGEREF _Toc47092821 \h </w:instrText>
            </w:r>
            <w:r w:rsidR="00FD1A2A">
              <w:rPr>
                <w:noProof/>
                <w:webHidden/>
              </w:rPr>
            </w:r>
            <w:r w:rsidR="00FD1A2A">
              <w:rPr>
                <w:noProof/>
                <w:webHidden/>
              </w:rPr>
              <w:fldChar w:fldCharType="separate"/>
            </w:r>
            <w:r w:rsidR="00FD1A2A">
              <w:rPr>
                <w:noProof/>
                <w:webHidden/>
              </w:rPr>
              <w:t>24</w:t>
            </w:r>
            <w:r w:rsidR="00FD1A2A">
              <w:rPr>
                <w:noProof/>
                <w:webHidden/>
              </w:rPr>
              <w:fldChar w:fldCharType="end"/>
            </w:r>
          </w:hyperlink>
        </w:p>
        <w:p w14:paraId="6A330A51"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2" w:history="1">
            <w:r w:rsidR="00FD1A2A" w:rsidRPr="005212CA">
              <w:rPr>
                <w:rStyle w:val="Hyperlink"/>
                <w:noProof/>
                <w:lang w:eastAsia="en-GB"/>
              </w:rPr>
              <w:t>Fire Safety</w:t>
            </w:r>
            <w:r w:rsidR="00FD1A2A">
              <w:rPr>
                <w:noProof/>
                <w:webHidden/>
              </w:rPr>
              <w:tab/>
            </w:r>
            <w:r w:rsidR="00FD1A2A">
              <w:rPr>
                <w:noProof/>
                <w:webHidden/>
              </w:rPr>
              <w:fldChar w:fldCharType="begin"/>
            </w:r>
            <w:r w:rsidR="00FD1A2A">
              <w:rPr>
                <w:noProof/>
                <w:webHidden/>
              </w:rPr>
              <w:instrText xml:space="preserve"> PAGEREF _Toc47092822 \h </w:instrText>
            </w:r>
            <w:r w:rsidR="00FD1A2A">
              <w:rPr>
                <w:noProof/>
                <w:webHidden/>
              </w:rPr>
            </w:r>
            <w:r w:rsidR="00FD1A2A">
              <w:rPr>
                <w:noProof/>
                <w:webHidden/>
              </w:rPr>
              <w:fldChar w:fldCharType="separate"/>
            </w:r>
            <w:r w:rsidR="00FD1A2A">
              <w:rPr>
                <w:noProof/>
                <w:webHidden/>
              </w:rPr>
              <w:t>24</w:t>
            </w:r>
            <w:r w:rsidR="00FD1A2A">
              <w:rPr>
                <w:noProof/>
                <w:webHidden/>
              </w:rPr>
              <w:fldChar w:fldCharType="end"/>
            </w:r>
          </w:hyperlink>
        </w:p>
        <w:p w14:paraId="431FB1EC"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3" w:history="1">
            <w:r w:rsidR="00FD1A2A" w:rsidRPr="005212CA">
              <w:rPr>
                <w:rStyle w:val="Hyperlink"/>
                <w:noProof/>
              </w:rPr>
              <w:t>Firework Displays</w:t>
            </w:r>
            <w:r w:rsidR="00FD1A2A">
              <w:rPr>
                <w:noProof/>
                <w:webHidden/>
              </w:rPr>
              <w:tab/>
            </w:r>
            <w:r w:rsidR="00FD1A2A">
              <w:rPr>
                <w:noProof/>
                <w:webHidden/>
              </w:rPr>
              <w:fldChar w:fldCharType="begin"/>
            </w:r>
            <w:r w:rsidR="00FD1A2A">
              <w:rPr>
                <w:noProof/>
                <w:webHidden/>
              </w:rPr>
              <w:instrText xml:space="preserve"> PAGEREF _Toc47092823 \h </w:instrText>
            </w:r>
            <w:r w:rsidR="00FD1A2A">
              <w:rPr>
                <w:noProof/>
                <w:webHidden/>
              </w:rPr>
            </w:r>
            <w:r w:rsidR="00FD1A2A">
              <w:rPr>
                <w:noProof/>
                <w:webHidden/>
              </w:rPr>
              <w:fldChar w:fldCharType="separate"/>
            </w:r>
            <w:r w:rsidR="00FD1A2A">
              <w:rPr>
                <w:noProof/>
                <w:webHidden/>
              </w:rPr>
              <w:t>25</w:t>
            </w:r>
            <w:r w:rsidR="00FD1A2A">
              <w:rPr>
                <w:noProof/>
                <w:webHidden/>
              </w:rPr>
              <w:fldChar w:fldCharType="end"/>
            </w:r>
          </w:hyperlink>
        </w:p>
        <w:p w14:paraId="31F9852D"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4" w:history="1">
            <w:r w:rsidR="00FD1A2A" w:rsidRPr="005212CA">
              <w:rPr>
                <w:rStyle w:val="Hyperlink"/>
                <w:noProof/>
              </w:rPr>
              <w:t>First Aid</w:t>
            </w:r>
            <w:r w:rsidR="00FD1A2A">
              <w:rPr>
                <w:noProof/>
                <w:webHidden/>
              </w:rPr>
              <w:tab/>
            </w:r>
            <w:r w:rsidR="00FD1A2A">
              <w:rPr>
                <w:noProof/>
                <w:webHidden/>
              </w:rPr>
              <w:fldChar w:fldCharType="begin"/>
            </w:r>
            <w:r w:rsidR="00FD1A2A">
              <w:rPr>
                <w:noProof/>
                <w:webHidden/>
              </w:rPr>
              <w:instrText xml:space="preserve"> PAGEREF _Toc47092824 \h </w:instrText>
            </w:r>
            <w:r w:rsidR="00FD1A2A">
              <w:rPr>
                <w:noProof/>
                <w:webHidden/>
              </w:rPr>
            </w:r>
            <w:r w:rsidR="00FD1A2A">
              <w:rPr>
                <w:noProof/>
                <w:webHidden/>
              </w:rPr>
              <w:fldChar w:fldCharType="separate"/>
            </w:r>
            <w:r w:rsidR="00FD1A2A">
              <w:rPr>
                <w:noProof/>
                <w:webHidden/>
              </w:rPr>
              <w:t>26</w:t>
            </w:r>
            <w:r w:rsidR="00FD1A2A">
              <w:rPr>
                <w:noProof/>
                <w:webHidden/>
              </w:rPr>
              <w:fldChar w:fldCharType="end"/>
            </w:r>
          </w:hyperlink>
        </w:p>
        <w:p w14:paraId="4C76CC0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5" w:history="1">
            <w:r w:rsidR="00FD1A2A" w:rsidRPr="005212CA">
              <w:rPr>
                <w:rStyle w:val="Hyperlink"/>
                <w:noProof/>
                <w:lang w:eastAsia="en-GB"/>
              </w:rPr>
              <w:t>Flyposting</w:t>
            </w:r>
            <w:r w:rsidR="00FD1A2A">
              <w:rPr>
                <w:noProof/>
                <w:webHidden/>
              </w:rPr>
              <w:tab/>
            </w:r>
            <w:r w:rsidR="00FD1A2A">
              <w:rPr>
                <w:noProof/>
                <w:webHidden/>
              </w:rPr>
              <w:fldChar w:fldCharType="begin"/>
            </w:r>
            <w:r w:rsidR="00FD1A2A">
              <w:rPr>
                <w:noProof/>
                <w:webHidden/>
              </w:rPr>
              <w:instrText xml:space="preserve"> PAGEREF _Toc47092825 \h </w:instrText>
            </w:r>
            <w:r w:rsidR="00FD1A2A">
              <w:rPr>
                <w:noProof/>
                <w:webHidden/>
              </w:rPr>
            </w:r>
            <w:r w:rsidR="00FD1A2A">
              <w:rPr>
                <w:noProof/>
                <w:webHidden/>
              </w:rPr>
              <w:fldChar w:fldCharType="separate"/>
            </w:r>
            <w:r w:rsidR="00FD1A2A">
              <w:rPr>
                <w:noProof/>
                <w:webHidden/>
              </w:rPr>
              <w:t>27</w:t>
            </w:r>
            <w:r w:rsidR="00FD1A2A">
              <w:rPr>
                <w:noProof/>
                <w:webHidden/>
              </w:rPr>
              <w:fldChar w:fldCharType="end"/>
            </w:r>
          </w:hyperlink>
        </w:p>
        <w:p w14:paraId="047E7A6C"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6" w:history="1">
            <w:r w:rsidR="00FD1A2A" w:rsidRPr="005212CA">
              <w:rPr>
                <w:rStyle w:val="Hyperlink"/>
                <w:noProof/>
                <w:lang w:eastAsia="en-GB"/>
              </w:rPr>
              <w:t>Food, Drink and Water</w:t>
            </w:r>
            <w:r w:rsidR="00FD1A2A">
              <w:rPr>
                <w:noProof/>
                <w:webHidden/>
              </w:rPr>
              <w:tab/>
            </w:r>
            <w:r w:rsidR="00FD1A2A">
              <w:rPr>
                <w:noProof/>
                <w:webHidden/>
              </w:rPr>
              <w:fldChar w:fldCharType="begin"/>
            </w:r>
            <w:r w:rsidR="00FD1A2A">
              <w:rPr>
                <w:noProof/>
                <w:webHidden/>
              </w:rPr>
              <w:instrText xml:space="preserve"> PAGEREF _Toc47092826 \h </w:instrText>
            </w:r>
            <w:r w:rsidR="00FD1A2A">
              <w:rPr>
                <w:noProof/>
                <w:webHidden/>
              </w:rPr>
            </w:r>
            <w:r w:rsidR="00FD1A2A">
              <w:rPr>
                <w:noProof/>
                <w:webHidden/>
              </w:rPr>
              <w:fldChar w:fldCharType="separate"/>
            </w:r>
            <w:r w:rsidR="00FD1A2A">
              <w:rPr>
                <w:noProof/>
                <w:webHidden/>
              </w:rPr>
              <w:t>27</w:t>
            </w:r>
            <w:r w:rsidR="00FD1A2A">
              <w:rPr>
                <w:noProof/>
                <w:webHidden/>
              </w:rPr>
              <w:fldChar w:fldCharType="end"/>
            </w:r>
          </w:hyperlink>
        </w:p>
        <w:p w14:paraId="032B2C19"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7" w:history="1">
            <w:r w:rsidR="00FD1A2A" w:rsidRPr="005212CA">
              <w:rPr>
                <w:rStyle w:val="Hyperlink"/>
                <w:noProof/>
                <w:lang w:eastAsia="en-GB"/>
              </w:rPr>
              <w:t>Food Safety</w:t>
            </w:r>
            <w:r w:rsidR="00FD1A2A">
              <w:rPr>
                <w:noProof/>
                <w:webHidden/>
              </w:rPr>
              <w:tab/>
            </w:r>
            <w:r w:rsidR="00FD1A2A">
              <w:rPr>
                <w:noProof/>
                <w:webHidden/>
              </w:rPr>
              <w:fldChar w:fldCharType="begin"/>
            </w:r>
            <w:r w:rsidR="00FD1A2A">
              <w:rPr>
                <w:noProof/>
                <w:webHidden/>
              </w:rPr>
              <w:instrText xml:space="preserve"> PAGEREF _Toc47092827 \h </w:instrText>
            </w:r>
            <w:r w:rsidR="00FD1A2A">
              <w:rPr>
                <w:noProof/>
                <w:webHidden/>
              </w:rPr>
            </w:r>
            <w:r w:rsidR="00FD1A2A">
              <w:rPr>
                <w:noProof/>
                <w:webHidden/>
              </w:rPr>
              <w:fldChar w:fldCharType="separate"/>
            </w:r>
            <w:r w:rsidR="00FD1A2A">
              <w:rPr>
                <w:noProof/>
                <w:webHidden/>
              </w:rPr>
              <w:t>28</w:t>
            </w:r>
            <w:r w:rsidR="00FD1A2A">
              <w:rPr>
                <w:noProof/>
                <w:webHidden/>
              </w:rPr>
              <w:fldChar w:fldCharType="end"/>
            </w:r>
          </w:hyperlink>
        </w:p>
        <w:p w14:paraId="2A476AA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8" w:history="1">
            <w:r w:rsidR="00FD1A2A" w:rsidRPr="005212CA">
              <w:rPr>
                <w:rStyle w:val="Hyperlink"/>
                <w:rFonts w:cs="Calibri"/>
                <w:noProof/>
              </w:rPr>
              <w:t>Generators</w:t>
            </w:r>
            <w:r w:rsidR="00FD1A2A">
              <w:rPr>
                <w:noProof/>
                <w:webHidden/>
              </w:rPr>
              <w:tab/>
            </w:r>
            <w:r w:rsidR="00FD1A2A">
              <w:rPr>
                <w:noProof/>
                <w:webHidden/>
              </w:rPr>
              <w:fldChar w:fldCharType="begin"/>
            </w:r>
            <w:r w:rsidR="00FD1A2A">
              <w:rPr>
                <w:noProof/>
                <w:webHidden/>
              </w:rPr>
              <w:instrText xml:space="preserve"> PAGEREF _Toc47092828 \h </w:instrText>
            </w:r>
            <w:r w:rsidR="00FD1A2A">
              <w:rPr>
                <w:noProof/>
                <w:webHidden/>
              </w:rPr>
            </w:r>
            <w:r w:rsidR="00FD1A2A">
              <w:rPr>
                <w:noProof/>
                <w:webHidden/>
              </w:rPr>
              <w:fldChar w:fldCharType="separate"/>
            </w:r>
            <w:r w:rsidR="00FD1A2A">
              <w:rPr>
                <w:noProof/>
                <w:webHidden/>
              </w:rPr>
              <w:t>30</w:t>
            </w:r>
            <w:r w:rsidR="00FD1A2A">
              <w:rPr>
                <w:noProof/>
                <w:webHidden/>
              </w:rPr>
              <w:fldChar w:fldCharType="end"/>
            </w:r>
          </w:hyperlink>
        </w:p>
        <w:p w14:paraId="10D3BC5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29" w:history="1">
            <w:r w:rsidR="00FD1A2A" w:rsidRPr="005212CA">
              <w:rPr>
                <w:rStyle w:val="Hyperlink"/>
                <w:noProof/>
                <w:lang w:eastAsia="en-GB"/>
              </w:rPr>
              <w:t>Information and Welfare</w:t>
            </w:r>
            <w:r w:rsidR="00FD1A2A">
              <w:rPr>
                <w:noProof/>
                <w:webHidden/>
              </w:rPr>
              <w:tab/>
            </w:r>
            <w:r w:rsidR="00FD1A2A">
              <w:rPr>
                <w:noProof/>
                <w:webHidden/>
              </w:rPr>
              <w:fldChar w:fldCharType="begin"/>
            </w:r>
            <w:r w:rsidR="00FD1A2A">
              <w:rPr>
                <w:noProof/>
                <w:webHidden/>
              </w:rPr>
              <w:instrText xml:space="preserve"> PAGEREF _Toc47092829 \h </w:instrText>
            </w:r>
            <w:r w:rsidR="00FD1A2A">
              <w:rPr>
                <w:noProof/>
                <w:webHidden/>
              </w:rPr>
            </w:r>
            <w:r w:rsidR="00FD1A2A">
              <w:rPr>
                <w:noProof/>
                <w:webHidden/>
              </w:rPr>
              <w:fldChar w:fldCharType="separate"/>
            </w:r>
            <w:r w:rsidR="00FD1A2A">
              <w:rPr>
                <w:noProof/>
                <w:webHidden/>
              </w:rPr>
              <w:t>30</w:t>
            </w:r>
            <w:r w:rsidR="00FD1A2A">
              <w:rPr>
                <w:noProof/>
                <w:webHidden/>
              </w:rPr>
              <w:fldChar w:fldCharType="end"/>
            </w:r>
          </w:hyperlink>
        </w:p>
        <w:p w14:paraId="25ED82D7"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0" w:history="1">
            <w:r w:rsidR="00FD1A2A" w:rsidRPr="005212CA">
              <w:rPr>
                <w:rStyle w:val="Hyperlink"/>
                <w:noProof/>
                <w:lang w:eastAsia="en-GB"/>
              </w:rPr>
              <w:t>Insurance</w:t>
            </w:r>
            <w:r w:rsidR="00FD1A2A">
              <w:rPr>
                <w:noProof/>
                <w:webHidden/>
              </w:rPr>
              <w:tab/>
            </w:r>
            <w:r w:rsidR="00FD1A2A">
              <w:rPr>
                <w:noProof/>
                <w:webHidden/>
              </w:rPr>
              <w:fldChar w:fldCharType="begin"/>
            </w:r>
            <w:r w:rsidR="00FD1A2A">
              <w:rPr>
                <w:noProof/>
                <w:webHidden/>
              </w:rPr>
              <w:instrText xml:space="preserve"> PAGEREF _Toc47092830 \h </w:instrText>
            </w:r>
            <w:r w:rsidR="00FD1A2A">
              <w:rPr>
                <w:noProof/>
                <w:webHidden/>
              </w:rPr>
            </w:r>
            <w:r w:rsidR="00FD1A2A">
              <w:rPr>
                <w:noProof/>
                <w:webHidden/>
              </w:rPr>
              <w:fldChar w:fldCharType="separate"/>
            </w:r>
            <w:r w:rsidR="00FD1A2A">
              <w:rPr>
                <w:noProof/>
                <w:webHidden/>
              </w:rPr>
              <w:t>30</w:t>
            </w:r>
            <w:r w:rsidR="00FD1A2A">
              <w:rPr>
                <w:noProof/>
                <w:webHidden/>
              </w:rPr>
              <w:fldChar w:fldCharType="end"/>
            </w:r>
          </w:hyperlink>
        </w:p>
        <w:p w14:paraId="23C14A2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1" w:history="1">
            <w:r w:rsidR="00FD1A2A" w:rsidRPr="005212CA">
              <w:rPr>
                <w:rStyle w:val="Hyperlink"/>
                <w:rFonts w:cs="Arial"/>
                <w:iCs/>
                <w:noProof/>
                <w:lang w:eastAsia="en-GB"/>
              </w:rPr>
              <w:t>Land Hire</w:t>
            </w:r>
            <w:r w:rsidR="00FD1A2A">
              <w:rPr>
                <w:noProof/>
                <w:webHidden/>
              </w:rPr>
              <w:tab/>
            </w:r>
            <w:r w:rsidR="00FD1A2A">
              <w:rPr>
                <w:noProof/>
                <w:webHidden/>
              </w:rPr>
              <w:fldChar w:fldCharType="begin"/>
            </w:r>
            <w:r w:rsidR="00FD1A2A">
              <w:rPr>
                <w:noProof/>
                <w:webHidden/>
              </w:rPr>
              <w:instrText xml:space="preserve"> PAGEREF _Toc47092831 \h </w:instrText>
            </w:r>
            <w:r w:rsidR="00FD1A2A">
              <w:rPr>
                <w:noProof/>
                <w:webHidden/>
              </w:rPr>
            </w:r>
            <w:r w:rsidR="00FD1A2A">
              <w:rPr>
                <w:noProof/>
                <w:webHidden/>
              </w:rPr>
              <w:fldChar w:fldCharType="separate"/>
            </w:r>
            <w:r w:rsidR="00FD1A2A">
              <w:rPr>
                <w:noProof/>
                <w:webHidden/>
              </w:rPr>
              <w:t>30</w:t>
            </w:r>
            <w:r w:rsidR="00FD1A2A">
              <w:rPr>
                <w:noProof/>
                <w:webHidden/>
              </w:rPr>
              <w:fldChar w:fldCharType="end"/>
            </w:r>
          </w:hyperlink>
        </w:p>
        <w:p w14:paraId="494657B1"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2" w:history="1">
            <w:r w:rsidR="00FD1A2A" w:rsidRPr="005212CA">
              <w:rPr>
                <w:rStyle w:val="Hyperlink"/>
                <w:noProof/>
                <w:lang w:eastAsia="en-GB"/>
              </w:rPr>
              <w:t>Licensing</w:t>
            </w:r>
            <w:r w:rsidR="00FD1A2A">
              <w:rPr>
                <w:noProof/>
                <w:webHidden/>
              </w:rPr>
              <w:tab/>
            </w:r>
            <w:r w:rsidR="00FD1A2A">
              <w:rPr>
                <w:noProof/>
                <w:webHidden/>
              </w:rPr>
              <w:fldChar w:fldCharType="begin"/>
            </w:r>
            <w:r w:rsidR="00FD1A2A">
              <w:rPr>
                <w:noProof/>
                <w:webHidden/>
              </w:rPr>
              <w:instrText xml:space="preserve"> PAGEREF _Toc47092832 \h </w:instrText>
            </w:r>
            <w:r w:rsidR="00FD1A2A">
              <w:rPr>
                <w:noProof/>
                <w:webHidden/>
              </w:rPr>
            </w:r>
            <w:r w:rsidR="00FD1A2A">
              <w:rPr>
                <w:noProof/>
                <w:webHidden/>
              </w:rPr>
              <w:fldChar w:fldCharType="separate"/>
            </w:r>
            <w:r w:rsidR="00FD1A2A">
              <w:rPr>
                <w:noProof/>
                <w:webHidden/>
              </w:rPr>
              <w:t>31</w:t>
            </w:r>
            <w:r w:rsidR="00FD1A2A">
              <w:rPr>
                <w:noProof/>
                <w:webHidden/>
              </w:rPr>
              <w:fldChar w:fldCharType="end"/>
            </w:r>
          </w:hyperlink>
        </w:p>
        <w:p w14:paraId="2A9EEA82"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3" w:history="1">
            <w:r w:rsidR="00FD1A2A" w:rsidRPr="005212CA">
              <w:rPr>
                <w:rStyle w:val="Hyperlink"/>
                <w:noProof/>
              </w:rPr>
              <w:t>Light Displays - Laser or other specialist entertainment display</w:t>
            </w:r>
            <w:r w:rsidR="00FD1A2A">
              <w:rPr>
                <w:noProof/>
                <w:webHidden/>
              </w:rPr>
              <w:tab/>
            </w:r>
            <w:r w:rsidR="00FD1A2A">
              <w:rPr>
                <w:noProof/>
                <w:webHidden/>
              </w:rPr>
              <w:fldChar w:fldCharType="begin"/>
            </w:r>
            <w:r w:rsidR="00FD1A2A">
              <w:rPr>
                <w:noProof/>
                <w:webHidden/>
              </w:rPr>
              <w:instrText xml:space="preserve"> PAGEREF _Toc47092833 \h </w:instrText>
            </w:r>
            <w:r w:rsidR="00FD1A2A">
              <w:rPr>
                <w:noProof/>
                <w:webHidden/>
              </w:rPr>
            </w:r>
            <w:r w:rsidR="00FD1A2A">
              <w:rPr>
                <w:noProof/>
                <w:webHidden/>
              </w:rPr>
              <w:fldChar w:fldCharType="separate"/>
            </w:r>
            <w:r w:rsidR="00FD1A2A">
              <w:rPr>
                <w:noProof/>
                <w:webHidden/>
              </w:rPr>
              <w:t>32</w:t>
            </w:r>
            <w:r w:rsidR="00FD1A2A">
              <w:rPr>
                <w:noProof/>
                <w:webHidden/>
              </w:rPr>
              <w:fldChar w:fldCharType="end"/>
            </w:r>
          </w:hyperlink>
        </w:p>
        <w:p w14:paraId="2D97427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4" w:history="1">
            <w:r w:rsidR="00FD1A2A" w:rsidRPr="005212CA">
              <w:rPr>
                <w:rStyle w:val="Hyperlink"/>
                <w:noProof/>
                <w:lang w:eastAsia="en-GB"/>
              </w:rPr>
              <w:t>Marketing and Publicity</w:t>
            </w:r>
            <w:r w:rsidR="00FD1A2A">
              <w:rPr>
                <w:noProof/>
                <w:webHidden/>
              </w:rPr>
              <w:tab/>
            </w:r>
            <w:r w:rsidR="00FD1A2A">
              <w:rPr>
                <w:noProof/>
                <w:webHidden/>
              </w:rPr>
              <w:fldChar w:fldCharType="begin"/>
            </w:r>
            <w:r w:rsidR="00FD1A2A">
              <w:rPr>
                <w:noProof/>
                <w:webHidden/>
              </w:rPr>
              <w:instrText xml:space="preserve"> PAGEREF _Toc47092834 \h </w:instrText>
            </w:r>
            <w:r w:rsidR="00FD1A2A">
              <w:rPr>
                <w:noProof/>
                <w:webHidden/>
              </w:rPr>
            </w:r>
            <w:r w:rsidR="00FD1A2A">
              <w:rPr>
                <w:noProof/>
                <w:webHidden/>
              </w:rPr>
              <w:fldChar w:fldCharType="separate"/>
            </w:r>
            <w:r w:rsidR="00FD1A2A">
              <w:rPr>
                <w:noProof/>
                <w:webHidden/>
              </w:rPr>
              <w:t>32</w:t>
            </w:r>
            <w:r w:rsidR="00FD1A2A">
              <w:rPr>
                <w:noProof/>
                <w:webHidden/>
              </w:rPr>
              <w:fldChar w:fldCharType="end"/>
            </w:r>
          </w:hyperlink>
        </w:p>
        <w:p w14:paraId="1EDD7C6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5" w:history="1">
            <w:r w:rsidR="00FD1A2A" w:rsidRPr="005212CA">
              <w:rPr>
                <w:rStyle w:val="Hyperlink"/>
                <w:noProof/>
                <w:lang w:eastAsia="en-GB"/>
              </w:rPr>
              <w:t>Markets</w:t>
            </w:r>
            <w:r w:rsidR="00FD1A2A">
              <w:rPr>
                <w:noProof/>
                <w:webHidden/>
              </w:rPr>
              <w:tab/>
            </w:r>
            <w:r w:rsidR="00FD1A2A">
              <w:rPr>
                <w:noProof/>
                <w:webHidden/>
              </w:rPr>
              <w:fldChar w:fldCharType="begin"/>
            </w:r>
            <w:r w:rsidR="00FD1A2A">
              <w:rPr>
                <w:noProof/>
                <w:webHidden/>
              </w:rPr>
              <w:instrText xml:space="preserve"> PAGEREF _Toc47092835 \h </w:instrText>
            </w:r>
            <w:r w:rsidR="00FD1A2A">
              <w:rPr>
                <w:noProof/>
                <w:webHidden/>
              </w:rPr>
            </w:r>
            <w:r w:rsidR="00FD1A2A">
              <w:rPr>
                <w:noProof/>
                <w:webHidden/>
              </w:rPr>
              <w:fldChar w:fldCharType="separate"/>
            </w:r>
            <w:r w:rsidR="00FD1A2A">
              <w:rPr>
                <w:noProof/>
                <w:webHidden/>
              </w:rPr>
              <w:t>33</w:t>
            </w:r>
            <w:r w:rsidR="00FD1A2A">
              <w:rPr>
                <w:noProof/>
                <w:webHidden/>
              </w:rPr>
              <w:fldChar w:fldCharType="end"/>
            </w:r>
          </w:hyperlink>
        </w:p>
        <w:p w14:paraId="31FAB64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6" w:history="1">
            <w:r w:rsidR="00FD1A2A" w:rsidRPr="005212CA">
              <w:rPr>
                <w:rStyle w:val="Hyperlink"/>
                <w:noProof/>
                <w:lang w:eastAsia="en-GB"/>
              </w:rPr>
              <w:t>Merchandising and Special Licensing</w:t>
            </w:r>
            <w:r w:rsidR="00FD1A2A">
              <w:rPr>
                <w:noProof/>
                <w:webHidden/>
              </w:rPr>
              <w:tab/>
            </w:r>
            <w:r w:rsidR="00FD1A2A">
              <w:rPr>
                <w:noProof/>
                <w:webHidden/>
              </w:rPr>
              <w:fldChar w:fldCharType="begin"/>
            </w:r>
            <w:r w:rsidR="00FD1A2A">
              <w:rPr>
                <w:noProof/>
                <w:webHidden/>
              </w:rPr>
              <w:instrText xml:space="preserve"> PAGEREF _Toc47092836 \h </w:instrText>
            </w:r>
            <w:r w:rsidR="00FD1A2A">
              <w:rPr>
                <w:noProof/>
                <w:webHidden/>
              </w:rPr>
            </w:r>
            <w:r w:rsidR="00FD1A2A">
              <w:rPr>
                <w:noProof/>
                <w:webHidden/>
              </w:rPr>
              <w:fldChar w:fldCharType="separate"/>
            </w:r>
            <w:r w:rsidR="00FD1A2A">
              <w:rPr>
                <w:noProof/>
                <w:webHidden/>
              </w:rPr>
              <w:t>33</w:t>
            </w:r>
            <w:r w:rsidR="00FD1A2A">
              <w:rPr>
                <w:noProof/>
                <w:webHidden/>
              </w:rPr>
              <w:fldChar w:fldCharType="end"/>
            </w:r>
          </w:hyperlink>
        </w:p>
        <w:p w14:paraId="7A300F2B"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7" w:history="1">
            <w:r w:rsidR="00FD1A2A" w:rsidRPr="005212CA">
              <w:rPr>
                <w:rStyle w:val="Hyperlink"/>
                <w:noProof/>
                <w:lang w:eastAsia="en-GB"/>
              </w:rPr>
              <w:t>Music</w:t>
            </w:r>
            <w:r w:rsidR="00FD1A2A">
              <w:rPr>
                <w:noProof/>
                <w:webHidden/>
              </w:rPr>
              <w:tab/>
            </w:r>
            <w:r w:rsidR="00FD1A2A">
              <w:rPr>
                <w:noProof/>
                <w:webHidden/>
              </w:rPr>
              <w:fldChar w:fldCharType="begin"/>
            </w:r>
            <w:r w:rsidR="00FD1A2A">
              <w:rPr>
                <w:noProof/>
                <w:webHidden/>
              </w:rPr>
              <w:instrText xml:space="preserve"> PAGEREF _Toc47092837 \h </w:instrText>
            </w:r>
            <w:r w:rsidR="00FD1A2A">
              <w:rPr>
                <w:noProof/>
                <w:webHidden/>
              </w:rPr>
            </w:r>
            <w:r w:rsidR="00FD1A2A">
              <w:rPr>
                <w:noProof/>
                <w:webHidden/>
              </w:rPr>
              <w:fldChar w:fldCharType="separate"/>
            </w:r>
            <w:r w:rsidR="00FD1A2A">
              <w:rPr>
                <w:noProof/>
                <w:webHidden/>
              </w:rPr>
              <w:t>33</w:t>
            </w:r>
            <w:r w:rsidR="00FD1A2A">
              <w:rPr>
                <w:noProof/>
                <w:webHidden/>
              </w:rPr>
              <w:fldChar w:fldCharType="end"/>
            </w:r>
          </w:hyperlink>
        </w:p>
        <w:p w14:paraId="20C2E01B"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8" w:history="1">
            <w:r w:rsidR="00FD1A2A" w:rsidRPr="005212CA">
              <w:rPr>
                <w:rStyle w:val="Hyperlink"/>
                <w:noProof/>
                <w:lang w:eastAsia="en-GB"/>
              </w:rPr>
              <w:t>Noise</w:t>
            </w:r>
            <w:r w:rsidR="00FD1A2A">
              <w:rPr>
                <w:noProof/>
                <w:webHidden/>
              </w:rPr>
              <w:tab/>
            </w:r>
            <w:r w:rsidR="00FD1A2A">
              <w:rPr>
                <w:noProof/>
                <w:webHidden/>
              </w:rPr>
              <w:fldChar w:fldCharType="begin"/>
            </w:r>
            <w:r w:rsidR="00FD1A2A">
              <w:rPr>
                <w:noProof/>
                <w:webHidden/>
              </w:rPr>
              <w:instrText xml:space="preserve"> PAGEREF _Toc47092838 \h </w:instrText>
            </w:r>
            <w:r w:rsidR="00FD1A2A">
              <w:rPr>
                <w:noProof/>
                <w:webHidden/>
              </w:rPr>
            </w:r>
            <w:r w:rsidR="00FD1A2A">
              <w:rPr>
                <w:noProof/>
                <w:webHidden/>
              </w:rPr>
              <w:fldChar w:fldCharType="separate"/>
            </w:r>
            <w:r w:rsidR="00FD1A2A">
              <w:rPr>
                <w:noProof/>
                <w:webHidden/>
              </w:rPr>
              <w:t>33</w:t>
            </w:r>
            <w:r w:rsidR="00FD1A2A">
              <w:rPr>
                <w:noProof/>
                <w:webHidden/>
              </w:rPr>
              <w:fldChar w:fldCharType="end"/>
            </w:r>
          </w:hyperlink>
        </w:p>
        <w:p w14:paraId="6F1C2C78"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39" w:history="1">
            <w:r w:rsidR="00FD1A2A" w:rsidRPr="005212CA">
              <w:rPr>
                <w:rStyle w:val="Hyperlink"/>
                <w:noProof/>
                <w:lang w:eastAsia="en-GB"/>
              </w:rPr>
              <w:t>Performers</w:t>
            </w:r>
            <w:r w:rsidR="00FD1A2A">
              <w:rPr>
                <w:noProof/>
                <w:webHidden/>
              </w:rPr>
              <w:tab/>
            </w:r>
            <w:r w:rsidR="00FD1A2A">
              <w:rPr>
                <w:noProof/>
                <w:webHidden/>
              </w:rPr>
              <w:fldChar w:fldCharType="begin"/>
            </w:r>
            <w:r w:rsidR="00FD1A2A">
              <w:rPr>
                <w:noProof/>
                <w:webHidden/>
              </w:rPr>
              <w:instrText xml:space="preserve"> PAGEREF _Toc47092839 \h </w:instrText>
            </w:r>
            <w:r w:rsidR="00FD1A2A">
              <w:rPr>
                <w:noProof/>
                <w:webHidden/>
              </w:rPr>
            </w:r>
            <w:r w:rsidR="00FD1A2A">
              <w:rPr>
                <w:noProof/>
                <w:webHidden/>
              </w:rPr>
              <w:fldChar w:fldCharType="separate"/>
            </w:r>
            <w:r w:rsidR="00FD1A2A">
              <w:rPr>
                <w:noProof/>
                <w:webHidden/>
              </w:rPr>
              <w:t>34</w:t>
            </w:r>
            <w:r w:rsidR="00FD1A2A">
              <w:rPr>
                <w:noProof/>
                <w:webHidden/>
              </w:rPr>
              <w:fldChar w:fldCharType="end"/>
            </w:r>
          </w:hyperlink>
        </w:p>
        <w:p w14:paraId="26E2EE6F"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0" w:history="1">
            <w:r w:rsidR="00FD1A2A" w:rsidRPr="005212CA">
              <w:rPr>
                <w:rStyle w:val="Hyperlink"/>
                <w:noProof/>
                <w:lang w:eastAsia="en-GB"/>
              </w:rPr>
              <w:t>Police</w:t>
            </w:r>
            <w:r w:rsidR="00FD1A2A">
              <w:rPr>
                <w:noProof/>
                <w:webHidden/>
              </w:rPr>
              <w:tab/>
            </w:r>
            <w:r w:rsidR="00FD1A2A">
              <w:rPr>
                <w:noProof/>
                <w:webHidden/>
              </w:rPr>
              <w:fldChar w:fldCharType="begin"/>
            </w:r>
            <w:r w:rsidR="00FD1A2A">
              <w:rPr>
                <w:noProof/>
                <w:webHidden/>
              </w:rPr>
              <w:instrText xml:space="preserve"> PAGEREF _Toc47092840 \h </w:instrText>
            </w:r>
            <w:r w:rsidR="00FD1A2A">
              <w:rPr>
                <w:noProof/>
                <w:webHidden/>
              </w:rPr>
            </w:r>
            <w:r w:rsidR="00FD1A2A">
              <w:rPr>
                <w:noProof/>
                <w:webHidden/>
              </w:rPr>
              <w:fldChar w:fldCharType="separate"/>
            </w:r>
            <w:r w:rsidR="00FD1A2A">
              <w:rPr>
                <w:noProof/>
                <w:webHidden/>
              </w:rPr>
              <w:t>34</w:t>
            </w:r>
            <w:r w:rsidR="00FD1A2A">
              <w:rPr>
                <w:noProof/>
                <w:webHidden/>
              </w:rPr>
              <w:fldChar w:fldCharType="end"/>
            </w:r>
          </w:hyperlink>
        </w:p>
        <w:p w14:paraId="6AE1CEF2"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1" w:history="1">
            <w:r w:rsidR="00FD1A2A" w:rsidRPr="005212CA">
              <w:rPr>
                <w:rStyle w:val="Hyperlink"/>
                <w:noProof/>
                <w:lang w:eastAsia="en-GB"/>
              </w:rPr>
              <w:t>Public Entry and Exit (including vehicles and car parking)</w:t>
            </w:r>
            <w:r w:rsidR="00FD1A2A">
              <w:rPr>
                <w:noProof/>
                <w:webHidden/>
              </w:rPr>
              <w:tab/>
            </w:r>
            <w:r w:rsidR="00FD1A2A">
              <w:rPr>
                <w:noProof/>
                <w:webHidden/>
              </w:rPr>
              <w:fldChar w:fldCharType="begin"/>
            </w:r>
            <w:r w:rsidR="00FD1A2A">
              <w:rPr>
                <w:noProof/>
                <w:webHidden/>
              </w:rPr>
              <w:instrText xml:space="preserve"> PAGEREF _Toc47092841 \h </w:instrText>
            </w:r>
            <w:r w:rsidR="00FD1A2A">
              <w:rPr>
                <w:noProof/>
                <w:webHidden/>
              </w:rPr>
            </w:r>
            <w:r w:rsidR="00FD1A2A">
              <w:rPr>
                <w:noProof/>
                <w:webHidden/>
              </w:rPr>
              <w:fldChar w:fldCharType="separate"/>
            </w:r>
            <w:r w:rsidR="00FD1A2A">
              <w:rPr>
                <w:noProof/>
                <w:webHidden/>
              </w:rPr>
              <w:t>34</w:t>
            </w:r>
            <w:r w:rsidR="00FD1A2A">
              <w:rPr>
                <w:noProof/>
                <w:webHidden/>
              </w:rPr>
              <w:fldChar w:fldCharType="end"/>
            </w:r>
          </w:hyperlink>
        </w:p>
        <w:p w14:paraId="73CD03B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2" w:history="1">
            <w:r w:rsidR="00FD1A2A" w:rsidRPr="005212CA">
              <w:rPr>
                <w:rStyle w:val="Hyperlink"/>
                <w:noProof/>
                <w:lang w:eastAsia="en-GB"/>
              </w:rPr>
              <w:t>Public Military Event (PME) Form</w:t>
            </w:r>
            <w:r w:rsidR="00FD1A2A">
              <w:rPr>
                <w:noProof/>
                <w:webHidden/>
              </w:rPr>
              <w:tab/>
            </w:r>
            <w:r w:rsidR="00FD1A2A">
              <w:rPr>
                <w:noProof/>
                <w:webHidden/>
              </w:rPr>
              <w:fldChar w:fldCharType="begin"/>
            </w:r>
            <w:r w:rsidR="00FD1A2A">
              <w:rPr>
                <w:noProof/>
                <w:webHidden/>
              </w:rPr>
              <w:instrText xml:space="preserve"> PAGEREF _Toc47092842 \h </w:instrText>
            </w:r>
            <w:r w:rsidR="00FD1A2A">
              <w:rPr>
                <w:noProof/>
                <w:webHidden/>
              </w:rPr>
            </w:r>
            <w:r w:rsidR="00FD1A2A">
              <w:rPr>
                <w:noProof/>
                <w:webHidden/>
              </w:rPr>
              <w:fldChar w:fldCharType="separate"/>
            </w:r>
            <w:r w:rsidR="00FD1A2A">
              <w:rPr>
                <w:noProof/>
                <w:webHidden/>
              </w:rPr>
              <w:t>35</w:t>
            </w:r>
            <w:r w:rsidR="00FD1A2A">
              <w:rPr>
                <w:noProof/>
                <w:webHidden/>
              </w:rPr>
              <w:fldChar w:fldCharType="end"/>
            </w:r>
          </w:hyperlink>
        </w:p>
        <w:p w14:paraId="1B14493E"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3" w:history="1">
            <w:r w:rsidR="00FD1A2A" w:rsidRPr="005212CA">
              <w:rPr>
                <w:rStyle w:val="Hyperlink"/>
                <w:rFonts w:cs="Arial"/>
                <w:iCs/>
                <w:noProof/>
              </w:rPr>
              <w:t>Risk Assessments</w:t>
            </w:r>
            <w:r w:rsidR="00FD1A2A">
              <w:rPr>
                <w:noProof/>
                <w:webHidden/>
              </w:rPr>
              <w:tab/>
            </w:r>
            <w:r w:rsidR="00FD1A2A">
              <w:rPr>
                <w:noProof/>
                <w:webHidden/>
              </w:rPr>
              <w:fldChar w:fldCharType="begin"/>
            </w:r>
            <w:r w:rsidR="00FD1A2A">
              <w:rPr>
                <w:noProof/>
                <w:webHidden/>
              </w:rPr>
              <w:instrText xml:space="preserve"> PAGEREF _Toc47092843 \h </w:instrText>
            </w:r>
            <w:r w:rsidR="00FD1A2A">
              <w:rPr>
                <w:noProof/>
                <w:webHidden/>
              </w:rPr>
            </w:r>
            <w:r w:rsidR="00FD1A2A">
              <w:rPr>
                <w:noProof/>
                <w:webHidden/>
              </w:rPr>
              <w:fldChar w:fldCharType="separate"/>
            </w:r>
            <w:r w:rsidR="00FD1A2A">
              <w:rPr>
                <w:noProof/>
                <w:webHidden/>
              </w:rPr>
              <w:t>35</w:t>
            </w:r>
            <w:r w:rsidR="00FD1A2A">
              <w:rPr>
                <w:noProof/>
                <w:webHidden/>
              </w:rPr>
              <w:fldChar w:fldCharType="end"/>
            </w:r>
          </w:hyperlink>
        </w:p>
        <w:p w14:paraId="744A8731"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4" w:history="1">
            <w:r w:rsidR="00FD1A2A" w:rsidRPr="005212CA">
              <w:rPr>
                <w:rStyle w:val="Hyperlink"/>
                <w:noProof/>
                <w:lang w:eastAsia="en-GB"/>
              </w:rPr>
              <w:t>Road Closures</w:t>
            </w:r>
            <w:r w:rsidR="00FD1A2A">
              <w:rPr>
                <w:noProof/>
                <w:webHidden/>
              </w:rPr>
              <w:tab/>
            </w:r>
            <w:r w:rsidR="00FD1A2A">
              <w:rPr>
                <w:noProof/>
                <w:webHidden/>
              </w:rPr>
              <w:fldChar w:fldCharType="begin"/>
            </w:r>
            <w:r w:rsidR="00FD1A2A">
              <w:rPr>
                <w:noProof/>
                <w:webHidden/>
              </w:rPr>
              <w:instrText xml:space="preserve"> PAGEREF _Toc47092844 \h </w:instrText>
            </w:r>
            <w:r w:rsidR="00FD1A2A">
              <w:rPr>
                <w:noProof/>
                <w:webHidden/>
              </w:rPr>
            </w:r>
            <w:r w:rsidR="00FD1A2A">
              <w:rPr>
                <w:noProof/>
                <w:webHidden/>
              </w:rPr>
              <w:fldChar w:fldCharType="separate"/>
            </w:r>
            <w:r w:rsidR="00FD1A2A">
              <w:rPr>
                <w:noProof/>
                <w:webHidden/>
              </w:rPr>
              <w:t>35</w:t>
            </w:r>
            <w:r w:rsidR="00FD1A2A">
              <w:rPr>
                <w:noProof/>
                <w:webHidden/>
              </w:rPr>
              <w:fldChar w:fldCharType="end"/>
            </w:r>
          </w:hyperlink>
        </w:p>
        <w:p w14:paraId="6A31616D"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5" w:history="1">
            <w:r w:rsidR="00FD1A2A" w:rsidRPr="005212CA">
              <w:rPr>
                <w:rStyle w:val="Hyperlink"/>
                <w:rFonts w:cs="Arial"/>
                <w:noProof/>
                <w:lang w:eastAsia="en-GB"/>
              </w:rPr>
              <w:t>Roles and Responsibilities</w:t>
            </w:r>
            <w:r w:rsidR="00FD1A2A">
              <w:rPr>
                <w:noProof/>
                <w:webHidden/>
              </w:rPr>
              <w:tab/>
            </w:r>
            <w:r w:rsidR="00FD1A2A">
              <w:rPr>
                <w:noProof/>
                <w:webHidden/>
              </w:rPr>
              <w:fldChar w:fldCharType="begin"/>
            </w:r>
            <w:r w:rsidR="00FD1A2A">
              <w:rPr>
                <w:noProof/>
                <w:webHidden/>
              </w:rPr>
              <w:instrText xml:space="preserve"> PAGEREF _Toc47092845 \h </w:instrText>
            </w:r>
            <w:r w:rsidR="00FD1A2A">
              <w:rPr>
                <w:noProof/>
                <w:webHidden/>
              </w:rPr>
            </w:r>
            <w:r w:rsidR="00FD1A2A">
              <w:rPr>
                <w:noProof/>
                <w:webHidden/>
              </w:rPr>
              <w:fldChar w:fldCharType="separate"/>
            </w:r>
            <w:r w:rsidR="00FD1A2A">
              <w:rPr>
                <w:noProof/>
                <w:webHidden/>
              </w:rPr>
              <w:t>37</w:t>
            </w:r>
            <w:r w:rsidR="00FD1A2A">
              <w:rPr>
                <w:noProof/>
                <w:webHidden/>
              </w:rPr>
              <w:fldChar w:fldCharType="end"/>
            </w:r>
          </w:hyperlink>
        </w:p>
        <w:p w14:paraId="037391C1"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6" w:history="1">
            <w:r w:rsidR="00FD1A2A" w:rsidRPr="005212CA">
              <w:rPr>
                <w:rStyle w:val="Hyperlink"/>
                <w:noProof/>
                <w:lang w:eastAsia="en-GB"/>
              </w:rPr>
              <w:t>Sanitary Facilities</w:t>
            </w:r>
            <w:r w:rsidR="00FD1A2A">
              <w:rPr>
                <w:noProof/>
                <w:webHidden/>
              </w:rPr>
              <w:tab/>
            </w:r>
            <w:r w:rsidR="00FD1A2A">
              <w:rPr>
                <w:noProof/>
                <w:webHidden/>
              </w:rPr>
              <w:fldChar w:fldCharType="begin"/>
            </w:r>
            <w:r w:rsidR="00FD1A2A">
              <w:rPr>
                <w:noProof/>
                <w:webHidden/>
              </w:rPr>
              <w:instrText xml:space="preserve"> PAGEREF _Toc47092846 \h </w:instrText>
            </w:r>
            <w:r w:rsidR="00FD1A2A">
              <w:rPr>
                <w:noProof/>
                <w:webHidden/>
              </w:rPr>
            </w:r>
            <w:r w:rsidR="00FD1A2A">
              <w:rPr>
                <w:noProof/>
                <w:webHidden/>
              </w:rPr>
              <w:fldChar w:fldCharType="separate"/>
            </w:r>
            <w:r w:rsidR="00FD1A2A">
              <w:rPr>
                <w:noProof/>
                <w:webHidden/>
              </w:rPr>
              <w:t>37</w:t>
            </w:r>
            <w:r w:rsidR="00FD1A2A">
              <w:rPr>
                <w:noProof/>
                <w:webHidden/>
              </w:rPr>
              <w:fldChar w:fldCharType="end"/>
            </w:r>
          </w:hyperlink>
        </w:p>
        <w:p w14:paraId="03AB55F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7" w:history="1">
            <w:r w:rsidR="00FD1A2A" w:rsidRPr="005212CA">
              <w:rPr>
                <w:rStyle w:val="Hyperlink"/>
                <w:noProof/>
                <w:lang w:eastAsia="en-GB"/>
              </w:rPr>
              <w:t>Special Effects, Fireworks and Pyrotechnics</w:t>
            </w:r>
            <w:r w:rsidR="00FD1A2A">
              <w:rPr>
                <w:noProof/>
                <w:webHidden/>
              </w:rPr>
              <w:tab/>
            </w:r>
            <w:r w:rsidR="00FD1A2A">
              <w:rPr>
                <w:noProof/>
                <w:webHidden/>
              </w:rPr>
              <w:fldChar w:fldCharType="begin"/>
            </w:r>
            <w:r w:rsidR="00FD1A2A">
              <w:rPr>
                <w:noProof/>
                <w:webHidden/>
              </w:rPr>
              <w:instrText xml:space="preserve"> PAGEREF _Toc47092847 \h </w:instrText>
            </w:r>
            <w:r w:rsidR="00FD1A2A">
              <w:rPr>
                <w:noProof/>
                <w:webHidden/>
              </w:rPr>
            </w:r>
            <w:r w:rsidR="00FD1A2A">
              <w:rPr>
                <w:noProof/>
                <w:webHidden/>
              </w:rPr>
              <w:fldChar w:fldCharType="separate"/>
            </w:r>
            <w:r w:rsidR="00FD1A2A">
              <w:rPr>
                <w:noProof/>
                <w:webHidden/>
              </w:rPr>
              <w:t>38</w:t>
            </w:r>
            <w:r w:rsidR="00FD1A2A">
              <w:rPr>
                <w:noProof/>
                <w:webHidden/>
              </w:rPr>
              <w:fldChar w:fldCharType="end"/>
            </w:r>
          </w:hyperlink>
        </w:p>
        <w:p w14:paraId="5F0D5E5C"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8" w:history="1">
            <w:r w:rsidR="00FD1A2A" w:rsidRPr="005212CA">
              <w:rPr>
                <w:rStyle w:val="Hyperlink"/>
                <w:noProof/>
                <w:lang w:eastAsia="en-GB"/>
              </w:rPr>
              <w:t>Staff Safety</w:t>
            </w:r>
            <w:r w:rsidR="00FD1A2A">
              <w:rPr>
                <w:noProof/>
                <w:webHidden/>
              </w:rPr>
              <w:tab/>
            </w:r>
            <w:r w:rsidR="00FD1A2A">
              <w:rPr>
                <w:noProof/>
                <w:webHidden/>
              </w:rPr>
              <w:fldChar w:fldCharType="begin"/>
            </w:r>
            <w:r w:rsidR="00FD1A2A">
              <w:rPr>
                <w:noProof/>
                <w:webHidden/>
              </w:rPr>
              <w:instrText xml:space="preserve"> PAGEREF _Toc47092848 \h </w:instrText>
            </w:r>
            <w:r w:rsidR="00FD1A2A">
              <w:rPr>
                <w:noProof/>
                <w:webHidden/>
              </w:rPr>
            </w:r>
            <w:r w:rsidR="00FD1A2A">
              <w:rPr>
                <w:noProof/>
                <w:webHidden/>
              </w:rPr>
              <w:fldChar w:fldCharType="separate"/>
            </w:r>
            <w:r w:rsidR="00FD1A2A">
              <w:rPr>
                <w:noProof/>
                <w:webHidden/>
              </w:rPr>
              <w:t>38</w:t>
            </w:r>
            <w:r w:rsidR="00FD1A2A">
              <w:rPr>
                <w:noProof/>
                <w:webHidden/>
              </w:rPr>
              <w:fldChar w:fldCharType="end"/>
            </w:r>
          </w:hyperlink>
        </w:p>
        <w:p w14:paraId="1EE9DEC5"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49" w:history="1">
            <w:r w:rsidR="00FD1A2A" w:rsidRPr="005212CA">
              <w:rPr>
                <w:rStyle w:val="Hyperlink"/>
                <w:noProof/>
                <w:lang w:eastAsia="en-GB"/>
              </w:rPr>
              <w:t>Stewards</w:t>
            </w:r>
            <w:r w:rsidR="00FD1A2A">
              <w:rPr>
                <w:noProof/>
                <w:webHidden/>
              </w:rPr>
              <w:tab/>
            </w:r>
            <w:r w:rsidR="00FD1A2A">
              <w:rPr>
                <w:noProof/>
                <w:webHidden/>
              </w:rPr>
              <w:fldChar w:fldCharType="begin"/>
            </w:r>
            <w:r w:rsidR="00FD1A2A">
              <w:rPr>
                <w:noProof/>
                <w:webHidden/>
              </w:rPr>
              <w:instrText xml:space="preserve"> PAGEREF _Toc47092849 \h </w:instrText>
            </w:r>
            <w:r w:rsidR="00FD1A2A">
              <w:rPr>
                <w:noProof/>
                <w:webHidden/>
              </w:rPr>
            </w:r>
            <w:r w:rsidR="00FD1A2A">
              <w:rPr>
                <w:noProof/>
                <w:webHidden/>
              </w:rPr>
              <w:fldChar w:fldCharType="separate"/>
            </w:r>
            <w:r w:rsidR="00FD1A2A">
              <w:rPr>
                <w:noProof/>
                <w:webHidden/>
              </w:rPr>
              <w:t>38</w:t>
            </w:r>
            <w:r w:rsidR="00FD1A2A">
              <w:rPr>
                <w:noProof/>
                <w:webHidden/>
              </w:rPr>
              <w:fldChar w:fldCharType="end"/>
            </w:r>
          </w:hyperlink>
        </w:p>
        <w:p w14:paraId="0D13DBE6"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0" w:history="1">
            <w:r w:rsidR="00FD1A2A" w:rsidRPr="005212CA">
              <w:rPr>
                <w:rStyle w:val="Hyperlink"/>
                <w:noProof/>
                <w:lang w:eastAsia="en-GB"/>
              </w:rPr>
              <w:t>Street Parties</w:t>
            </w:r>
            <w:r w:rsidR="00FD1A2A">
              <w:rPr>
                <w:noProof/>
                <w:webHidden/>
              </w:rPr>
              <w:tab/>
            </w:r>
            <w:r w:rsidR="00FD1A2A">
              <w:rPr>
                <w:noProof/>
                <w:webHidden/>
              </w:rPr>
              <w:fldChar w:fldCharType="begin"/>
            </w:r>
            <w:r w:rsidR="00FD1A2A">
              <w:rPr>
                <w:noProof/>
                <w:webHidden/>
              </w:rPr>
              <w:instrText xml:space="preserve"> PAGEREF _Toc47092850 \h </w:instrText>
            </w:r>
            <w:r w:rsidR="00FD1A2A">
              <w:rPr>
                <w:noProof/>
                <w:webHidden/>
              </w:rPr>
            </w:r>
            <w:r w:rsidR="00FD1A2A">
              <w:rPr>
                <w:noProof/>
                <w:webHidden/>
              </w:rPr>
              <w:fldChar w:fldCharType="separate"/>
            </w:r>
            <w:r w:rsidR="00FD1A2A">
              <w:rPr>
                <w:noProof/>
                <w:webHidden/>
              </w:rPr>
              <w:t>39</w:t>
            </w:r>
            <w:r w:rsidR="00FD1A2A">
              <w:rPr>
                <w:noProof/>
                <w:webHidden/>
              </w:rPr>
              <w:fldChar w:fldCharType="end"/>
            </w:r>
          </w:hyperlink>
        </w:p>
        <w:p w14:paraId="4DE7C019"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1" w:history="1">
            <w:r w:rsidR="00FD1A2A" w:rsidRPr="005212CA">
              <w:rPr>
                <w:rStyle w:val="Hyperlink"/>
                <w:noProof/>
                <w:lang w:eastAsia="en-GB"/>
              </w:rPr>
              <w:t>Structures</w:t>
            </w:r>
            <w:r w:rsidR="00FD1A2A">
              <w:rPr>
                <w:noProof/>
                <w:webHidden/>
              </w:rPr>
              <w:tab/>
            </w:r>
            <w:r w:rsidR="00FD1A2A">
              <w:rPr>
                <w:noProof/>
                <w:webHidden/>
              </w:rPr>
              <w:fldChar w:fldCharType="begin"/>
            </w:r>
            <w:r w:rsidR="00FD1A2A">
              <w:rPr>
                <w:noProof/>
                <w:webHidden/>
              </w:rPr>
              <w:instrText xml:space="preserve"> PAGEREF _Toc47092851 \h </w:instrText>
            </w:r>
            <w:r w:rsidR="00FD1A2A">
              <w:rPr>
                <w:noProof/>
                <w:webHidden/>
              </w:rPr>
            </w:r>
            <w:r w:rsidR="00FD1A2A">
              <w:rPr>
                <w:noProof/>
                <w:webHidden/>
              </w:rPr>
              <w:fldChar w:fldCharType="separate"/>
            </w:r>
            <w:r w:rsidR="00FD1A2A">
              <w:rPr>
                <w:noProof/>
                <w:webHidden/>
              </w:rPr>
              <w:t>41</w:t>
            </w:r>
            <w:r w:rsidR="00FD1A2A">
              <w:rPr>
                <w:noProof/>
                <w:webHidden/>
              </w:rPr>
              <w:fldChar w:fldCharType="end"/>
            </w:r>
          </w:hyperlink>
        </w:p>
        <w:p w14:paraId="4EC16C1A"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2" w:history="1">
            <w:r w:rsidR="00FD1A2A" w:rsidRPr="005212CA">
              <w:rPr>
                <w:rStyle w:val="Hyperlink"/>
                <w:noProof/>
                <w:lang w:eastAsia="en-GB"/>
              </w:rPr>
              <w:t>Terrorism</w:t>
            </w:r>
            <w:r w:rsidR="00FD1A2A">
              <w:rPr>
                <w:noProof/>
                <w:webHidden/>
              </w:rPr>
              <w:tab/>
            </w:r>
            <w:r w:rsidR="00FD1A2A">
              <w:rPr>
                <w:noProof/>
                <w:webHidden/>
              </w:rPr>
              <w:fldChar w:fldCharType="begin"/>
            </w:r>
            <w:r w:rsidR="00FD1A2A">
              <w:rPr>
                <w:noProof/>
                <w:webHidden/>
              </w:rPr>
              <w:instrText xml:space="preserve"> PAGEREF _Toc47092852 \h </w:instrText>
            </w:r>
            <w:r w:rsidR="00FD1A2A">
              <w:rPr>
                <w:noProof/>
                <w:webHidden/>
              </w:rPr>
            </w:r>
            <w:r w:rsidR="00FD1A2A">
              <w:rPr>
                <w:noProof/>
                <w:webHidden/>
              </w:rPr>
              <w:fldChar w:fldCharType="separate"/>
            </w:r>
            <w:r w:rsidR="00FD1A2A">
              <w:rPr>
                <w:noProof/>
                <w:webHidden/>
              </w:rPr>
              <w:t>41</w:t>
            </w:r>
            <w:r w:rsidR="00FD1A2A">
              <w:rPr>
                <w:noProof/>
                <w:webHidden/>
              </w:rPr>
              <w:fldChar w:fldCharType="end"/>
            </w:r>
          </w:hyperlink>
        </w:p>
        <w:p w14:paraId="6D5D064C"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3" w:history="1">
            <w:r w:rsidR="00FD1A2A" w:rsidRPr="005212CA">
              <w:rPr>
                <w:rStyle w:val="Hyperlink"/>
                <w:noProof/>
                <w:lang w:eastAsia="en-GB"/>
              </w:rPr>
              <w:t>Traffic Management</w:t>
            </w:r>
            <w:r w:rsidR="00FD1A2A">
              <w:rPr>
                <w:noProof/>
                <w:webHidden/>
              </w:rPr>
              <w:tab/>
            </w:r>
            <w:r w:rsidR="00FD1A2A">
              <w:rPr>
                <w:noProof/>
                <w:webHidden/>
              </w:rPr>
              <w:fldChar w:fldCharType="begin"/>
            </w:r>
            <w:r w:rsidR="00FD1A2A">
              <w:rPr>
                <w:noProof/>
                <w:webHidden/>
              </w:rPr>
              <w:instrText xml:space="preserve"> PAGEREF _Toc47092853 \h </w:instrText>
            </w:r>
            <w:r w:rsidR="00FD1A2A">
              <w:rPr>
                <w:noProof/>
                <w:webHidden/>
              </w:rPr>
            </w:r>
            <w:r w:rsidR="00FD1A2A">
              <w:rPr>
                <w:noProof/>
                <w:webHidden/>
              </w:rPr>
              <w:fldChar w:fldCharType="separate"/>
            </w:r>
            <w:r w:rsidR="00FD1A2A">
              <w:rPr>
                <w:noProof/>
                <w:webHidden/>
              </w:rPr>
              <w:t>43</w:t>
            </w:r>
            <w:r w:rsidR="00FD1A2A">
              <w:rPr>
                <w:noProof/>
                <w:webHidden/>
              </w:rPr>
              <w:fldChar w:fldCharType="end"/>
            </w:r>
          </w:hyperlink>
        </w:p>
        <w:p w14:paraId="24C77E2F"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4" w:history="1">
            <w:r w:rsidR="00FD1A2A" w:rsidRPr="005212CA">
              <w:rPr>
                <w:rStyle w:val="Hyperlink"/>
                <w:rFonts w:cs="Calibri"/>
                <w:noProof/>
              </w:rPr>
              <w:t>Traffic Signage Regulations</w:t>
            </w:r>
            <w:r w:rsidR="00FD1A2A">
              <w:rPr>
                <w:noProof/>
                <w:webHidden/>
              </w:rPr>
              <w:tab/>
            </w:r>
            <w:r w:rsidR="00FD1A2A">
              <w:rPr>
                <w:noProof/>
                <w:webHidden/>
              </w:rPr>
              <w:fldChar w:fldCharType="begin"/>
            </w:r>
            <w:r w:rsidR="00FD1A2A">
              <w:rPr>
                <w:noProof/>
                <w:webHidden/>
              </w:rPr>
              <w:instrText xml:space="preserve"> PAGEREF _Toc47092854 \h </w:instrText>
            </w:r>
            <w:r w:rsidR="00FD1A2A">
              <w:rPr>
                <w:noProof/>
                <w:webHidden/>
              </w:rPr>
            </w:r>
            <w:r w:rsidR="00FD1A2A">
              <w:rPr>
                <w:noProof/>
                <w:webHidden/>
              </w:rPr>
              <w:fldChar w:fldCharType="separate"/>
            </w:r>
            <w:r w:rsidR="00FD1A2A">
              <w:rPr>
                <w:noProof/>
                <w:webHidden/>
              </w:rPr>
              <w:t>45</w:t>
            </w:r>
            <w:r w:rsidR="00FD1A2A">
              <w:rPr>
                <w:noProof/>
                <w:webHidden/>
              </w:rPr>
              <w:fldChar w:fldCharType="end"/>
            </w:r>
          </w:hyperlink>
        </w:p>
        <w:p w14:paraId="14408C32"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5" w:history="1">
            <w:r w:rsidR="00FD1A2A" w:rsidRPr="005212CA">
              <w:rPr>
                <w:rStyle w:val="Hyperlink"/>
                <w:noProof/>
                <w:lang w:eastAsia="en-GB"/>
              </w:rPr>
              <w:t>TV and Media</w:t>
            </w:r>
            <w:r w:rsidR="00FD1A2A">
              <w:rPr>
                <w:noProof/>
                <w:webHidden/>
              </w:rPr>
              <w:tab/>
            </w:r>
            <w:r w:rsidR="00FD1A2A">
              <w:rPr>
                <w:noProof/>
                <w:webHidden/>
              </w:rPr>
              <w:fldChar w:fldCharType="begin"/>
            </w:r>
            <w:r w:rsidR="00FD1A2A">
              <w:rPr>
                <w:noProof/>
                <w:webHidden/>
              </w:rPr>
              <w:instrText xml:space="preserve"> PAGEREF _Toc47092855 \h </w:instrText>
            </w:r>
            <w:r w:rsidR="00FD1A2A">
              <w:rPr>
                <w:noProof/>
                <w:webHidden/>
              </w:rPr>
            </w:r>
            <w:r w:rsidR="00FD1A2A">
              <w:rPr>
                <w:noProof/>
                <w:webHidden/>
              </w:rPr>
              <w:fldChar w:fldCharType="separate"/>
            </w:r>
            <w:r w:rsidR="00FD1A2A">
              <w:rPr>
                <w:noProof/>
                <w:webHidden/>
              </w:rPr>
              <w:t>48</w:t>
            </w:r>
            <w:r w:rsidR="00FD1A2A">
              <w:rPr>
                <w:noProof/>
                <w:webHidden/>
              </w:rPr>
              <w:fldChar w:fldCharType="end"/>
            </w:r>
          </w:hyperlink>
        </w:p>
        <w:p w14:paraId="0B4F19B5"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6" w:history="1">
            <w:r w:rsidR="00FD1A2A" w:rsidRPr="005212CA">
              <w:rPr>
                <w:rStyle w:val="Hyperlink"/>
                <w:noProof/>
                <w:lang w:eastAsia="en-GB"/>
              </w:rPr>
              <w:t>Venue and Site Choice and Design</w:t>
            </w:r>
            <w:r w:rsidR="00FD1A2A">
              <w:rPr>
                <w:noProof/>
                <w:webHidden/>
              </w:rPr>
              <w:tab/>
            </w:r>
            <w:r w:rsidR="00FD1A2A">
              <w:rPr>
                <w:noProof/>
                <w:webHidden/>
              </w:rPr>
              <w:fldChar w:fldCharType="begin"/>
            </w:r>
            <w:r w:rsidR="00FD1A2A">
              <w:rPr>
                <w:noProof/>
                <w:webHidden/>
              </w:rPr>
              <w:instrText xml:space="preserve"> PAGEREF _Toc47092856 \h </w:instrText>
            </w:r>
            <w:r w:rsidR="00FD1A2A">
              <w:rPr>
                <w:noProof/>
                <w:webHidden/>
              </w:rPr>
            </w:r>
            <w:r w:rsidR="00FD1A2A">
              <w:rPr>
                <w:noProof/>
                <w:webHidden/>
              </w:rPr>
              <w:fldChar w:fldCharType="separate"/>
            </w:r>
            <w:r w:rsidR="00FD1A2A">
              <w:rPr>
                <w:noProof/>
                <w:webHidden/>
              </w:rPr>
              <w:t>48</w:t>
            </w:r>
            <w:r w:rsidR="00FD1A2A">
              <w:rPr>
                <w:noProof/>
                <w:webHidden/>
              </w:rPr>
              <w:fldChar w:fldCharType="end"/>
            </w:r>
          </w:hyperlink>
        </w:p>
        <w:p w14:paraId="7499E96D"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7" w:history="1">
            <w:r w:rsidR="00FD1A2A" w:rsidRPr="005212CA">
              <w:rPr>
                <w:rStyle w:val="Hyperlink"/>
                <w:noProof/>
                <w:lang w:eastAsia="en-GB"/>
              </w:rPr>
              <w:t>Waste Management</w:t>
            </w:r>
            <w:r w:rsidR="00FD1A2A">
              <w:rPr>
                <w:noProof/>
                <w:webHidden/>
              </w:rPr>
              <w:tab/>
            </w:r>
            <w:r w:rsidR="00FD1A2A">
              <w:rPr>
                <w:noProof/>
                <w:webHidden/>
              </w:rPr>
              <w:fldChar w:fldCharType="begin"/>
            </w:r>
            <w:r w:rsidR="00FD1A2A">
              <w:rPr>
                <w:noProof/>
                <w:webHidden/>
              </w:rPr>
              <w:instrText xml:space="preserve"> PAGEREF _Toc47092857 \h </w:instrText>
            </w:r>
            <w:r w:rsidR="00FD1A2A">
              <w:rPr>
                <w:noProof/>
                <w:webHidden/>
              </w:rPr>
            </w:r>
            <w:r w:rsidR="00FD1A2A">
              <w:rPr>
                <w:noProof/>
                <w:webHidden/>
              </w:rPr>
              <w:fldChar w:fldCharType="separate"/>
            </w:r>
            <w:r w:rsidR="00FD1A2A">
              <w:rPr>
                <w:noProof/>
                <w:webHidden/>
              </w:rPr>
              <w:t>50</w:t>
            </w:r>
            <w:r w:rsidR="00FD1A2A">
              <w:rPr>
                <w:noProof/>
                <w:webHidden/>
              </w:rPr>
              <w:fldChar w:fldCharType="end"/>
            </w:r>
          </w:hyperlink>
        </w:p>
        <w:p w14:paraId="4F9CEF09"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8" w:history="1">
            <w:r w:rsidR="00FD1A2A" w:rsidRPr="005212CA">
              <w:rPr>
                <w:rStyle w:val="Hyperlink"/>
                <w:rFonts w:cs="Calibri"/>
                <w:noProof/>
              </w:rPr>
              <w:t>Water Supply at Events</w:t>
            </w:r>
            <w:r w:rsidR="00FD1A2A">
              <w:rPr>
                <w:noProof/>
                <w:webHidden/>
              </w:rPr>
              <w:tab/>
            </w:r>
            <w:r w:rsidR="00FD1A2A">
              <w:rPr>
                <w:noProof/>
                <w:webHidden/>
              </w:rPr>
              <w:fldChar w:fldCharType="begin"/>
            </w:r>
            <w:r w:rsidR="00FD1A2A">
              <w:rPr>
                <w:noProof/>
                <w:webHidden/>
              </w:rPr>
              <w:instrText xml:space="preserve"> PAGEREF _Toc47092858 \h </w:instrText>
            </w:r>
            <w:r w:rsidR="00FD1A2A">
              <w:rPr>
                <w:noProof/>
                <w:webHidden/>
              </w:rPr>
            </w:r>
            <w:r w:rsidR="00FD1A2A">
              <w:rPr>
                <w:noProof/>
                <w:webHidden/>
              </w:rPr>
              <w:fldChar w:fldCharType="separate"/>
            </w:r>
            <w:r w:rsidR="00FD1A2A">
              <w:rPr>
                <w:noProof/>
                <w:webHidden/>
              </w:rPr>
              <w:t>51</w:t>
            </w:r>
            <w:r w:rsidR="00FD1A2A">
              <w:rPr>
                <w:noProof/>
                <w:webHidden/>
              </w:rPr>
              <w:fldChar w:fldCharType="end"/>
            </w:r>
          </w:hyperlink>
        </w:p>
        <w:p w14:paraId="528B1073"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59" w:history="1">
            <w:r w:rsidR="00FD1A2A" w:rsidRPr="005212CA">
              <w:rPr>
                <w:rStyle w:val="Hyperlink"/>
                <w:noProof/>
              </w:rPr>
              <w:t>Some Useful Contacts</w:t>
            </w:r>
            <w:r w:rsidR="00FD1A2A">
              <w:rPr>
                <w:noProof/>
                <w:webHidden/>
              </w:rPr>
              <w:tab/>
            </w:r>
            <w:r w:rsidR="00FD1A2A">
              <w:rPr>
                <w:noProof/>
                <w:webHidden/>
              </w:rPr>
              <w:fldChar w:fldCharType="begin"/>
            </w:r>
            <w:r w:rsidR="00FD1A2A">
              <w:rPr>
                <w:noProof/>
                <w:webHidden/>
              </w:rPr>
              <w:instrText xml:space="preserve"> PAGEREF _Toc47092859 \h </w:instrText>
            </w:r>
            <w:r w:rsidR="00FD1A2A">
              <w:rPr>
                <w:noProof/>
                <w:webHidden/>
              </w:rPr>
            </w:r>
            <w:r w:rsidR="00FD1A2A">
              <w:rPr>
                <w:noProof/>
                <w:webHidden/>
              </w:rPr>
              <w:fldChar w:fldCharType="separate"/>
            </w:r>
            <w:r w:rsidR="00FD1A2A">
              <w:rPr>
                <w:noProof/>
                <w:webHidden/>
              </w:rPr>
              <w:t>53</w:t>
            </w:r>
            <w:r w:rsidR="00FD1A2A">
              <w:rPr>
                <w:noProof/>
                <w:webHidden/>
              </w:rPr>
              <w:fldChar w:fldCharType="end"/>
            </w:r>
          </w:hyperlink>
        </w:p>
        <w:p w14:paraId="3C02DFFF" w14:textId="77777777" w:rsidR="00FD1A2A" w:rsidRDefault="00CC79F6">
          <w:pPr>
            <w:pStyle w:val="TOC1"/>
            <w:tabs>
              <w:tab w:val="right" w:leader="dot" w:pos="9016"/>
            </w:tabs>
            <w:rPr>
              <w:rFonts w:asciiTheme="minorHAnsi" w:eastAsiaTheme="minorEastAsia" w:hAnsiTheme="minorHAnsi" w:cstheme="minorBidi"/>
              <w:noProof/>
              <w:lang w:eastAsia="en-GB"/>
            </w:rPr>
          </w:pPr>
          <w:hyperlink w:anchor="_Toc47092860" w:history="1">
            <w:r w:rsidR="00FD1A2A" w:rsidRPr="005212CA">
              <w:rPr>
                <w:rStyle w:val="Hyperlink"/>
                <w:noProof/>
              </w:rPr>
              <w:t>Some Useful Websites</w:t>
            </w:r>
            <w:r w:rsidR="00FD1A2A">
              <w:rPr>
                <w:noProof/>
                <w:webHidden/>
              </w:rPr>
              <w:tab/>
            </w:r>
            <w:r w:rsidR="00FD1A2A">
              <w:rPr>
                <w:noProof/>
                <w:webHidden/>
              </w:rPr>
              <w:fldChar w:fldCharType="begin"/>
            </w:r>
            <w:r w:rsidR="00FD1A2A">
              <w:rPr>
                <w:noProof/>
                <w:webHidden/>
              </w:rPr>
              <w:instrText xml:space="preserve"> PAGEREF _Toc47092860 \h </w:instrText>
            </w:r>
            <w:r w:rsidR="00FD1A2A">
              <w:rPr>
                <w:noProof/>
                <w:webHidden/>
              </w:rPr>
            </w:r>
            <w:r w:rsidR="00FD1A2A">
              <w:rPr>
                <w:noProof/>
                <w:webHidden/>
              </w:rPr>
              <w:fldChar w:fldCharType="separate"/>
            </w:r>
            <w:r w:rsidR="00FD1A2A">
              <w:rPr>
                <w:noProof/>
                <w:webHidden/>
              </w:rPr>
              <w:t>53</w:t>
            </w:r>
            <w:r w:rsidR="00FD1A2A">
              <w:rPr>
                <w:noProof/>
                <w:webHidden/>
              </w:rPr>
              <w:fldChar w:fldCharType="end"/>
            </w:r>
          </w:hyperlink>
        </w:p>
        <w:p w14:paraId="71ABD543" w14:textId="390B6979" w:rsidR="009B064A" w:rsidRPr="00FB6983" w:rsidRDefault="00526590" w:rsidP="00FB6983">
          <w:pPr>
            <w:rPr>
              <w:rFonts w:ascii="Arial" w:hAnsi="Arial" w:cs="Arial"/>
            </w:rPr>
          </w:pPr>
          <w:r w:rsidRPr="009B064A">
            <w:rPr>
              <w:rFonts w:asciiTheme="minorHAnsi" w:hAnsiTheme="minorHAnsi" w:cstheme="minorHAnsi"/>
              <w:b/>
              <w:bCs/>
              <w:noProof/>
            </w:rPr>
            <w:lastRenderedPageBreak/>
            <w:fldChar w:fldCharType="end"/>
          </w:r>
        </w:p>
      </w:sdtContent>
    </w:sdt>
    <w:p w14:paraId="68215BF4" w14:textId="77777777" w:rsidR="006A5CEB" w:rsidRPr="00C92683" w:rsidRDefault="006A5CEB" w:rsidP="006A5CEB">
      <w:pPr>
        <w:spacing w:after="0" w:line="240" w:lineRule="auto"/>
        <w:rPr>
          <w:rFonts w:ascii="Arial" w:hAnsi="Arial" w:cs="Arial"/>
          <w:b/>
          <w:bCs/>
          <w:u w:val="single"/>
        </w:rPr>
      </w:pPr>
      <w:r w:rsidRPr="00C92683">
        <w:rPr>
          <w:rFonts w:ascii="Arial" w:hAnsi="Arial" w:cs="Arial"/>
          <w:b/>
          <w:bCs/>
          <w:u w:val="single"/>
        </w:rPr>
        <w:t>Introduction</w:t>
      </w:r>
    </w:p>
    <w:p w14:paraId="62D1A024" w14:textId="77777777" w:rsidR="006A5CEB" w:rsidRPr="00C92683" w:rsidRDefault="006A5CEB" w:rsidP="006A5CEB">
      <w:pPr>
        <w:spacing w:after="0" w:line="240" w:lineRule="auto"/>
        <w:jc w:val="both"/>
        <w:rPr>
          <w:rFonts w:ascii="Arial" w:hAnsi="Arial" w:cs="Arial"/>
        </w:rPr>
      </w:pPr>
    </w:p>
    <w:p w14:paraId="1EF972A0" w14:textId="4E61FF72" w:rsidR="005F28CF" w:rsidRPr="00570BBE" w:rsidRDefault="00B8227A" w:rsidP="005F28CF">
      <w:pPr>
        <w:spacing w:after="0" w:line="240" w:lineRule="auto"/>
        <w:jc w:val="both"/>
        <w:rPr>
          <w:rFonts w:ascii="Arial" w:hAnsi="Arial" w:cs="Arial"/>
          <w:bCs/>
        </w:rPr>
      </w:pPr>
      <w:r>
        <w:rPr>
          <w:rFonts w:ascii="Arial" w:hAnsi="Arial" w:cs="Arial"/>
          <w:bCs/>
        </w:rPr>
        <w:t xml:space="preserve">You will need to consider </w:t>
      </w:r>
      <w:r w:rsidR="009062D0" w:rsidRPr="00570BBE">
        <w:rPr>
          <w:rFonts w:ascii="Arial" w:hAnsi="Arial" w:cs="Arial"/>
          <w:bCs/>
        </w:rPr>
        <w:t>many things when you are organising an event.  Please take the time to look at this</w:t>
      </w:r>
      <w:r w:rsidR="00855062">
        <w:rPr>
          <w:rFonts w:ascii="Arial" w:hAnsi="Arial" w:cs="Arial"/>
          <w:bCs/>
        </w:rPr>
        <w:t xml:space="preserve"> Event Guidance</w:t>
      </w:r>
      <w:r w:rsidR="009062D0" w:rsidRPr="00570BBE">
        <w:rPr>
          <w:rFonts w:ascii="Arial" w:hAnsi="Arial" w:cs="Arial"/>
          <w:bCs/>
        </w:rPr>
        <w:t xml:space="preserve"> and if you have any queries please contact your local authority. </w:t>
      </w:r>
    </w:p>
    <w:p w14:paraId="62AF2D07" w14:textId="77777777" w:rsidR="005F28CF" w:rsidRPr="00570BBE" w:rsidRDefault="005F28CF" w:rsidP="005F28CF">
      <w:pPr>
        <w:spacing w:after="0" w:line="240" w:lineRule="auto"/>
        <w:jc w:val="both"/>
        <w:rPr>
          <w:rFonts w:ascii="Arial" w:hAnsi="Arial" w:cs="Arial"/>
          <w:bCs/>
        </w:rPr>
      </w:pPr>
    </w:p>
    <w:p w14:paraId="755F5BA1" w14:textId="46CF4AC8" w:rsidR="00E078C3" w:rsidRPr="00570BBE" w:rsidRDefault="00B8227A" w:rsidP="00E078C3">
      <w:pPr>
        <w:spacing w:after="0" w:line="240" w:lineRule="auto"/>
        <w:jc w:val="both"/>
        <w:rPr>
          <w:rFonts w:ascii="Arial" w:hAnsi="Arial" w:cs="Arial"/>
        </w:rPr>
      </w:pPr>
      <w:r>
        <w:rPr>
          <w:rFonts w:ascii="Arial" w:hAnsi="Arial" w:cs="Arial"/>
        </w:rPr>
        <w:t>Top tip, start early, o</w:t>
      </w:r>
      <w:r w:rsidR="006A5CEB" w:rsidRPr="00570BBE">
        <w:rPr>
          <w:rFonts w:ascii="Arial" w:hAnsi="Arial" w:cs="Arial"/>
        </w:rPr>
        <w:t xml:space="preserve">rganising an event can be hard </w:t>
      </w:r>
      <w:r w:rsidRPr="00570BBE">
        <w:rPr>
          <w:rFonts w:ascii="Arial" w:hAnsi="Arial" w:cs="Arial"/>
        </w:rPr>
        <w:t>work</w:t>
      </w:r>
      <w:r>
        <w:rPr>
          <w:rFonts w:ascii="Arial" w:hAnsi="Arial" w:cs="Arial"/>
        </w:rPr>
        <w:t>! However</w:t>
      </w:r>
      <w:r w:rsidR="005F28CF" w:rsidRPr="00570BBE">
        <w:rPr>
          <w:rFonts w:ascii="Arial" w:hAnsi="Arial" w:cs="Arial"/>
        </w:rPr>
        <w:t xml:space="preserve"> big or small you plan your event , the</w:t>
      </w:r>
      <w:r>
        <w:rPr>
          <w:rFonts w:ascii="Arial" w:hAnsi="Arial" w:cs="Arial"/>
        </w:rPr>
        <w:t>re will be</w:t>
      </w:r>
      <w:r w:rsidR="005F28CF" w:rsidRPr="00570BBE">
        <w:rPr>
          <w:rFonts w:ascii="Arial" w:hAnsi="Arial" w:cs="Arial"/>
        </w:rPr>
        <w:t xml:space="preserve"> common issues such as </w:t>
      </w:r>
      <w:r>
        <w:rPr>
          <w:rFonts w:ascii="Arial" w:hAnsi="Arial" w:cs="Arial"/>
        </w:rPr>
        <w:t xml:space="preserve">contingency </w:t>
      </w:r>
      <w:r w:rsidR="005F28CF" w:rsidRPr="00570BBE">
        <w:rPr>
          <w:rFonts w:ascii="Arial" w:hAnsi="Arial" w:cs="Arial"/>
        </w:rPr>
        <w:t xml:space="preserve">planning, </w:t>
      </w:r>
      <w:r>
        <w:rPr>
          <w:rFonts w:ascii="Arial" w:hAnsi="Arial" w:cs="Arial"/>
        </w:rPr>
        <w:t>first aid</w:t>
      </w:r>
      <w:r w:rsidR="005F28CF" w:rsidRPr="00570BBE">
        <w:rPr>
          <w:rFonts w:ascii="Arial" w:hAnsi="Arial" w:cs="Arial"/>
        </w:rPr>
        <w:t xml:space="preserve">, licensing, </w:t>
      </w:r>
      <w:r>
        <w:rPr>
          <w:rFonts w:ascii="Arial" w:hAnsi="Arial" w:cs="Arial"/>
        </w:rPr>
        <w:t xml:space="preserve">health &amp; </w:t>
      </w:r>
      <w:r w:rsidR="005F28CF" w:rsidRPr="00570BBE">
        <w:rPr>
          <w:rFonts w:ascii="Arial" w:hAnsi="Arial" w:cs="Arial"/>
        </w:rPr>
        <w:t>safety</w:t>
      </w:r>
      <w:r w:rsidR="00E078C3" w:rsidRPr="00570BBE">
        <w:rPr>
          <w:rFonts w:ascii="Arial" w:hAnsi="Arial" w:cs="Arial"/>
        </w:rPr>
        <w:t>, security</w:t>
      </w:r>
      <w:r>
        <w:rPr>
          <w:rFonts w:ascii="Arial" w:hAnsi="Arial" w:cs="Arial"/>
        </w:rPr>
        <w:t xml:space="preserve">, fire </w:t>
      </w:r>
      <w:proofErr w:type="spellStart"/>
      <w:r>
        <w:rPr>
          <w:rFonts w:ascii="Arial" w:hAnsi="Arial" w:cs="Arial"/>
        </w:rPr>
        <w:t>safey</w:t>
      </w:r>
      <w:proofErr w:type="spellEnd"/>
      <w:r>
        <w:rPr>
          <w:rFonts w:ascii="Arial" w:hAnsi="Arial" w:cs="Arial"/>
        </w:rPr>
        <w:t xml:space="preserve"> </w:t>
      </w:r>
      <w:r w:rsidR="005F28CF" w:rsidRPr="00570BBE">
        <w:rPr>
          <w:rFonts w:ascii="Arial" w:hAnsi="Arial" w:cs="Arial"/>
        </w:rPr>
        <w:t>and insurances</w:t>
      </w:r>
      <w:r w:rsidR="00E078C3" w:rsidRPr="00570BBE">
        <w:rPr>
          <w:rFonts w:ascii="Arial" w:hAnsi="Arial" w:cs="Arial"/>
        </w:rPr>
        <w:t xml:space="preserve"> etc</w:t>
      </w:r>
      <w:r w:rsidR="005F28CF" w:rsidRPr="00570BBE">
        <w:rPr>
          <w:rFonts w:ascii="Arial" w:hAnsi="Arial" w:cs="Arial"/>
        </w:rPr>
        <w:t xml:space="preserve">.  </w:t>
      </w:r>
      <w:r w:rsidR="00E078C3" w:rsidRPr="00570BBE">
        <w:rPr>
          <w:rFonts w:ascii="Arial" w:hAnsi="Arial" w:cs="Arial"/>
        </w:rPr>
        <w:t xml:space="preserve">Try to give yourself a six to twelve month </w:t>
      </w:r>
      <w:r w:rsidR="00855062">
        <w:rPr>
          <w:rFonts w:ascii="Arial" w:hAnsi="Arial" w:cs="Arial"/>
        </w:rPr>
        <w:t xml:space="preserve">period </w:t>
      </w:r>
      <w:r w:rsidR="00E078C3" w:rsidRPr="00570BBE">
        <w:rPr>
          <w:rFonts w:ascii="Arial" w:hAnsi="Arial" w:cs="Arial"/>
        </w:rPr>
        <w:t>to organise your event and make sure you get in touch with your local authority for help and guidance from the Safety Advisory Group (SAG) as soon as you can.</w:t>
      </w:r>
    </w:p>
    <w:p w14:paraId="664B1384" w14:textId="77777777" w:rsidR="006A5CEB" w:rsidRPr="00570BBE" w:rsidRDefault="006A5CEB" w:rsidP="006A5CEB">
      <w:pPr>
        <w:spacing w:after="0" w:line="240" w:lineRule="auto"/>
        <w:jc w:val="both"/>
        <w:rPr>
          <w:rFonts w:ascii="Arial" w:hAnsi="Arial" w:cs="Arial"/>
        </w:rPr>
      </w:pPr>
    </w:p>
    <w:p w14:paraId="69389BAC" w14:textId="58CAE831" w:rsidR="006A5CEB" w:rsidRPr="00570BBE" w:rsidRDefault="006A5CEB" w:rsidP="006A5CEB">
      <w:pPr>
        <w:spacing w:after="0" w:line="240" w:lineRule="auto"/>
        <w:jc w:val="both"/>
        <w:rPr>
          <w:rFonts w:ascii="Arial" w:hAnsi="Arial" w:cs="Arial"/>
          <w:lang w:eastAsia="en-GB"/>
        </w:rPr>
      </w:pPr>
      <w:r w:rsidRPr="00570BBE">
        <w:rPr>
          <w:rFonts w:ascii="Arial" w:hAnsi="Arial" w:cs="Arial"/>
          <w:lang w:eastAsia="en-GB"/>
        </w:rPr>
        <w:t>The SAG is a multi-agency partnership that brings together representatives from various organisations (</w:t>
      </w:r>
      <w:r w:rsidR="00C45D06" w:rsidRPr="00570BBE">
        <w:rPr>
          <w:rFonts w:ascii="Arial" w:hAnsi="Arial" w:cs="Arial"/>
          <w:lang w:eastAsia="en-GB"/>
        </w:rPr>
        <w:t xml:space="preserve">Kent </w:t>
      </w:r>
      <w:r w:rsidRPr="00570BBE">
        <w:rPr>
          <w:rFonts w:ascii="Arial" w:hAnsi="Arial" w:cs="Arial"/>
          <w:lang w:eastAsia="en-GB"/>
        </w:rPr>
        <w:t xml:space="preserve">Police, </w:t>
      </w:r>
      <w:r w:rsidR="00C45D06" w:rsidRPr="00570BBE">
        <w:rPr>
          <w:rFonts w:ascii="Arial" w:hAnsi="Arial" w:cs="Arial"/>
          <w:lang w:eastAsia="en-GB"/>
        </w:rPr>
        <w:t xml:space="preserve">Kent </w:t>
      </w:r>
      <w:r w:rsidRPr="00570BBE">
        <w:rPr>
          <w:rFonts w:ascii="Arial" w:hAnsi="Arial" w:cs="Arial"/>
          <w:lang w:eastAsia="en-GB"/>
        </w:rPr>
        <w:t xml:space="preserve">Fire </w:t>
      </w:r>
      <w:r w:rsidR="00C45D06" w:rsidRPr="00570BBE">
        <w:rPr>
          <w:rFonts w:ascii="Arial" w:hAnsi="Arial" w:cs="Arial"/>
          <w:lang w:eastAsia="en-GB"/>
        </w:rPr>
        <w:t xml:space="preserve">and Rescue </w:t>
      </w:r>
      <w:r w:rsidRPr="00570BBE">
        <w:rPr>
          <w:rFonts w:ascii="Arial" w:hAnsi="Arial" w:cs="Arial"/>
          <w:lang w:eastAsia="en-GB"/>
        </w:rPr>
        <w:t xml:space="preserve">Service, </w:t>
      </w:r>
      <w:r w:rsidR="00C45D06" w:rsidRPr="00570BBE">
        <w:rPr>
          <w:rFonts w:ascii="Arial" w:hAnsi="Arial" w:cs="Arial"/>
          <w:lang w:eastAsia="en-GB"/>
        </w:rPr>
        <w:t xml:space="preserve">KCC </w:t>
      </w:r>
      <w:r w:rsidRPr="00570BBE">
        <w:rPr>
          <w:rFonts w:ascii="Arial" w:hAnsi="Arial" w:cs="Arial"/>
          <w:lang w:eastAsia="en-GB"/>
        </w:rPr>
        <w:t>Highways</w:t>
      </w:r>
      <w:r w:rsidR="00C45D06" w:rsidRPr="00570BBE">
        <w:rPr>
          <w:rFonts w:ascii="Arial" w:hAnsi="Arial" w:cs="Arial"/>
          <w:lang w:eastAsia="en-GB"/>
        </w:rPr>
        <w:t>, NHS, SECAMB</w:t>
      </w:r>
      <w:r w:rsidRPr="00570BBE">
        <w:rPr>
          <w:rFonts w:ascii="Arial" w:hAnsi="Arial" w:cs="Arial"/>
          <w:lang w:eastAsia="en-GB"/>
        </w:rPr>
        <w:t xml:space="preserve">) and </w:t>
      </w:r>
      <w:r w:rsidR="00E078C3" w:rsidRPr="00570BBE">
        <w:rPr>
          <w:rFonts w:ascii="Arial" w:hAnsi="Arial" w:cs="Arial"/>
          <w:lang w:eastAsia="en-GB"/>
        </w:rPr>
        <w:t xml:space="preserve">local authority </w:t>
      </w:r>
      <w:r w:rsidRPr="00570BBE">
        <w:rPr>
          <w:rFonts w:ascii="Arial" w:hAnsi="Arial" w:cs="Arial"/>
          <w:lang w:eastAsia="en-GB"/>
        </w:rPr>
        <w:t xml:space="preserve">departments, </w:t>
      </w:r>
      <w:r w:rsidR="00855062">
        <w:rPr>
          <w:rFonts w:ascii="Arial" w:hAnsi="Arial" w:cs="Arial"/>
          <w:lang w:eastAsia="en-GB"/>
        </w:rPr>
        <w:t>(</w:t>
      </w:r>
      <w:r w:rsidRPr="00570BBE">
        <w:rPr>
          <w:rFonts w:ascii="Arial" w:hAnsi="Arial" w:cs="Arial"/>
          <w:lang w:eastAsia="en-GB"/>
        </w:rPr>
        <w:t>Environmental Health, Licensing and Parking</w:t>
      </w:r>
      <w:r w:rsidR="00855062">
        <w:rPr>
          <w:rFonts w:ascii="Arial" w:hAnsi="Arial" w:cs="Arial"/>
          <w:lang w:eastAsia="en-GB"/>
        </w:rPr>
        <w:t>)</w:t>
      </w:r>
      <w:r w:rsidRPr="00570BBE">
        <w:rPr>
          <w:rFonts w:ascii="Arial" w:hAnsi="Arial" w:cs="Arial"/>
          <w:lang w:eastAsia="en-GB"/>
        </w:rPr>
        <w:t xml:space="preserve"> to discuss events that are taking place in the </w:t>
      </w:r>
      <w:r w:rsidR="00C45D06" w:rsidRPr="00570BBE">
        <w:rPr>
          <w:rFonts w:ascii="Arial" w:hAnsi="Arial" w:cs="Arial"/>
          <w:lang w:eastAsia="en-GB"/>
        </w:rPr>
        <w:t>area</w:t>
      </w:r>
      <w:r w:rsidRPr="00570BBE">
        <w:rPr>
          <w:rFonts w:ascii="Arial" w:hAnsi="Arial" w:cs="Arial"/>
          <w:lang w:eastAsia="en-GB"/>
        </w:rPr>
        <w:t xml:space="preserve">. As </w:t>
      </w:r>
      <w:r w:rsidR="00B8227A">
        <w:rPr>
          <w:rFonts w:ascii="Arial" w:hAnsi="Arial" w:cs="Arial"/>
          <w:lang w:eastAsia="en-GB"/>
        </w:rPr>
        <w:t>the</w:t>
      </w:r>
      <w:r w:rsidRPr="00570BBE">
        <w:rPr>
          <w:rFonts w:ascii="Arial" w:hAnsi="Arial" w:cs="Arial"/>
          <w:lang w:eastAsia="en-GB"/>
        </w:rPr>
        <w:t xml:space="preserve"> </w:t>
      </w:r>
      <w:r w:rsidR="00855062" w:rsidRPr="00570BBE">
        <w:rPr>
          <w:rFonts w:ascii="Arial" w:hAnsi="Arial" w:cs="Arial"/>
          <w:lang w:eastAsia="en-GB"/>
        </w:rPr>
        <w:t>organiser,</w:t>
      </w:r>
      <w:r w:rsidRPr="00570BBE">
        <w:rPr>
          <w:rFonts w:ascii="Arial" w:hAnsi="Arial" w:cs="Arial"/>
          <w:lang w:eastAsia="en-GB"/>
        </w:rPr>
        <w:t xml:space="preserve"> you </w:t>
      </w:r>
      <w:r w:rsidR="00CF5874" w:rsidRPr="00570BBE">
        <w:rPr>
          <w:rFonts w:ascii="Arial" w:hAnsi="Arial" w:cs="Arial"/>
          <w:lang w:eastAsia="en-GB"/>
        </w:rPr>
        <w:t xml:space="preserve">will be asked to provide documentation about your event and </w:t>
      </w:r>
      <w:r w:rsidRPr="00570BBE">
        <w:rPr>
          <w:rFonts w:ascii="Arial" w:hAnsi="Arial" w:cs="Arial"/>
          <w:lang w:eastAsia="en-GB"/>
        </w:rPr>
        <w:t>may be asked to attend a SAG meeting</w:t>
      </w:r>
      <w:r w:rsidR="00CF5874" w:rsidRPr="00570BBE">
        <w:rPr>
          <w:rFonts w:ascii="Arial" w:hAnsi="Arial" w:cs="Arial"/>
          <w:lang w:eastAsia="en-GB"/>
        </w:rPr>
        <w:t>,</w:t>
      </w:r>
      <w:r w:rsidRPr="00570BBE">
        <w:rPr>
          <w:rFonts w:ascii="Arial" w:hAnsi="Arial" w:cs="Arial"/>
          <w:lang w:eastAsia="en-GB"/>
        </w:rPr>
        <w:t xml:space="preserve"> </w:t>
      </w:r>
      <w:r w:rsidR="00CF5874" w:rsidRPr="00570BBE">
        <w:rPr>
          <w:rFonts w:ascii="Arial" w:hAnsi="Arial" w:cs="Arial"/>
          <w:lang w:eastAsia="en-GB"/>
        </w:rPr>
        <w:t xml:space="preserve">with the various agencies, </w:t>
      </w:r>
      <w:r w:rsidRPr="00570BBE">
        <w:rPr>
          <w:rFonts w:ascii="Arial" w:hAnsi="Arial" w:cs="Arial"/>
          <w:lang w:eastAsia="en-GB"/>
        </w:rPr>
        <w:t>in order to provide more information.</w:t>
      </w:r>
      <w:r w:rsidR="00E078C3" w:rsidRPr="00570BBE">
        <w:rPr>
          <w:rFonts w:ascii="Arial" w:hAnsi="Arial" w:cs="Arial"/>
        </w:rPr>
        <w:t xml:space="preserve"> The SAG is here to </w:t>
      </w:r>
      <w:proofErr w:type="gramStart"/>
      <w:r w:rsidR="00E078C3" w:rsidRPr="00570BBE">
        <w:rPr>
          <w:rFonts w:ascii="Arial" w:hAnsi="Arial" w:cs="Arial"/>
          <w:lang w:eastAsia="en-GB"/>
        </w:rPr>
        <w:t>advise</w:t>
      </w:r>
      <w:proofErr w:type="gramEnd"/>
      <w:r w:rsidR="00E078C3" w:rsidRPr="00570BBE">
        <w:rPr>
          <w:rFonts w:ascii="Arial" w:hAnsi="Arial" w:cs="Arial"/>
          <w:lang w:eastAsia="en-GB"/>
        </w:rPr>
        <w:t xml:space="preserve"> on </w:t>
      </w:r>
      <w:r w:rsidR="00E078C3" w:rsidRPr="00570BBE">
        <w:rPr>
          <w:rFonts w:ascii="Arial" w:hAnsi="Arial" w:cs="Arial"/>
        </w:rPr>
        <w:t>public safety and welfare to help you ensure that your event runs smoothly and safely and that you have access to the relevant advice and guidanc</w:t>
      </w:r>
      <w:r w:rsidR="00CF5874" w:rsidRPr="00570BBE">
        <w:rPr>
          <w:rFonts w:ascii="Arial" w:hAnsi="Arial" w:cs="Arial"/>
        </w:rPr>
        <w:t>e</w:t>
      </w:r>
      <w:r w:rsidR="00E078C3" w:rsidRPr="00570BBE">
        <w:rPr>
          <w:rFonts w:ascii="Arial" w:hAnsi="Arial" w:cs="Arial"/>
          <w:lang w:eastAsia="en-GB"/>
        </w:rPr>
        <w:t>.</w:t>
      </w:r>
    </w:p>
    <w:p w14:paraId="3BB904D4" w14:textId="77777777" w:rsidR="005F28CF" w:rsidRPr="00570BBE" w:rsidRDefault="005F28CF" w:rsidP="006A5CEB">
      <w:pPr>
        <w:spacing w:after="0" w:line="240" w:lineRule="auto"/>
        <w:jc w:val="both"/>
        <w:rPr>
          <w:rFonts w:ascii="Arial" w:hAnsi="Arial" w:cs="Arial"/>
        </w:rPr>
      </w:pPr>
    </w:p>
    <w:p w14:paraId="43FB0FB5" w14:textId="3BD2D373" w:rsidR="006A5CEB" w:rsidRDefault="006A5CEB" w:rsidP="006A5CEB">
      <w:pPr>
        <w:spacing w:after="0" w:line="240" w:lineRule="auto"/>
        <w:jc w:val="both"/>
        <w:rPr>
          <w:rFonts w:ascii="Arial" w:hAnsi="Arial" w:cs="Arial"/>
        </w:rPr>
      </w:pPr>
    </w:p>
    <w:p w14:paraId="52B7DBED" w14:textId="26BAEC88" w:rsidR="00855062" w:rsidRDefault="00855062" w:rsidP="006A5CEB">
      <w:pPr>
        <w:spacing w:after="0" w:line="240" w:lineRule="auto"/>
        <w:jc w:val="both"/>
        <w:rPr>
          <w:rFonts w:ascii="Arial" w:hAnsi="Arial" w:cs="Arial"/>
        </w:rPr>
      </w:pPr>
    </w:p>
    <w:p w14:paraId="6C10E2DD" w14:textId="10686997" w:rsidR="00855062" w:rsidRPr="00570BBE" w:rsidRDefault="00855062" w:rsidP="00855062">
      <w:pPr>
        <w:spacing w:after="0" w:line="240" w:lineRule="auto"/>
        <w:jc w:val="both"/>
        <w:rPr>
          <w:rFonts w:ascii="Arial" w:hAnsi="Arial" w:cs="Arial"/>
        </w:rPr>
      </w:pPr>
      <w:r>
        <w:rPr>
          <w:rFonts w:ascii="Arial" w:hAnsi="Arial" w:cs="Arial"/>
        </w:rPr>
        <w:t xml:space="preserve">The SAG ask that you provide all of the event documentation </w:t>
      </w:r>
      <w:r w:rsidR="00475450">
        <w:rPr>
          <w:rFonts w:ascii="Arial" w:hAnsi="Arial" w:cs="Arial"/>
        </w:rPr>
        <w:t>14 weeks before the</w:t>
      </w:r>
      <w:r>
        <w:rPr>
          <w:rFonts w:ascii="Arial" w:hAnsi="Arial" w:cs="Arial"/>
        </w:rPr>
        <w:t xml:space="preserve"> event</w:t>
      </w:r>
      <w:r w:rsidR="00B8227A">
        <w:rPr>
          <w:rFonts w:ascii="Arial" w:hAnsi="Arial" w:cs="Arial"/>
        </w:rPr>
        <w:t>,</w:t>
      </w:r>
      <w:r w:rsidRPr="00855062">
        <w:rPr>
          <w:rFonts w:ascii="Arial" w:hAnsi="Arial" w:cs="Arial"/>
        </w:rPr>
        <w:t xml:space="preserve"> </w:t>
      </w:r>
      <w:r w:rsidR="00475450">
        <w:rPr>
          <w:rFonts w:ascii="Arial" w:hAnsi="Arial" w:cs="Arial"/>
        </w:rPr>
        <w:t>which allows</w:t>
      </w:r>
      <w:r w:rsidR="00B8227A">
        <w:rPr>
          <w:rFonts w:ascii="Arial" w:hAnsi="Arial" w:cs="Arial"/>
        </w:rPr>
        <w:t xml:space="preserve"> the SAG members</w:t>
      </w:r>
      <w:r>
        <w:rPr>
          <w:rFonts w:ascii="Arial" w:hAnsi="Arial" w:cs="Arial"/>
        </w:rPr>
        <w:t xml:space="preserve"> enough </w:t>
      </w:r>
      <w:r w:rsidRPr="00570BBE">
        <w:rPr>
          <w:rFonts w:ascii="Arial" w:hAnsi="Arial" w:cs="Arial"/>
        </w:rPr>
        <w:t xml:space="preserve">time to review </w:t>
      </w:r>
      <w:r>
        <w:rPr>
          <w:rFonts w:ascii="Arial" w:hAnsi="Arial" w:cs="Arial"/>
        </w:rPr>
        <w:t>them</w:t>
      </w:r>
      <w:r w:rsidRPr="00570BBE">
        <w:rPr>
          <w:rFonts w:ascii="Arial" w:hAnsi="Arial" w:cs="Arial"/>
        </w:rPr>
        <w:t xml:space="preserve">  and make an informed assessment</w:t>
      </w:r>
      <w:r w:rsidR="00475450">
        <w:rPr>
          <w:rFonts w:ascii="Arial" w:hAnsi="Arial" w:cs="Arial"/>
        </w:rPr>
        <w:t xml:space="preserve"> about the information you have provided</w:t>
      </w:r>
      <w:r w:rsidRPr="00570BBE">
        <w:rPr>
          <w:rFonts w:ascii="Arial" w:hAnsi="Arial" w:cs="Arial"/>
        </w:rPr>
        <w:t xml:space="preserve">. </w:t>
      </w:r>
      <w:r>
        <w:rPr>
          <w:rFonts w:ascii="Arial" w:hAnsi="Arial" w:cs="Arial"/>
        </w:rPr>
        <w:t xml:space="preserve"> </w:t>
      </w:r>
      <w:r w:rsidRPr="00570BBE">
        <w:rPr>
          <w:rFonts w:ascii="Arial" w:hAnsi="Arial" w:cs="Arial"/>
        </w:rPr>
        <w:t xml:space="preserve">It should </w:t>
      </w:r>
      <w:r w:rsidR="00475450">
        <w:rPr>
          <w:rFonts w:ascii="Arial" w:hAnsi="Arial" w:cs="Arial"/>
        </w:rPr>
        <w:t>also</w:t>
      </w:r>
      <w:r>
        <w:rPr>
          <w:rFonts w:ascii="Arial" w:hAnsi="Arial" w:cs="Arial"/>
        </w:rPr>
        <w:t xml:space="preserve"> allow</w:t>
      </w:r>
      <w:r w:rsidRPr="00570BBE">
        <w:rPr>
          <w:rFonts w:ascii="Arial" w:hAnsi="Arial" w:cs="Arial"/>
        </w:rPr>
        <w:t xml:space="preserve"> you enough time to make any changes that might be needed and </w:t>
      </w:r>
      <w:r w:rsidR="00475450">
        <w:rPr>
          <w:rFonts w:ascii="Arial" w:hAnsi="Arial" w:cs="Arial"/>
        </w:rPr>
        <w:t xml:space="preserve">also </w:t>
      </w:r>
      <w:r>
        <w:rPr>
          <w:rFonts w:ascii="Arial" w:hAnsi="Arial" w:cs="Arial"/>
        </w:rPr>
        <w:t xml:space="preserve">give you </w:t>
      </w:r>
      <w:r w:rsidRPr="00570BBE">
        <w:rPr>
          <w:rFonts w:ascii="Arial" w:hAnsi="Arial" w:cs="Arial"/>
        </w:rPr>
        <w:t>time to apply for a road closure, if necessary, before getting on with the important bits of the planning!</w:t>
      </w:r>
    </w:p>
    <w:p w14:paraId="119672AA" w14:textId="77777777" w:rsidR="006A5CEB" w:rsidRPr="00C92683" w:rsidRDefault="006A5CEB" w:rsidP="006A5CEB">
      <w:pPr>
        <w:spacing w:after="0" w:line="240" w:lineRule="auto"/>
        <w:jc w:val="both"/>
        <w:rPr>
          <w:rFonts w:ascii="Arial" w:hAnsi="Arial" w:cs="Arial"/>
        </w:rPr>
      </w:pPr>
    </w:p>
    <w:p w14:paraId="53B9AA6A" w14:textId="6D7E766D" w:rsidR="006A5CEB" w:rsidRPr="00C92683" w:rsidRDefault="006A5CEB" w:rsidP="006A5CEB">
      <w:pPr>
        <w:spacing w:after="0" w:line="240" w:lineRule="auto"/>
        <w:jc w:val="both"/>
        <w:rPr>
          <w:rFonts w:ascii="Arial" w:hAnsi="Arial" w:cs="Arial"/>
        </w:rPr>
      </w:pPr>
      <w:r w:rsidRPr="00C92683">
        <w:rPr>
          <w:rFonts w:ascii="Arial" w:hAnsi="Arial" w:cs="Arial"/>
        </w:rPr>
        <w:t>You should understand that as an organiser, you have a duty, as far as is reasonably practicable, to be aware of current regulations, byelaws and codes of practice relating to your event</w:t>
      </w:r>
      <w:r w:rsidR="00E078C3">
        <w:rPr>
          <w:rFonts w:ascii="Arial" w:hAnsi="Arial" w:cs="Arial"/>
        </w:rPr>
        <w:t>,</w:t>
      </w:r>
      <w:r w:rsidRPr="00C92683">
        <w:rPr>
          <w:rFonts w:ascii="Arial" w:hAnsi="Arial" w:cs="Arial"/>
        </w:rPr>
        <w:t xml:space="preserve"> so that you are able to take any necessary action. </w:t>
      </w:r>
      <w:r w:rsidR="00475450">
        <w:rPr>
          <w:rFonts w:ascii="Arial" w:hAnsi="Arial" w:cs="Arial"/>
        </w:rPr>
        <w:t xml:space="preserve"> </w:t>
      </w:r>
      <w:r w:rsidRPr="00C92683">
        <w:rPr>
          <w:rFonts w:ascii="Arial" w:hAnsi="Arial" w:cs="Arial"/>
        </w:rPr>
        <w:t xml:space="preserve">It is also important to note that the SAG will not ask organisers to complete work that isn’t already required of them by law or industry standards.  </w:t>
      </w:r>
    </w:p>
    <w:p w14:paraId="14CB895D" w14:textId="77777777" w:rsidR="006A5CEB" w:rsidRPr="00C92683" w:rsidRDefault="006A5CEB" w:rsidP="006A5CEB">
      <w:pPr>
        <w:spacing w:after="0" w:line="240" w:lineRule="auto"/>
        <w:jc w:val="both"/>
        <w:rPr>
          <w:rFonts w:ascii="Arial" w:hAnsi="Arial" w:cs="Arial"/>
        </w:rPr>
      </w:pPr>
    </w:p>
    <w:p w14:paraId="5F617AFE" w14:textId="1163EBE6" w:rsidR="00E078C3" w:rsidRDefault="006A5CEB" w:rsidP="006A5CEB">
      <w:pPr>
        <w:spacing w:after="0" w:line="240" w:lineRule="auto"/>
        <w:jc w:val="both"/>
        <w:rPr>
          <w:rFonts w:ascii="Arial" w:hAnsi="Arial" w:cs="Arial"/>
        </w:rPr>
      </w:pPr>
      <w:r w:rsidRPr="00C92683">
        <w:rPr>
          <w:rFonts w:ascii="Arial" w:hAnsi="Arial" w:cs="Arial"/>
        </w:rPr>
        <w:t>The information, documents and templates described in this toolkit help to ensure a safe event and allow organisers to prove, should it be necessary, that they have taken all reasonable precautions</w:t>
      </w:r>
      <w:r w:rsidR="00475450">
        <w:rPr>
          <w:rFonts w:ascii="Arial" w:hAnsi="Arial" w:cs="Arial"/>
        </w:rPr>
        <w:t xml:space="preserve"> to make </w:t>
      </w:r>
      <w:r w:rsidR="00B8227A">
        <w:rPr>
          <w:rFonts w:ascii="Arial" w:hAnsi="Arial" w:cs="Arial"/>
        </w:rPr>
        <w:t>their event safe for the public.</w:t>
      </w:r>
    </w:p>
    <w:p w14:paraId="39B843AE" w14:textId="77777777" w:rsidR="006A5CEB" w:rsidRPr="00C92683" w:rsidRDefault="006A5CEB" w:rsidP="006A5CEB">
      <w:pPr>
        <w:spacing w:after="0" w:line="240" w:lineRule="auto"/>
        <w:jc w:val="both"/>
        <w:rPr>
          <w:rFonts w:ascii="Arial" w:hAnsi="Arial" w:cs="Arial"/>
        </w:rPr>
      </w:pPr>
      <w:r w:rsidRPr="00C92683">
        <w:rPr>
          <w:rFonts w:ascii="Arial" w:hAnsi="Arial" w:cs="Arial"/>
        </w:rPr>
        <w:t xml:space="preserve">  </w:t>
      </w:r>
    </w:p>
    <w:p w14:paraId="6D094925" w14:textId="415D9EA3" w:rsidR="006A5CEB" w:rsidRDefault="006A5CEB" w:rsidP="006A5CEB">
      <w:pPr>
        <w:spacing w:after="0" w:line="240" w:lineRule="auto"/>
        <w:jc w:val="both"/>
        <w:rPr>
          <w:rFonts w:ascii="Arial" w:hAnsi="Arial" w:cs="Arial"/>
        </w:rPr>
      </w:pPr>
      <w:r w:rsidRPr="00C92683">
        <w:rPr>
          <w:rFonts w:ascii="Arial" w:hAnsi="Arial" w:cs="Arial"/>
        </w:rPr>
        <w:t xml:space="preserve">If you have any questions, please contact the SAG Coordinator at your local authority. </w:t>
      </w:r>
    </w:p>
    <w:p w14:paraId="1847EF9A" w14:textId="77777777" w:rsidR="005F28CF" w:rsidRPr="00C92683" w:rsidRDefault="005F28CF" w:rsidP="006A5CEB">
      <w:pPr>
        <w:spacing w:after="0" w:line="240" w:lineRule="auto"/>
        <w:jc w:val="both"/>
        <w:rPr>
          <w:rFonts w:ascii="Arial" w:hAnsi="Arial" w:cs="Arial"/>
        </w:rPr>
      </w:pPr>
    </w:p>
    <w:p w14:paraId="1ABFB4CC" w14:textId="60695584" w:rsidR="00E078C3" w:rsidRDefault="005701FE" w:rsidP="006A5CEB">
      <w:pPr>
        <w:spacing w:after="0" w:line="240" w:lineRule="auto"/>
        <w:rPr>
          <w:rFonts w:ascii="Arial" w:hAnsi="Arial" w:cs="Arial"/>
          <w:b/>
          <w:bCs/>
        </w:rPr>
      </w:pPr>
      <w:r>
        <w:rPr>
          <w:rFonts w:ascii="Arial" w:hAnsi="Arial" w:cs="Arial"/>
          <w:b/>
          <w:bCs/>
        </w:rPr>
        <w:t xml:space="preserve">Kent </w:t>
      </w:r>
      <w:r w:rsidR="00B8227A">
        <w:rPr>
          <w:rFonts w:ascii="Arial" w:hAnsi="Arial" w:cs="Arial"/>
          <w:b/>
          <w:bCs/>
        </w:rPr>
        <w:t xml:space="preserve">and Medway </w:t>
      </w:r>
      <w:r>
        <w:rPr>
          <w:rFonts w:ascii="Arial" w:hAnsi="Arial" w:cs="Arial"/>
          <w:b/>
          <w:bCs/>
        </w:rPr>
        <w:t>SAG Steering Group</w:t>
      </w:r>
      <w:r w:rsidR="006A5CEB" w:rsidRPr="00C92683">
        <w:rPr>
          <w:rFonts w:ascii="Arial" w:hAnsi="Arial" w:cs="Arial"/>
          <w:b/>
          <w:bCs/>
        </w:rPr>
        <w:t xml:space="preserve"> </w:t>
      </w:r>
      <w:r w:rsidR="006A5CEB" w:rsidRPr="00C92683">
        <w:rPr>
          <w:rFonts w:ascii="Arial" w:hAnsi="Arial" w:cs="Arial"/>
          <w:b/>
          <w:bCs/>
        </w:rPr>
        <w:br/>
      </w:r>
      <w:r w:rsidR="00475450">
        <w:rPr>
          <w:rFonts w:ascii="Arial" w:hAnsi="Arial" w:cs="Arial"/>
          <w:b/>
          <w:bCs/>
        </w:rPr>
        <w:t>March 2019</w:t>
      </w:r>
    </w:p>
    <w:p w14:paraId="4787C562" w14:textId="77777777" w:rsidR="00E078C3" w:rsidRDefault="00E078C3">
      <w:pPr>
        <w:spacing w:after="0" w:line="240" w:lineRule="auto"/>
        <w:rPr>
          <w:rFonts w:ascii="Arial" w:hAnsi="Arial" w:cs="Arial"/>
          <w:b/>
          <w:bCs/>
        </w:rPr>
      </w:pPr>
      <w:r>
        <w:rPr>
          <w:rFonts w:ascii="Arial" w:hAnsi="Arial" w:cs="Arial"/>
          <w:b/>
          <w:bCs/>
        </w:rPr>
        <w:br w:type="page"/>
      </w:r>
    </w:p>
    <w:p w14:paraId="3EAC212F" w14:textId="77777777" w:rsidR="006A5CEB" w:rsidRPr="00C92683" w:rsidRDefault="006A5CEB" w:rsidP="006A5CEB">
      <w:pPr>
        <w:spacing w:after="0" w:line="240" w:lineRule="auto"/>
        <w:jc w:val="both"/>
        <w:rPr>
          <w:rFonts w:ascii="Arial" w:hAnsi="Arial" w:cs="Arial"/>
          <w:b/>
          <w:bCs/>
          <w:u w:val="single"/>
        </w:rPr>
      </w:pPr>
      <w:r w:rsidRPr="00C92683">
        <w:rPr>
          <w:rFonts w:ascii="Arial" w:hAnsi="Arial" w:cs="Arial"/>
          <w:b/>
          <w:bCs/>
          <w:u w:val="single"/>
        </w:rPr>
        <w:lastRenderedPageBreak/>
        <w:t>Planning</w:t>
      </w:r>
      <w:r w:rsidR="00B12E46">
        <w:rPr>
          <w:rFonts w:ascii="Arial" w:hAnsi="Arial" w:cs="Arial"/>
          <w:b/>
          <w:bCs/>
          <w:u w:val="single"/>
        </w:rPr>
        <w:t xml:space="preserve"> Your Event</w:t>
      </w:r>
    </w:p>
    <w:p w14:paraId="6C81E715" w14:textId="77777777" w:rsidR="006A5CEB" w:rsidRPr="00C92683" w:rsidRDefault="006A5CEB" w:rsidP="006A5CEB">
      <w:pPr>
        <w:spacing w:after="0" w:line="240" w:lineRule="auto"/>
        <w:jc w:val="both"/>
        <w:rPr>
          <w:rFonts w:ascii="Arial" w:hAnsi="Arial" w:cs="Arial"/>
        </w:rPr>
      </w:pPr>
    </w:p>
    <w:p w14:paraId="4E8AF6C1" w14:textId="5B8E6D80" w:rsidR="00CF5874" w:rsidRDefault="00CF5874" w:rsidP="00CF5874">
      <w:pPr>
        <w:spacing w:after="0" w:line="240" w:lineRule="auto"/>
        <w:jc w:val="both"/>
        <w:rPr>
          <w:rFonts w:ascii="Arial" w:hAnsi="Arial" w:cs="Arial"/>
        </w:rPr>
      </w:pPr>
      <w:r w:rsidRPr="00C92683">
        <w:rPr>
          <w:rFonts w:ascii="Arial" w:hAnsi="Arial" w:cs="Arial"/>
        </w:rPr>
        <w:t>Effective planning is fundamental</w:t>
      </w:r>
      <w:r w:rsidR="00BA2D4B">
        <w:rPr>
          <w:rFonts w:ascii="Arial" w:hAnsi="Arial" w:cs="Arial"/>
        </w:rPr>
        <w:t xml:space="preserve"> to a successful and safe event </w:t>
      </w:r>
      <w:r w:rsidRPr="00C92683">
        <w:rPr>
          <w:rFonts w:ascii="Arial" w:hAnsi="Arial" w:cs="Arial"/>
        </w:rPr>
        <w:t xml:space="preserve">and there is a lot of help and guidance that is available to you.  </w:t>
      </w:r>
    </w:p>
    <w:p w14:paraId="44293A22" w14:textId="77777777" w:rsidR="00CF5874" w:rsidRPr="00C92683" w:rsidRDefault="00CF5874" w:rsidP="00CF5874">
      <w:pPr>
        <w:spacing w:after="0" w:line="240" w:lineRule="auto"/>
        <w:jc w:val="both"/>
        <w:rPr>
          <w:rFonts w:ascii="Arial" w:hAnsi="Arial" w:cs="Arial"/>
          <w:b/>
          <w:bCs/>
          <w:u w:val="single"/>
        </w:rPr>
      </w:pPr>
    </w:p>
    <w:p w14:paraId="7CA7F307" w14:textId="77777777" w:rsidR="00CF5874" w:rsidRPr="00C92683" w:rsidRDefault="00CF5874" w:rsidP="00CF5874">
      <w:pPr>
        <w:spacing w:after="0" w:line="240" w:lineRule="auto"/>
        <w:jc w:val="both"/>
        <w:rPr>
          <w:rFonts w:ascii="Arial" w:hAnsi="Arial" w:cs="Arial"/>
          <w:bCs/>
        </w:rPr>
      </w:pPr>
      <w:r w:rsidRPr="00C92683">
        <w:rPr>
          <w:rFonts w:ascii="Arial" w:hAnsi="Arial" w:cs="Arial"/>
          <w:bCs/>
        </w:rPr>
        <w:t xml:space="preserve">For any size event, please consider the following: </w:t>
      </w:r>
    </w:p>
    <w:p w14:paraId="52235B16" w14:textId="77777777" w:rsidR="00CF5874" w:rsidRPr="00C92683" w:rsidRDefault="00CF5874" w:rsidP="00CF5874">
      <w:pPr>
        <w:spacing w:after="0" w:line="240" w:lineRule="auto"/>
        <w:jc w:val="both"/>
        <w:rPr>
          <w:rFonts w:ascii="Arial" w:hAnsi="Arial" w:cs="Arial"/>
        </w:rPr>
      </w:pPr>
    </w:p>
    <w:p w14:paraId="6638CF43" w14:textId="38431EE0" w:rsidR="006D0599" w:rsidRDefault="006D0599" w:rsidP="00A46DE7">
      <w:pPr>
        <w:pStyle w:val="ListParagraph"/>
        <w:numPr>
          <w:ilvl w:val="0"/>
          <w:numId w:val="1"/>
        </w:numPr>
        <w:spacing w:after="0" w:line="240" w:lineRule="auto"/>
        <w:ind w:left="284" w:hanging="284"/>
        <w:jc w:val="both"/>
        <w:rPr>
          <w:rFonts w:ascii="Arial" w:hAnsi="Arial" w:cs="Arial"/>
        </w:rPr>
      </w:pPr>
      <w:r>
        <w:rPr>
          <w:rFonts w:ascii="Arial" w:hAnsi="Arial" w:cs="Arial"/>
        </w:rPr>
        <w:t>Safety at your event should be your main consideration for your event and contingency planning are important in case of an incident at your event.</w:t>
      </w:r>
    </w:p>
    <w:p w14:paraId="316A4B76" w14:textId="53E729BB" w:rsidR="00A46DE7" w:rsidRDefault="00A46DE7" w:rsidP="00A46DE7">
      <w:pPr>
        <w:pStyle w:val="ListParagraph"/>
        <w:numPr>
          <w:ilvl w:val="0"/>
          <w:numId w:val="1"/>
        </w:numPr>
        <w:spacing w:after="0" w:line="240" w:lineRule="auto"/>
        <w:ind w:left="284" w:hanging="284"/>
        <w:jc w:val="both"/>
        <w:rPr>
          <w:rFonts w:ascii="Arial" w:hAnsi="Arial" w:cs="Arial"/>
        </w:rPr>
      </w:pPr>
      <w:r w:rsidRPr="00C92683">
        <w:rPr>
          <w:rFonts w:ascii="Arial" w:hAnsi="Arial" w:cs="Arial"/>
        </w:rPr>
        <w:t xml:space="preserve">Prepare an Event Management Plan.  This document covers all aspects of your event and </w:t>
      </w:r>
      <w:r w:rsidR="00475450">
        <w:rPr>
          <w:rFonts w:ascii="Arial" w:hAnsi="Arial" w:cs="Arial"/>
        </w:rPr>
        <w:t xml:space="preserve">describe </w:t>
      </w:r>
      <w:r w:rsidRPr="00C92683">
        <w:rPr>
          <w:rFonts w:ascii="Arial" w:hAnsi="Arial" w:cs="Arial"/>
        </w:rPr>
        <w:t xml:space="preserve">how you plan to manage them. The size of your event management plan and the level of detail it contains will be proportionate to the size of the event. </w:t>
      </w:r>
    </w:p>
    <w:p w14:paraId="55DDB9FE" w14:textId="77777777" w:rsidR="00CF5874" w:rsidRPr="00C92683" w:rsidRDefault="00CF5874" w:rsidP="00CF5874">
      <w:pPr>
        <w:pStyle w:val="ListParagraph"/>
        <w:numPr>
          <w:ilvl w:val="0"/>
          <w:numId w:val="1"/>
        </w:numPr>
        <w:spacing w:after="0" w:line="240" w:lineRule="auto"/>
        <w:ind w:left="284" w:hanging="284"/>
        <w:jc w:val="both"/>
        <w:rPr>
          <w:rFonts w:ascii="Arial" w:hAnsi="Arial" w:cs="Arial"/>
        </w:rPr>
      </w:pPr>
      <w:r w:rsidRPr="00C92683">
        <w:rPr>
          <w:rFonts w:ascii="Arial" w:hAnsi="Arial" w:cs="Arial"/>
        </w:rPr>
        <w:t>What type of event do you want to hold</w:t>
      </w:r>
      <w:r w:rsidR="00A46DE7">
        <w:rPr>
          <w:rFonts w:ascii="Arial" w:hAnsi="Arial" w:cs="Arial"/>
        </w:rPr>
        <w:t xml:space="preserve"> and is there interest for it</w:t>
      </w:r>
      <w:r w:rsidRPr="00C92683">
        <w:rPr>
          <w:rFonts w:ascii="Arial" w:hAnsi="Arial" w:cs="Arial"/>
        </w:rPr>
        <w:t>?</w:t>
      </w:r>
    </w:p>
    <w:p w14:paraId="36353418" w14:textId="759968F9" w:rsidR="00CF5874" w:rsidRDefault="00CF5874" w:rsidP="00CF5874">
      <w:pPr>
        <w:pStyle w:val="ListParagraph"/>
        <w:numPr>
          <w:ilvl w:val="0"/>
          <w:numId w:val="1"/>
        </w:numPr>
        <w:spacing w:after="0" w:line="240" w:lineRule="auto"/>
        <w:ind w:left="284" w:hanging="284"/>
        <w:jc w:val="both"/>
        <w:rPr>
          <w:rFonts w:ascii="Arial" w:hAnsi="Arial" w:cs="Arial"/>
        </w:rPr>
      </w:pPr>
      <w:r w:rsidRPr="00C92683">
        <w:rPr>
          <w:rFonts w:ascii="Arial" w:hAnsi="Arial" w:cs="Arial"/>
        </w:rPr>
        <w:t>Who are your target audience?</w:t>
      </w:r>
    </w:p>
    <w:p w14:paraId="195D155D" w14:textId="7DA5E8F3" w:rsidR="00E7125B" w:rsidRPr="00C92683" w:rsidRDefault="00E7125B" w:rsidP="00CF5874">
      <w:pPr>
        <w:pStyle w:val="ListParagraph"/>
        <w:numPr>
          <w:ilvl w:val="0"/>
          <w:numId w:val="1"/>
        </w:numPr>
        <w:spacing w:after="0" w:line="240" w:lineRule="auto"/>
        <w:ind w:left="284" w:hanging="284"/>
        <w:jc w:val="both"/>
        <w:rPr>
          <w:rFonts w:ascii="Arial" w:hAnsi="Arial" w:cs="Arial"/>
        </w:rPr>
      </w:pPr>
      <w:r>
        <w:rPr>
          <w:rFonts w:ascii="Arial" w:hAnsi="Arial" w:cs="Arial"/>
        </w:rPr>
        <w:t>How many people do you want to come to your event?  Plan for a set number of people.  This will inform your risk assessment and the level of cover you need for things like First aid, security, licensing applications etc.</w:t>
      </w:r>
    </w:p>
    <w:p w14:paraId="321C48FF" w14:textId="020BB9EB" w:rsidR="00CF5874" w:rsidRPr="00C92683" w:rsidRDefault="00CF5874" w:rsidP="00CF5874">
      <w:pPr>
        <w:pStyle w:val="ListParagraph"/>
        <w:numPr>
          <w:ilvl w:val="0"/>
          <w:numId w:val="2"/>
        </w:numPr>
        <w:spacing w:after="0" w:line="240" w:lineRule="auto"/>
        <w:ind w:left="284" w:hanging="284"/>
        <w:jc w:val="both"/>
        <w:rPr>
          <w:rFonts w:ascii="Arial" w:hAnsi="Arial" w:cs="Arial"/>
        </w:rPr>
      </w:pPr>
      <w:r w:rsidRPr="00C92683">
        <w:rPr>
          <w:rFonts w:ascii="Arial" w:hAnsi="Arial" w:cs="Arial"/>
        </w:rPr>
        <w:t xml:space="preserve">Are there </w:t>
      </w:r>
      <w:r w:rsidR="00475450" w:rsidRPr="00C92683">
        <w:rPr>
          <w:rFonts w:ascii="Arial" w:hAnsi="Arial" w:cs="Arial"/>
        </w:rPr>
        <w:t>many</w:t>
      </w:r>
      <w:r w:rsidRPr="00C92683">
        <w:rPr>
          <w:rFonts w:ascii="Arial" w:hAnsi="Arial" w:cs="Arial"/>
        </w:rPr>
        <w:t xml:space="preserve"> different components to the event, making it complex to organise?</w:t>
      </w:r>
    </w:p>
    <w:p w14:paraId="02293508" w14:textId="77777777" w:rsidR="00CF5874" w:rsidRPr="00C92683" w:rsidRDefault="00CF5874" w:rsidP="00CF5874">
      <w:pPr>
        <w:pStyle w:val="ListParagraph"/>
        <w:numPr>
          <w:ilvl w:val="0"/>
          <w:numId w:val="2"/>
        </w:numPr>
        <w:spacing w:after="0" w:line="240" w:lineRule="auto"/>
        <w:ind w:left="284" w:hanging="284"/>
        <w:jc w:val="both"/>
        <w:rPr>
          <w:rFonts w:ascii="Arial" w:hAnsi="Arial" w:cs="Arial"/>
        </w:rPr>
      </w:pPr>
      <w:r w:rsidRPr="00C92683">
        <w:rPr>
          <w:rFonts w:ascii="Arial" w:hAnsi="Arial" w:cs="Arial"/>
        </w:rPr>
        <w:t>Are professional/skilled organisers required?</w:t>
      </w:r>
    </w:p>
    <w:p w14:paraId="01E437F2" w14:textId="79A3710D" w:rsidR="00CF5874" w:rsidRDefault="00BE40D2" w:rsidP="00CF5874">
      <w:pPr>
        <w:pStyle w:val="ListParagraph"/>
        <w:numPr>
          <w:ilvl w:val="0"/>
          <w:numId w:val="2"/>
        </w:numPr>
        <w:spacing w:after="0" w:line="240" w:lineRule="auto"/>
        <w:ind w:left="284" w:hanging="284"/>
        <w:jc w:val="both"/>
        <w:rPr>
          <w:rFonts w:ascii="Arial" w:hAnsi="Arial" w:cs="Arial"/>
        </w:rPr>
      </w:pPr>
      <w:r>
        <w:rPr>
          <w:rFonts w:ascii="Arial" w:hAnsi="Arial" w:cs="Arial"/>
        </w:rPr>
        <w:t xml:space="preserve">Will the event or its wider effects (e.g. parking, noise disturbance </w:t>
      </w:r>
      <w:proofErr w:type="spellStart"/>
      <w:r>
        <w:rPr>
          <w:rFonts w:ascii="Arial" w:hAnsi="Arial" w:cs="Arial"/>
        </w:rPr>
        <w:t>etc</w:t>
      </w:r>
      <w:proofErr w:type="spellEnd"/>
      <w:r>
        <w:rPr>
          <w:rFonts w:ascii="Arial" w:hAnsi="Arial" w:cs="Arial"/>
        </w:rPr>
        <w:t xml:space="preserve">) adversely affect or put at risk anyone that isn’t directly involved in the event itself? </w:t>
      </w:r>
    </w:p>
    <w:p w14:paraId="2B42EFB2" w14:textId="0E34EC4C" w:rsidR="00A46DE7" w:rsidRPr="00A46DE7" w:rsidRDefault="00A46DE7" w:rsidP="00A46DE7">
      <w:pPr>
        <w:pStyle w:val="ListParagraph"/>
        <w:numPr>
          <w:ilvl w:val="0"/>
          <w:numId w:val="2"/>
        </w:numPr>
        <w:spacing w:after="0" w:line="240" w:lineRule="auto"/>
        <w:ind w:left="284" w:hanging="284"/>
        <w:jc w:val="both"/>
        <w:rPr>
          <w:rFonts w:ascii="Arial" w:hAnsi="Arial" w:cs="Arial"/>
        </w:rPr>
      </w:pPr>
      <w:r w:rsidRPr="00C92683">
        <w:rPr>
          <w:rFonts w:ascii="Arial" w:hAnsi="Arial" w:cs="Arial"/>
        </w:rPr>
        <w:t xml:space="preserve">Engage with the local community, residents and local businesses </w:t>
      </w:r>
      <w:r w:rsidR="00BE40D2">
        <w:rPr>
          <w:rFonts w:ascii="Arial" w:hAnsi="Arial" w:cs="Arial"/>
        </w:rPr>
        <w:t xml:space="preserve">that </w:t>
      </w:r>
      <w:r w:rsidRPr="00C92683">
        <w:rPr>
          <w:rFonts w:ascii="Arial" w:hAnsi="Arial" w:cs="Arial"/>
        </w:rPr>
        <w:t xml:space="preserve">may be affected by your event, especially if you are having road closures.  You could do this by hand delivering letters or leaflets. Be sure to include a contact name and number so that they know who to contact if they have any questions or concerns.   </w:t>
      </w:r>
    </w:p>
    <w:p w14:paraId="41F253A7" w14:textId="1F59DABB" w:rsidR="00CF5874" w:rsidRPr="00C92683" w:rsidRDefault="00CF5874" w:rsidP="00CF5874">
      <w:pPr>
        <w:pStyle w:val="ListParagraph"/>
        <w:numPr>
          <w:ilvl w:val="0"/>
          <w:numId w:val="2"/>
        </w:numPr>
        <w:spacing w:after="0" w:line="240" w:lineRule="auto"/>
        <w:ind w:left="284" w:hanging="284"/>
        <w:jc w:val="both"/>
        <w:rPr>
          <w:rFonts w:ascii="Arial" w:hAnsi="Arial" w:cs="Arial"/>
        </w:rPr>
      </w:pPr>
      <w:r w:rsidRPr="00C92683">
        <w:rPr>
          <w:rFonts w:ascii="Arial" w:hAnsi="Arial" w:cs="Arial"/>
        </w:rPr>
        <w:t xml:space="preserve">What external publicity </w:t>
      </w:r>
      <w:r w:rsidR="00BE40D2">
        <w:rPr>
          <w:rFonts w:ascii="Arial" w:hAnsi="Arial" w:cs="Arial"/>
        </w:rPr>
        <w:t>is</w:t>
      </w:r>
      <w:r w:rsidRPr="00C92683">
        <w:rPr>
          <w:rFonts w:ascii="Arial" w:hAnsi="Arial" w:cs="Arial"/>
        </w:rPr>
        <w:t xml:space="preserve"> needed (such as newspaper ads, flyers, posters </w:t>
      </w:r>
      <w:proofErr w:type="spellStart"/>
      <w:r w:rsidRPr="00C92683">
        <w:rPr>
          <w:rFonts w:ascii="Arial" w:hAnsi="Arial" w:cs="Arial"/>
        </w:rPr>
        <w:t>etc</w:t>
      </w:r>
      <w:proofErr w:type="spellEnd"/>
      <w:r w:rsidRPr="00C92683">
        <w:rPr>
          <w:rFonts w:ascii="Arial" w:hAnsi="Arial" w:cs="Arial"/>
        </w:rPr>
        <w:t>)?</w:t>
      </w:r>
    </w:p>
    <w:p w14:paraId="0880179F" w14:textId="77777777" w:rsidR="00CF5874" w:rsidRPr="00C92683" w:rsidRDefault="00CF5874" w:rsidP="00CF5874">
      <w:pPr>
        <w:pStyle w:val="ListParagraph"/>
        <w:numPr>
          <w:ilvl w:val="0"/>
          <w:numId w:val="2"/>
        </w:numPr>
        <w:spacing w:after="0" w:line="240" w:lineRule="auto"/>
        <w:ind w:left="284" w:hanging="284"/>
        <w:jc w:val="both"/>
        <w:rPr>
          <w:rFonts w:ascii="Arial" w:hAnsi="Arial" w:cs="Arial"/>
        </w:rPr>
      </w:pPr>
      <w:r w:rsidRPr="00C92683">
        <w:rPr>
          <w:rFonts w:ascii="Arial" w:hAnsi="Arial" w:cs="Arial"/>
        </w:rPr>
        <w:t xml:space="preserve">Public liability insurance is mandatory! Are there any other insurances you would need?  </w:t>
      </w:r>
    </w:p>
    <w:p w14:paraId="3516DC18" w14:textId="0F861C3B" w:rsidR="00CF5874" w:rsidRPr="00C92683" w:rsidRDefault="006D0599" w:rsidP="00CF5874">
      <w:pPr>
        <w:pStyle w:val="ListParagraph"/>
        <w:numPr>
          <w:ilvl w:val="0"/>
          <w:numId w:val="2"/>
        </w:numPr>
        <w:spacing w:after="0" w:line="240" w:lineRule="auto"/>
        <w:ind w:left="284" w:hanging="284"/>
        <w:jc w:val="both"/>
        <w:rPr>
          <w:rFonts w:ascii="Arial" w:hAnsi="Arial" w:cs="Arial"/>
        </w:rPr>
      </w:pPr>
      <w:r>
        <w:rPr>
          <w:rFonts w:ascii="Arial" w:hAnsi="Arial" w:cs="Arial"/>
        </w:rPr>
        <w:t xml:space="preserve">Do you need a road closure or could you manage this in another way?  </w:t>
      </w:r>
      <w:r w:rsidR="00CF5874" w:rsidRPr="00C92683">
        <w:rPr>
          <w:rFonts w:ascii="Arial" w:hAnsi="Arial" w:cs="Arial"/>
        </w:rPr>
        <w:t>Closure of major roads/bus routes/through routes – rememb</w:t>
      </w:r>
      <w:r w:rsidR="00CF5874">
        <w:rPr>
          <w:rFonts w:ascii="Arial" w:hAnsi="Arial" w:cs="Arial"/>
        </w:rPr>
        <w:t>er to apply for this at least 14</w:t>
      </w:r>
      <w:r w:rsidR="00CF5874" w:rsidRPr="00C92683">
        <w:rPr>
          <w:rFonts w:ascii="Arial" w:hAnsi="Arial" w:cs="Arial"/>
        </w:rPr>
        <w:t xml:space="preserve"> weeks prior to the event.</w:t>
      </w:r>
      <w:r>
        <w:rPr>
          <w:rFonts w:ascii="Arial" w:hAnsi="Arial" w:cs="Arial"/>
        </w:rPr>
        <w:t xml:space="preserve">  </w:t>
      </w:r>
    </w:p>
    <w:p w14:paraId="13C84CBD" w14:textId="77777777" w:rsidR="00CF5874" w:rsidRPr="00C92683" w:rsidRDefault="00CF5874" w:rsidP="00CF5874">
      <w:pPr>
        <w:pStyle w:val="ListParagraph"/>
        <w:numPr>
          <w:ilvl w:val="0"/>
          <w:numId w:val="3"/>
        </w:numPr>
        <w:spacing w:after="0" w:line="240" w:lineRule="auto"/>
        <w:ind w:left="284" w:hanging="284"/>
        <w:jc w:val="both"/>
        <w:rPr>
          <w:rFonts w:ascii="Arial" w:hAnsi="Arial" w:cs="Arial"/>
        </w:rPr>
      </w:pPr>
      <w:r w:rsidRPr="00C92683">
        <w:rPr>
          <w:rFonts w:ascii="Arial" w:hAnsi="Arial" w:cs="Arial"/>
        </w:rPr>
        <w:t>Who else is involved in your event?  Organisations?  Volunteers?</w:t>
      </w:r>
    </w:p>
    <w:p w14:paraId="06349E2B" w14:textId="77777777" w:rsidR="00CF5874" w:rsidRDefault="00CF5874" w:rsidP="00CF5874">
      <w:pPr>
        <w:pStyle w:val="ListParagraph"/>
        <w:numPr>
          <w:ilvl w:val="0"/>
          <w:numId w:val="3"/>
        </w:numPr>
        <w:spacing w:after="0" w:line="240" w:lineRule="auto"/>
        <w:ind w:left="284" w:hanging="284"/>
        <w:jc w:val="both"/>
        <w:rPr>
          <w:rFonts w:ascii="Arial" w:hAnsi="Arial" w:cs="Arial"/>
        </w:rPr>
      </w:pPr>
      <w:r w:rsidRPr="00C92683">
        <w:rPr>
          <w:rFonts w:ascii="Arial" w:hAnsi="Arial" w:cs="Arial"/>
        </w:rPr>
        <w:t>Do you</w:t>
      </w:r>
      <w:r w:rsidR="00A46DE7">
        <w:rPr>
          <w:rFonts w:ascii="Arial" w:hAnsi="Arial" w:cs="Arial"/>
        </w:rPr>
        <w:t xml:space="preserve"> need</w:t>
      </w:r>
      <w:r w:rsidRPr="00C92683">
        <w:rPr>
          <w:rFonts w:ascii="Arial" w:hAnsi="Arial" w:cs="Arial"/>
        </w:rPr>
        <w:t xml:space="preserve"> an or</w:t>
      </w:r>
      <w:r w:rsidR="00A46DE7">
        <w:rPr>
          <w:rFonts w:ascii="Arial" w:hAnsi="Arial" w:cs="Arial"/>
        </w:rPr>
        <w:t>ganising committee?</w:t>
      </w:r>
    </w:p>
    <w:p w14:paraId="2BA4913E" w14:textId="77777777" w:rsidR="00CF5874" w:rsidRPr="00C92683" w:rsidRDefault="00A46DE7" w:rsidP="00CF5874">
      <w:pPr>
        <w:pStyle w:val="ListParagraph"/>
        <w:numPr>
          <w:ilvl w:val="0"/>
          <w:numId w:val="3"/>
        </w:numPr>
        <w:spacing w:after="0" w:line="240" w:lineRule="auto"/>
        <w:ind w:left="284" w:hanging="284"/>
        <w:jc w:val="both"/>
        <w:rPr>
          <w:rFonts w:ascii="Arial" w:hAnsi="Arial" w:cs="Arial"/>
        </w:rPr>
      </w:pPr>
      <w:r>
        <w:rPr>
          <w:rFonts w:ascii="Arial" w:hAnsi="Arial" w:cs="Arial"/>
        </w:rPr>
        <w:t>Do you have permission to use the land</w:t>
      </w:r>
      <w:r w:rsidR="00CF5874" w:rsidRPr="00C92683">
        <w:rPr>
          <w:rFonts w:ascii="Arial" w:hAnsi="Arial" w:cs="Arial"/>
        </w:rPr>
        <w:t xml:space="preserve">? </w:t>
      </w:r>
    </w:p>
    <w:p w14:paraId="6364C526" w14:textId="5528F779" w:rsidR="00CF5874" w:rsidRPr="00CF5874" w:rsidRDefault="00CF5874" w:rsidP="00CF5874">
      <w:pPr>
        <w:pStyle w:val="ListParagraph"/>
        <w:numPr>
          <w:ilvl w:val="0"/>
          <w:numId w:val="3"/>
        </w:numPr>
        <w:spacing w:after="0" w:line="240" w:lineRule="auto"/>
        <w:ind w:left="284" w:hanging="284"/>
        <w:jc w:val="both"/>
        <w:rPr>
          <w:rFonts w:ascii="Arial" w:hAnsi="Arial" w:cs="Arial"/>
        </w:rPr>
      </w:pPr>
      <w:r w:rsidRPr="00CF5874">
        <w:rPr>
          <w:rFonts w:ascii="Arial" w:hAnsi="Arial" w:cs="Arial"/>
        </w:rPr>
        <w:t xml:space="preserve">Land hire is necessary if the event is held on local authority owned land.  </w:t>
      </w:r>
    </w:p>
    <w:p w14:paraId="2BEC238A" w14:textId="77777777" w:rsidR="00CF5874" w:rsidRPr="00C92683" w:rsidRDefault="00CF5874" w:rsidP="00CF5874">
      <w:pPr>
        <w:pStyle w:val="ListParagraph"/>
        <w:numPr>
          <w:ilvl w:val="0"/>
          <w:numId w:val="8"/>
        </w:numPr>
        <w:spacing w:after="0" w:line="240" w:lineRule="auto"/>
        <w:ind w:left="284" w:hanging="284"/>
        <w:jc w:val="both"/>
        <w:rPr>
          <w:rFonts w:ascii="Arial" w:hAnsi="Arial" w:cs="Arial"/>
        </w:rPr>
      </w:pPr>
      <w:r>
        <w:rPr>
          <w:rFonts w:ascii="Arial" w:hAnsi="Arial" w:cs="Arial"/>
        </w:rPr>
        <w:t>What could go wrong at your event? Prepare a Risk Assessment once you have completed your Event Management Plan, covering all risks relating to your event.</w:t>
      </w:r>
      <w:r w:rsidRPr="00C92683">
        <w:rPr>
          <w:rFonts w:ascii="Arial" w:hAnsi="Arial" w:cs="Arial"/>
        </w:rPr>
        <w:t xml:space="preserve"> </w:t>
      </w:r>
    </w:p>
    <w:p w14:paraId="1D1C2BB8" w14:textId="77777777" w:rsidR="00CF5874" w:rsidRDefault="00CF5874" w:rsidP="006A5CEB">
      <w:pPr>
        <w:spacing w:after="0" w:line="240" w:lineRule="auto"/>
        <w:jc w:val="both"/>
        <w:rPr>
          <w:rFonts w:ascii="Arial" w:hAnsi="Arial" w:cs="Arial"/>
        </w:rPr>
      </w:pPr>
    </w:p>
    <w:p w14:paraId="5CC5E95D" w14:textId="77777777" w:rsidR="00CF5874" w:rsidRDefault="00CF5874">
      <w:pPr>
        <w:spacing w:after="0" w:line="240" w:lineRule="auto"/>
        <w:rPr>
          <w:rFonts w:ascii="Arial" w:hAnsi="Arial" w:cs="Arial"/>
        </w:rPr>
      </w:pPr>
      <w:r>
        <w:rPr>
          <w:rFonts w:ascii="Arial" w:hAnsi="Arial" w:cs="Arial"/>
        </w:rPr>
        <w:br w:type="page"/>
      </w:r>
    </w:p>
    <w:p w14:paraId="2F96857B" w14:textId="77777777" w:rsidR="006A5CEB" w:rsidRPr="00C45D06" w:rsidRDefault="006A5CEB" w:rsidP="006A5CEB">
      <w:pPr>
        <w:spacing w:after="0" w:line="240" w:lineRule="auto"/>
        <w:jc w:val="both"/>
        <w:rPr>
          <w:rFonts w:ascii="Arial" w:hAnsi="Arial" w:cs="Arial"/>
          <w:b/>
          <w:bCs/>
        </w:rPr>
      </w:pPr>
      <w:r w:rsidRPr="00C45D06">
        <w:rPr>
          <w:rFonts w:ascii="Arial" w:hAnsi="Arial" w:cs="Arial"/>
          <w:b/>
          <w:bCs/>
        </w:rPr>
        <w:lastRenderedPageBreak/>
        <w:t xml:space="preserve">Event Timeline </w:t>
      </w:r>
    </w:p>
    <w:p w14:paraId="3C8B7A5A" w14:textId="77777777" w:rsidR="006A5CEB" w:rsidRPr="00C92683" w:rsidRDefault="006A5CEB" w:rsidP="006A5CEB">
      <w:pPr>
        <w:spacing w:after="0" w:line="240" w:lineRule="auto"/>
        <w:jc w:val="both"/>
        <w:rPr>
          <w:rFonts w:ascii="Arial" w:hAnsi="Arial" w:cs="Arial"/>
          <w:b/>
          <w:bCs/>
        </w:rPr>
      </w:pPr>
      <w:r w:rsidRPr="00C92683">
        <w:rPr>
          <w:rFonts w:ascii="Arial" w:hAnsi="Arial" w:cs="Arial"/>
          <w:lang w:eastAsia="en-GB"/>
        </w:rPr>
        <w:t>A successful event can easily take 12 months to put together. The timeline for informing a Local Authority of your proposed event and for provisionally holding land for hire can vary between authorities; however the chart below gives you an idea of when to complete certain actions</w:t>
      </w:r>
      <w:r w:rsidR="00C84F77">
        <w:rPr>
          <w:rFonts w:ascii="Arial" w:hAnsi="Arial" w:cs="Arial"/>
          <w:lang w:eastAsia="en-GB"/>
        </w:rPr>
        <w:t>.  Use this also to help plan your event and write in the dates when you have completed these tasks.  You can also add in the dates in the ‘Period’ column to remind you when you should complete things by.</w:t>
      </w:r>
      <w:r w:rsidRPr="00C92683">
        <w:rPr>
          <w:rFonts w:ascii="Arial" w:hAnsi="Arial" w:cs="Arial"/>
          <w:lang w:eastAsia="en-GB"/>
        </w:rPr>
        <w:t xml:space="preserve">  </w:t>
      </w:r>
    </w:p>
    <w:p w14:paraId="4DE1B127" w14:textId="77777777" w:rsidR="006A5CEB" w:rsidRPr="00C92683" w:rsidRDefault="006A5CEB" w:rsidP="006A5CEB">
      <w:pPr>
        <w:spacing w:after="0" w:line="240" w:lineRule="auto"/>
        <w:jc w:val="both"/>
        <w:rPr>
          <w:rFonts w:ascii="Arial" w:hAnsi="Arial" w:cs="Arial"/>
          <w:b/>
          <w:bCs/>
        </w:rPr>
      </w:pPr>
    </w:p>
    <w:tbl>
      <w:tblPr>
        <w:tblW w:w="10440" w:type="dxa"/>
        <w:tblInd w:w="-612" w:type="dxa"/>
        <w:tblBorders>
          <w:top w:val="single" w:sz="12" w:space="0" w:color="000000"/>
          <w:bottom w:val="single" w:sz="12" w:space="0" w:color="000000"/>
        </w:tblBorders>
        <w:tblLook w:val="01E0" w:firstRow="1" w:lastRow="1" w:firstColumn="1" w:lastColumn="1" w:noHBand="0" w:noVBand="0"/>
      </w:tblPr>
      <w:tblGrid>
        <w:gridCol w:w="2160"/>
        <w:gridCol w:w="6480"/>
        <w:gridCol w:w="1800"/>
      </w:tblGrid>
      <w:tr w:rsidR="006A5CEB" w:rsidRPr="00C92683" w14:paraId="283EC4FB" w14:textId="77777777" w:rsidTr="006A5CEB">
        <w:tc>
          <w:tcPr>
            <w:tcW w:w="2160" w:type="dxa"/>
            <w:tcBorders>
              <w:bottom w:val="single" w:sz="6" w:space="0" w:color="000000"/>
            </w:tcBorders>
            <w:shd w:val="solid" w:color="800080" w:fill="FFFFFF"/>
          </w:tcPr>
          <w:p w14:paraId="6655F291" w14:textId="77777777" w:rsidR="006A5CEB" w:rsidRPr="00C92683" w:rsidRDefault="006A5CEB" w:rsidP="006A5CEB">
            <w:pPr>
              <w:spacing w:before="100" w:beforeAutospacing="1" w:after="100" w:afterAutospacing="1"/>
              <w:rPr>
                <w:rFonts w:ascii="Arial" w:hAnsi="Arial" w:cs="Arial"/>
                <w:b/>
                <w:bCs/>
                <w:color w:val="FFFFFF"/>
              </w:rPr>
            </w:pPr>
            <w:r w:rsidRPr="00C92683">
              <w:rPr>
                <w:rFonts w:ascii="Arial" w:hAnsi="Arial" w:cs="Arial"/>
                <w:b/>
                <w:bCs/>
                <w:color w:val="FFFFFF"/>
              </w:rPr>
              <w:t>Period</w:t>
            </w:r>
          </w:p>
        </w:tc>
        <w:tc>
          <w:tcPr>
            <w:tcW w:w="6480" w:type="dxa"/>
            <w:tcBorders>
              <w:bottom w:val="single" w:sz="6" w:space="0" w:color="000000"/>
            </w:tcBorders>
            <w:shd w:val="solid" w:color="800080" w:fill="FFFFFF"/>
          </w:tcPr>
          <w:p w14:paraId="0A4796DF" w14:textId="77777777" w:rsidR="006A5CEB" w:rsidRPr="00C92683" w:rsidRDefault="006A5CEB" w:rsidP="006A5CEB">
            <w:pPr>
              <w:spacing w:before="100" w:beforeAutospacing="1" w:after="100" w:afterAutospacing="1"/>
              <w:rPr>
                <w:rFonts w:ascii="Arial" w:hAnsi="Arial" w:cs="Arial"/>
                <w:b/>
                <w:color w:val="FFFFFF"/>
              </w:rPr>
            </w:pPr>
            <w:r w:rsidRPr="00C92683">
              <w:rPr>
                <w:rFonts w:ascii="Arial" w:hAnsi="Arial" w:cs="Arial"/>
                <w:b/>
                <w:color w:val="FFFFFF"/>
              </w:rPr>
              <w:t>Action(s)</w:t>
            </w:r>
          </w:p>
        </w:tc>
        <w:tc>
          <w:tcPr>
            <w:tcW w:w="1800" w:type="dxa"/>
            <w:tcBorders>
              <w:bottom w:val="single" w:sz="6" w:space="0" w:color="000000"/>
            </w:tcBorders>
            <w:shd w:val="solid" w:color="800080" w:fill="FFFFFF"/>
          </w:tcPr>
          <w:p w14:paraId="77739597" w14:textId="77777777" w:rsidR="006A5CEB" w:rsidRPr="00C92683" w:rsidRDefault="006A5CEB" w:rsidP="006A5CEB">
            <w:pPr>
              <w:spacing w:before="100" w:beforeAutospacing="1" w:after="100" w:afterAutospacing="1"/>
              <w:rPr>
                <w:rFonts w:ascii="Arial" w:hAnsi="Arial" w:cs="Arial"/>
                <w:b/>
                <w:bCs/>
                <w:color w:val="FFFFFF"/>
              </w:rPr>
            </w:pPr>
            <w:r w:rsidRPr="00C92683">
              <w:rPr>
                <w:rFonts w:ascii="Arial" w:hAnsi="Arial" w:cs="Arial"/>
                <w:b/>
                <w:bCs/>
                <w:color w:val="FFFFFF"/>
              </w:rPr>
              <w:t>Completed - Date</w:t>
            </w:r>
          </w:p>
        </w:tc>
      </w:tr>
      <w:tr w:rsidR="006A5CEB" w:rsidRPr="00BA2D4B" w14:paraId="10A8CA33" w14:textId="77777777" w:rsidTr="006A5CEB">
        <w:tc>
          <w:tcPr>
            <w:tcW w:w="2160" w:type="dxa"/>
            <w:shd w:val="solid" w:color="C0C0C0" w:fill="FFFFFF"/>
          </w:tcPr>
          <w:p w14:paraId="0B17A63B"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One Year Before Event</w:t>
            </w:r>
          </w:p>
        </w:tc>
        <w:tc>
          <w:tcPr>
            <w:tcW w:w="6480" w:type="dxa"/>
            <w:shd w:val="clear" w:color="auto" w:fill="auto"/>
          </w:tcPr>
          <w:p w14:paraId="2550DF21" w14:textId="77777777"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Start to Organise</w:t>
            </w:r>
            <w:proofErr w:type="gramStart"/>
            <w:r w:rsidRPr="00BA2D4B">
              <w:rPr>
                <w:rFonts w:ascii="Arial" w:hAnsi="Arial" w:cs="Arial"/>
                <w:b/>
              </w:rPr>
              <w:t>:</w:t>
            </w:r>
            <w:proofErr w:type="gramEnd"/>
            <w:r w:rsidRPr="00BA2D4B">
              <w:rPr>
                <w:rFonts w:ascii="Arial" w:hAnsi="Arial" w:cs="Arial"/>
                <w:b/>
              </w:rPr>
              <w:br/>
            </w:r>
            <w:r w:rsidRPr="00BA2D4B">
              <w:rPr>
                <w:rFonts w:ascii="Arial" w:hAnsi="Arial" w:cs="Arial"/>
              </w:rPr>
              <w:t>Identify someone to be the lead on the event (main event organiser)</w:t>
            </w:r>
            <w:r w:rsidR="00C84F77">
              <w:rPr>
                <w:rFonts w:ascii="Arial" w:hAnsi="Arial" w:cs="Arial"/>
              </w:rPr>
              <w:t>.</w:t>
            </w:r>
            <w:r w:rsidRPr="00BA2D4B">
              <w:rPr>
                <w:rFonts w:ascii="Arial" w:hAnsi="Arial" w:cs="Arial"/>
                <w:b/>
              </w:rPr>
              <w:br/>
            </w:r>
            <w:r w:rsidRPr="00BA2D4B">
              <w:rPr>
                <w:rFonts w:ascii="Arial" w:hAnsi="Arial" w:cs="Arial"/>
              </w:rPr>
              <w:t>Identify a group of people that will help to plan and deliver the event (event team)</w:t>
            </w:r>
            <w:r w:rsidR="00C84F77">
              <w:rPr>
                <w:rFonts w:ascii="Arial" w:hAnsi="Arial" w:cs="Arial"/>
              </w:rPr>
              <w:t>.</w:t>
            </w:r>
            <w:r w:rsidRPr="00BA2D4B">
              <w:rPr>
                <w:rFonts w:ascii="Arial" w:hAnsi="Arial" w:cs="Arial"/>
              </w:rPr>
              <w:t xml:space="preserve"> </w:t>
            </w:r>
            <w:r w:rsidRPr="00BA2D4B">
              <w:rPr>
                <w:rFonts w:ascii="Arial" w:hAnsi="Arial" w:cs="Arial"/>
                <w:b/>
              </w:rPr>
              <w:br/>
            </w:r>
            <w:r w:rsidRPr="00BA2D4B">
              <w:rPr>
                <w:rFonts w:ascii="Arial" w:hAnsi="Arial" w:cs="Arial"/>
              </w:rPr>
              <w:t>Share out job roles and responsibilities taking into account competency and time</w:t>
            </w:r>
            <w:r w:rsidR="00C84F77">
              <w:rPr>
                <w:rFonts w:ascii="Arial" w:hAnsi="Arial" w:cs="Arial"/>
              </w:rPr>
              <w:t>.</w:t>
            </w:r>
          </w:p>
          <w:p w14:paraId="2A8CC995" w14:textId="77777777" w:rsidR="00C84F77" w:rsidRDefault="006A5CEB" w:rsidP="00C84F77">
            <w:pPr>
              <w:spacing w:before="100" w:beforeAutospacing="1" w:after="0" w:line="240" w:lineRule="auto"/>
              <w:rPr>
                <w:rFonts w:ascii="Arial" w:hAnsi="Arial" w:cs="Arial"/>
              </w:rPr>
            </w:pPr>
            <w:r w:rsidRPr="00BA2D4B">
              <w:rPr>
                <w:rFonts w:ascii="Arial" w:hAnsi="Arial" w:cs="Arial"/>
                <w:b/>
              </w:rPr>
              <w:t>Agree an outline event plan</w:t>
            </w:r>
            <w:proofErr w:type="gramStart"/>
            <w:r w:rsidRPr="00BA2D4B">
              <w:rPr>
                <w:rFonts w:ascii="Arial" w:hAnsi="Arial" w:cs="Arial"/>
                <w:b/>
              </w:rPr>
              <w:t>:</w:t>
            </w:r>
            <w:proofErr w:type="gramEnd"/>
            <w:r w:rsidRPr="00BA2D4B">
              <w:rPr>
                <w:rFonts w:ascii="Arial" w:hAnsi="Arial" w:cs="Arial"/>
              </w:rPr>
              <w:br/>
              <w:t>Why are you holding the event? What are the main aims? What is the event concept?</w:t>
            </w:r>
            <w:r w:rsidRPr="00BA2D4B">
              <w:rPr>
                <w:rFonts w:ascii="Arial" w:hAnsi="Arial" w:cs="Arial"/>
              </w:rPr>
              <w:br/>
              <w:t>Venue, insurance, licensing, permissions, dates, timings…</w:t>
            </w:r>
            <w:r w:rsidRPr="00BA2D4B">
              <w:rPr>
                <w:rFonts w:ascii="Arial" w:hAnsi="Arial" w:cs="Arial"/>
              </w:rPr>
              <w:br/>
              <w:t>Assess numbers of people likely to attend the event</w:t>
            </w:r>
            <w:r w:rsidR="00C84F77">
              <w:rPr>
                <w:rFonts w:ascii="Arial" w:hAnsi="Arial" w:cs="Arial"/>
              </w:rPr>
              <w:t xml:space="preserve">.  </w:t>
            </w:r>
          </w:p>
          <w:p w14:paraId="761E35BD" w14:textId="0D9EF9E7" w:rsidR="006A5CEB" w:rsidRPr="00BA2D4B" w:rsidRDefault="00C84F77" w:rsidP="00C84F77">
            <w:pPr>
              <w:spacing w:after="0" w:line="240" w:lineRule="auto"/>
              <w:rPr>
                <w:rFonts w:ascii="Arial" w:hAnsi="Arial" w:cs="Arial"/>
              </w:rPr>
            </w:pPr>
            <w:r>
              <w:rPr>
                <w:rFonts w:ascii="Arial" w:hAnsi="Arial" w:cs="Arial"/>
              </w:rPr>
              <w:t>C</w:t>
            </w:r>
            <w:r w:rsidR="006A5CEB" w:rsidRPr="00BA2D4B">
              <w:rPr>
                <w:rFonts w:ascii="Arial" w:hAnsi="Arial" w:cs="Arial"/>
              </w:rPr>
              <w:t>onsider the budget you will need to put the event on</w:t>
            </w:r>
            <w:r w:rsidR="00E7125B">
              <w:rPr>
                <w:rFonts w:ascii="Arial" w:hAnsi="Arial" w:cs="Arial"/>
              </w:rPr>
              <w:t>.</w:t>
            </w:r>
          </w:p>
          <w:p w14:paraId="000080FC" w14:textId="77777777"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Investigate suitability of the venue:</w:t>
            </w:r>
            <w:r w:rsidRPr="00BA2D4B">
              <w:rPr>
                <w:rFonts w:ascii="Arial" w:hAnsi="Arial" w:cs="Arial"/>
                <w:b/>
              </w:rPr>
              <w:br/>
            </w:r>
            <w:r w:rsidRPr="00BA2D4B">
              <w:rPr>
                <w:rFonts w:ascii="Arial" w:hAnsi="Arial" w:cs="Arial"/>
              </w:rPr>
              <w:t xml:space="preserve">Assess size, facilities and accessibility </w:t>
            </w:r>
            <w:r w:rsidRPr="00BA2D4B">
              <w:rPr>
                <w:rFonts w:ascii="Arial" w:hAnsi="Arial" w:cs="Arial"/>
                <w:b/>
              </w:rPr>
              <w:br/>
            </w:r>
            <w:r w:rsidRPr="00BA2D4B">
              <w:rPr>
                <w:rFonts w:ascii="Arial" w:hAnsi="Arial" w:cs="Arial"/>
              </w:rPr>
              <w:t>Consider the impact your event will have on traffic in local area, parking, public transport and any road closures / diversions necessary</w:t>
            </w:r>
          </w:p>
          <w:p w14:paraId="2E60F7A0" w14:textId="1FAAB7FF"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Contact your relevant local authority:</w:t>
            </w:r>
            <w:r w:rsidRPr="00BA2D4B">
              <w:rPr>
                <w:rFonts w:ascii="Arial" w:hAnsi="Arial" w:cs="Arial"/>
                <w:b/>
              </w:rPr>
              <w:br/>
            </w:r>
            <w:r w:rsidRPr="00BA2D4B">
              <w:rPr>
                <w:rFonts w:ascii="Arial" w:hAnsi="Arial" w:cs="Arial"/>
              </w:rPr>
              <w:t xml:space="preserve">The Local Authority </w:t>
            </w:r>
            <w:r w:rsidR="00C84F77">
              <w:rPr>
                <w:rFonts w:ascii="Arial" w:hAnsi="Arial" w:cs="Arial"/>
              </w:rPr>
              <w:t>SAG</w:t>
            </w:r>
            <w:r w:rsidRPr="00BA2D4B">
              <w:rPr>
                <w:rFonts w:ascii="Arial" w:hAnsi="Arial" w:cs="Arial"/>
              </w:rPr>
              <w:t xml:space="preserve"> coordinator is there to advise and guide you through the process</w:t>
            </w:r>
          </w:p>
          <w:p w14:paraId="590871D1" w14:textId="73617FB6" w:rsidR="006A5CEB" w:rsidRPr="00BA2D4B" w:rsidRDefault="006A5CEB" w:rsidP="00BA2D4B">
            <w:pPr>
              <w:spacing w:before="100" w:beforeAutospacing="1" w:after="100" w:afterAutospacing="1" w:line="240" w:lineRule="auto"/>
              <w:rPr>
                <w:rFonts w:ascii="Arial" w:hAnsi="Arial" w:cs="Arial"/>
              </w:rPr>
            </w:pPr>
            <w:r w:rsidRPr="00BA2D4B">
              <w:rPr>
                <w:rFonts w:ascii="Arial" w:hAnsi="Arial" w:cs="Arial"/>
                <w:b/>
              </w:rPr>
              <w:t xml:space="preserve">Complete </w:t>
            </w:r>
            <w:r w:rsidR="00C84F77">
              <w:rPr>
                <w:rFonts w:ascii="Arial" w:hAnsi="Arial" w:cs="Arial"/>
                <w:b/>
              </w:rPr>
              <w:t>the E</w:t>
            </w:r>
            <w:r w:rsidRPr="00BA2D4B">
              <w:rPr>
                <w:rFonts w:ascii="Arial" w:hAnsi="Arial" w:cs="Arial"/>
                <w:b/>
              </w:rPr>
              <w:t xml:space="preserve">vent </w:t>
            </w:r>
            <w:r w:rsidR="00C84F77">
              <w:rPr>
                <w:rFonts w:ascii="Arial" w:hAnsi="Arial" w:cs="Arial"/>
                <w:b/>
              </w:rPr>
              <w:t>N</w:t>
            </w:r>
            <w:r w:rsidRPr="00BA2D4B">
              <w:rPr>
                <w:rFonts w:ascii="Arial" w:hAnsi="Arial" w:cs="Arial"/>
                <w:b/>
              </w:rPr>
              <w:t xml:space="preserve">otification </w:t>
            </w:r>
            <w:r w:rsidR="00C84F77">
              <w:rPr>
                <w:rFonts w:ascii="Arial" w:hAnsi="Arial" w:cs="Arial"/>
                <w:b/>
              </w:rPr>
              <w:t>F</w:t>
            </w:r>
            <w:r w:rsidRPr="00BA2D4B">
              <w:rPr>
                <w:rFonts w:ascii="Arial" w:hAnsi="Arial" w:cs="Arial"/>
                <w:b/>
              </w:rPr>
              <w:t>orm</w:t>
            </w:r>
            <w:proofErr w:type="gramStart"/>
            <w:r w:rsidRPr="00BA2D4B">
              <w:rPr>
                <w:rFonts w:ascii="Arial" w:hAnsi="Arial" w:cs="Arial"/>
                <w:b/>
              </w:rPr>
              <w:t>:</w:t>
            </w:r>
            <w:proofErr w:type="gramEnd"/>
            <w:r w:rsidRPr="00BA2D4B">
              <w:rPr>
                <w:rFonts w:ascii="Arial" w:hAnsi="Arial" w:cs="Arial"/>
              </w:rPr>
              <w:br/>
              <w:t xml:space="preserve">Available from your local authority </w:t>
            </w:r>
            <w:r w:rsidR="00C84F77">
              <w:rPr>
                <w:rFonts w:ascii="Arial" w:hAnsi="Arial" w:cs="Arial"/>
              </w:rPr>
              <w:t>SAG</w:t>
            </w:r>
            <w:r w:rsidRPr="00BA2D4B">
              <w:rPr>
                <w:rFonts w:ascii="Arial" w:hAnsi="Arial" w:cs="Arial"/>
              </w:rPr>
              <w:t xml:space="preserve"> coordinator</w:t>
            </w:r>
            <w:r w:rsidR="00E7125B">
              <w:rPr>
                <w:rFonts w:ascii="Arial" w:hAnsi="Arial" w:cs="Arial"/>
              </w:rPr>
              <w:t xml:space="preserve"> and send it back to them.</w:t>
            </w:r>
          </w:p>
          <w:p w14:paraId="34034B7F" w14:textId="7E6D4D4B" w:rsidR="006A5CEB" w:rsidRPr="00BA2D4B" w:rsidRDefault="006A5CEB" w:rsidP="00BA2D4B">
            <w:pPr>
              <w:spacing w:before="100" w:beforeAutospacing="1" w:after="100" w:afterAutospacing="1" w:line="240" w:lineRule="auto"/>
              <w:rPr>
                <w:rFonts w:ascii="Arial" w:hAnsi="Arial" w:cs="Arial"/>
              </w:rPr>
            </w:pPr>
            <w:r w:rsidRPr="00BA2D4B">
              <w:rPr>
                <w:rFonts w:ascii="Arial" w:hAnsi="Arial" w:cs="Arial"/>
                <w:b/>
              </w:rPr>
              <w:t>Start to consider your event risk assessment</w:t>
            </w:r>
            <w:proofErr w:type="gramStart"/>
            <w:r w:rsidRPr="00BA2D4B">
              <w:rPr>
                <w:rFonts w:ascii="Arial" w:hAnsi="Arial" w:cs="Arial"/>
                <w:b/>
              </w:rPr>
              <w:t>:</w:t>
            </w:r>
            <w:proofErr w:type="gramEnd"/>
            <w:r w:rsidRPr="00BA2D4B">
              <w:rPr>
                <w:rFonts w:ascii="Arial" w:hAnsi="Arial" w:cs="Arial"/>
              </w:rPr>
              <w:br/>
              <w:t xml:space="preserve">A </w:t>
            </w:r>
            <w:r w:rsidR="00C84F77">
              <w:rPr>
                <w:rFonts w:ascii="Arial" w:hAnsi="Arial" w:cs="Arial"/>
              </w:rPr>
              <w:t>template</w:t>
            </w:r>
            <w:r w:rsidRPr="00BA2D4B">
              <w:rPr>
                <w:rFonts w:ascii="Arial" w:hAnsi="Arial" w:cs="Arial"/>
              </w:rPr>
              <w:t xml:space="preserve"> risk assessment is available </w:t>
            </w:r>
            <w:r w:rsidR="00C84F77">
              <w:rPr>
                <w:rFonts w:ascii="Arial" w:hAnsi="Arial" w:cs="Arial"/>
              </w:rPr>
              <w:t xml:space="preserve">from your </w:t>
            </w:r>
            <w:r w:rsidRPr="00BA2D4B">
              <w:rPr>
                <w:rFonts w:ascii="Arial" w:hAnsi="Arial" w:cs="Arial"/>
              </w:rPr>
              <w:t xml:space="preserve">local authority </w:t>
            </w:r>
            <w:r w:rsidR="00C84F77">
              <w:rPr>
                <w:rFonts w:ascii="Arial" w:hAnsi="Arial" w:cs="Arial"/>
              </w:rPr>
              <w:t>SAG</w:t>
            </w:r>
            <w:r w:rsidRPr="00BA2D4B">
              <w:rPr>
                <w:rFonts w:ascii="Arial" w:hAnsi="Arial" w:cs="Arial"/>
              </w:rPr>
              <w:t xml:space="preserve"> Co-ordinator.</w:t>
            </w:r>
          </w:p>
          <w:p w14:paraId="7D74288A" w14:textId="77777777"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Previous experience</w:t>
            </w:r>
            <w:proofErr w:type="gramStart"/>
            <w:r w:rsidRPr="00BA2D4B">
              <w:rPr>
                <w:rFonts w:ascii="Arial" w:hAnsi="Arial" w:cs="Arial"/>
                <w:b/>
              </w:rPr>
              <w:t>:</w:t>
            </w:r>
            <w:proofErr w:type="gramEnd"/>
            <w:r w:rsidRPr="00BA2D4B">
              <w:rPr>
                <w:rFonts w:ascii="Arial" w:hAnsi="Arial" w:cs="Arial"/>
                <w:b/>
              </w:rPr>
              <w:br/>
            </w:r>
            <w:r w:rsidRPr="00BA2D4B">
              <w:rPr>
                <w:rFonts w:ascii="Arial" w:hAnsi="Arial" w:cs="Arial"/>
              </w:rPr>
              <w:t>If this is a repeat event, review last year</w:t>
            </w:r>
            <w:r w:rsidR="00C84F77">
              <w:rPr>
                <w:rFonts w:ascii="Arial" w:hAnsi="Arial" w:cs="Arial"/>
              </w:rPr>
              <w:t>’</w:t>
            </w:r>
            <w:r w:rsidRPr="00BA2D4B">
              <w:rPr>
                <w:rFonts w:ascii="Arial" w:hAnsi="Arial" w:cs="Arial"/>
              </w:rPr>
              <w:t xml:space="preserve">s plans and consider any changes that need to be made. Do any issues need addressing? Would you do anything differently?  </w:t>
            </w:r>
          </w:p>
        </w:tc>
        <w:tc>
          <w:tcPr>
            <w:tcW w:w="1800" w:type="dxa"/>
            <w:shd w:val="clear" w:color="auto" w:fill="auto"/>
          </w:tcPr>
          <w:p w14:paraId="6C443B6E" w14:textId="77777777" w:rsidR="006A5CEB" w:rsidRPr="00BA2D4B" w:rsidRDefault="006A5CEB" w:rsidP="006A5CEB">
            <w:pPr>
              <w:spacing w:before="100" w:beforeAutospacing="1" w:after="100" w:afterAutospacing="1"/>
              <w:rPr>
                <w:rFonts w:ascii="Arial" w:hAnsi="Arial" w:cs="Arial"/>
              </w:rPr>
            </w:pPr>
          </w:p>
        </w:tc>
      </w:tr>
    </w:tbl>
    <w:p w14:paraId="3661B4E9" w14:textId="77777777" w:rsidR="006A5CEB" w:rsidRPr="00BA2D4B" w:rsidRDefault="006A5CEB" w:rsidP="006A5CEB">
      <w:r w:rsidRPr="00BA2D4B">
        <w:br w:type="page"/>
      </w:r>
    </w:p>
    <w:tbl>
      <w:tblPr>
        <w:tblW w:w="10440" w:type="dxa"/>
        <w:tblInd w:w="-612" w:type="dxa"/>
        <w:tblBorders>
          <w:top w:val="single" w:sz="12" w:space="0" w:color="000000"/>
          <w:bottom w:val="single" w:sz="12" w:space="0" w:color="000000"/>
        </w:tblBorders>
        <w:tblLook w:val="01E0" w:firstRow="1" w:lastRow="1" w:firstColumn="1" w:lastColumn="1" w:noHBand="0" w:noVBand="0"/>
      </w:tblPr>
      <w:tblGrid>
        <w:gridCol w:w="2160"/>
        <w:gridCol w:w="6480"/>
        <w:gridCol w:w="1800"/>
      </w:tblGrid>
      <w:tr w:rsidR="006A5CEB" w:rsidRPr="00BA2D4B" w14:paraId="31B68F89" w14:textId="77777777" w:rsidTr="00BA2D4B">
        <w:tc>
          <w:tcPr>
            <w:tcW w:w="2160" w:type="dxa"/>
            <w:tcBorders>
              <w:top w:val="single" w:sz="18" w:space="0" w:color="auto"/>
              <w:bottom w:val="single" w:sz="18" w:space="0" w:color="auto"/>
            </w:tcBorders>
            <w:shd w:val="solid" w:color="C0C0C0" w:fill="FFFFFF"/>
          </w:tcPr>
          <w:p w14:paraId="5D6612D4"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lastRenderedPageBreak/>
              <w:t>9 Months Before Event</w:t>
            </w:r>
          </w:p>
        </w:tc>
        <w:tc>
          <w:tcPr>
            <w:tcW w:w="6480" w:type="dxa"/>
            <w:tcBorders>
              <w:top w:val="single" w:sz="18" w:space="0" w:color="auto"/>
              <w:bottom w:val="single" w:sz="18" w:space="0" w:color="auto"/>
            </w:tcBorders>
            <w:shd w:val="clear" w:color="auto" w:fill="auto"/>
          </w:tcPr>
          <w:p w14:paraId="2FED3418" w14:textId="6139B575" w:rsidR="006A5CEB" w:rsidRPr="00BA2D4B" w:rsidRDefault="006A5CEB" w:rsidP="00BA2D4B">
            <w:pPr>
              <w:spacing w:before="100" w:beforeAutospacing="1" w:after="100" w:afterAutospacing="1" w:line="240" w:lineRule="auto"/>
              <w:rPr>
                <w:rFonts w:ascii="Arial" w:hAnsi="Arial" w:cs="Arial"/>
              </w:rPr>
            </w:pPr>
            <w:r w:rsidRPr="00BA2D4B">
              <w:rPr>
                <w:rFonts w:ascii="Arial" w:hAnsi="Arial" w:cs="Arial"/>
                <w:b/>
              </w:rPr>
              <w:t>Investigate insurance cover</w:t>
            </w:r>
            <w:r w:rsidRPr="00BA2D4B">
              <w:rPr>
                <w:rFonts w:ascii="Arial" w:hAnsi="Arial" w:cs="Arial"/>
              </w:rPr>
              <w:br/>
              <w:t>Public liability (most local authorities require a minimum of £5 million</w:t>
            </w:r>
            <w:r w:rsidR="002E1851">
              <w:rPr>
                <w:rFonts w:ascii="Arial" w:hAnsi="Arial" w:cs="Arial"/>
              </w:rPr>
              <w:t xml:space="preserve"> cover</w:t>
            </w:r>
            <w:r w:rsidRPr="00BA2D4B">
              <w:rPr>
                <w:rFonts w:ascii="Arial" w:hAnsi="Arial" w:cs="Arial"/>
              </w:rPr>
              <w:t xml:space="preserve">) </w:t>
            </w:r>
            <w:r w:rsidRPr="00BA2D4B">
              <w:rPr>
                <w:rFonts w:ascii="Arial" w:hAnsi="Arial" w:cs="Arial"/>
              </w:rPr>
              <w:br/>
              <w:t>Employers liability</w:t>
            </w:r>
            <w:r w:rsidRPr="00BA2D4B">
              <w:rPr>
                <w:rFonts w:ascii="Arial" w:hAnsi="Arial" w:cs="Arial"/>
              </w:rPr>
              <w:br/>
              <w:t>Cancellation cover</w:t>
            </w:r>
            <w:r w:rsidRPr="00BA2D4B">
              <w:rPr>
                <w:rFonts w:ascii="Arial" w:hAnsi="Arial" w:cs="Arial"/>
              </w:rPr>
              <w:br/>
              <w:t>Equipment</w:t>
            </w:r>
          </w:p>
          <w:p w14:paraId="39F457D5" w14:textId="77777777"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 xml:space="preserve">Think about medical cover for your event and recruit an organisation </w:t>
            </w:r>
          </w:p>
          <w:p w14:paraId="6DDA5B6C" w14:textId="14B29466" w:rsidR="006A5CEB" w:rsidRPr="00BA2D4B" w:rsidRDefault="006A5CEB" w:rsidP="00BA2D4B">
            <w:pPr>
              <w:spacing w:before="100" w:beforeAutospacing="1" w:after="100" w:afterAutospacing="1" w:line="240" w:lineRule="auto"/>
              <w:rPr>
                <w:rFonts w:ascii="Arial" w:hAnsi="Arial" w:cs="Arial"/>
              </w:rPr>
            </w:pPr>
            <w:r w:rsidRPr="00BA2D4B">
              <w:rPr>
                <w:rFonts w:ascii="Arial" w:hAnsi="Arial" w:cs="Arial"/>
                <w:b/>
              </w:rPr>
              <w:t xml:space="preserve">Prepare Event Management Plan </w:t>
            </w:r>
            <w:r w:rsidR="002E1851">
              <w:rPr>
                <w:rFonts w:ascii="Arial" w:hAnsi="Arial" w:cs="Arial"/>
                <w:b/>
              </w:rPr>
              <w:t>and</w:t>
            </w:r>
            <w:r w:rsidRPr="00BA2D4B">
              <w:rPr>
                <w:rFonts w:ascii="Arial" w:hAnsi="Arial" w:cs="Arial"/>
                <w:b/>
              </w:rPr>
              <w:t xml:space="preserve"> include </w:t>
            </w:r>
            <w:r w:rsidR="002E1851">
              <w:rPr>
                <w:rFonts w:ascii="Arial" w:hAnsi="Arial" w:cs="Arial"/>
                <w:b/>
              </w:rPr>
              <w:t xml:space="preserve">a </w:t>
            </w:r>
            <w:r w:rsidRPr="00BA2D4B">
              <w:rPr>
                <w:rFonts w:ascii="Arial" w:hAnsi="Arial" w:cs="Arial"/>
                <w:b/>
              </w:rPr>
              <w:t>Site Plan</w:t>
            </w:r>
            <w:r w:rsidRPr="00BA2D4B">
              <w:rPr>
                <w:rFonts w:ascii="Arial" w:hAnsi="Arial" w:cs="Arial"/>
              </w:rPr>
              <w:br/>
              <w:t>Copies of templates (and example documents) for these plans will be available from your local authority</w:t>
            </w:r>
            <w:r w:rsidR="002E1851">
              <w:rPr>
                <w:rFonts w:ascii="Arial" w:hAnsi="Arial" w:cs="Arial"/>
              </w:rPr>
              <w:t xml:space="preserve"> and </w:t>
            </w:r>
            <w:r w:rsidRPr="00BA2D4B">
              <w:rPr>
                <w:rFonts w:ascii="Arial" w:hAnsi="Arial" w:cs="Arial"/>
              </w:rPr>
              <w:t>available on the local authority website.</w:t>
            </w:r>
            <w:r w:rsidRPr="00BA2D4B">
              <w:rPr>
                <w:rFonts w:ascii="Arial" w:hAnsi="Arial" w:cs="Arial"/>
              </w:rPr>
              <w:br/>
            </w:r>
            <w:r w:rsidR="002E1851">
              <w:rPr>
                <w:rFonts w:ascii="Arial" w:hAnsi="Arial" w:cs="Arial"/>
              </w:rPr>
              <w:t xml:space="preserve">Look through </w:t>
            </w:r>
            <w:proofErr w:type="spellStart"/>
            <w:r w:rsidR="002E1851">
              <w:rPr>
                <w:rFonts w:ascii="Arial" w:hAnsi="Arial" w:cs="Arial"/>
              </w:rPr>
              <w:t>thisE</w:t>
            </w:r>
            <w:r w:rsidRPr="00BA2D4B">
              <w:rPr>
                <w:rFonts w:ascii="Arial" w:hAnsi="Arial" w:cs="Arial"/>
              </w:rPr>
              <w:t>vent</w:t>
            </w:r>
            <w:proofErr w:type="spellEnd"/>
            <w:r w:rsidRPr="00BA2D4B">
              <w:rPr>
                <w:rFonts w:ascii="Arial" w:hAnsi="Arial" w:cs="Arial"/>
              </w:rPr>
              <w:t xml:space="preserve"> </w:t>
            </w:r>
            <w:r w:rsidR="002E1851">
              <w:rPr>
                <w:rFonts w:ascii="Arial" w:hAnsi="Arial" w:cs="Arial"/>
              </w:rPr>
              <w:t>Guidance document.</w:t>
            </w:r>
          </w:p>
          <w:p w14:paraId="6CF21E4A" w14:textId="77777777" w:rsidR="006A5CEB" w:rsidRPr="00BA2D4B" w:rsidRDefault="006A5CEB" w:rsidP="00BA2D4B">
            <w:pPr>
              <w:spacing w:before="100" w:beforeAutospacing="1" w:after="100" w:afterAutospacing="1" w:line="240" w:lineRule="auto"/>
              <w:rPr>
                <w:rFonts w:ascii="Arial" w:hAnsi="Arial" w:cs="Arial"/>
                <w:b/>
              </w:rPr>
            </w:pPr>
            <w:r w:rsidRPr="00BA2D4B">
              <w:rPr>
                <w:rFonts w:ascii="Arial" w:hAnsi="Arial" w:cs="Arial"/>
                <w:b/>
              </w:rPr>
              <w:t>Consider contractors and equipment that is required for your event:</w:t>
            </w:r>
            <w:r w:rsidRPr="00BA2D4B">
              <w:rPr>
                <w:rFonts w:ascii="Arial" w:hAnsi="Arial" w:cs="Arial"/>
                <w:b/>
              </w:rPr>
              <w:br/>
            </w:r>
            <w:r w:rsidRPr="00BA2D4B">
              <w:rPr>
                <w:rFonts w:ascii="Arial" w:hAnsi="Arial" w:cs="Arial"/>
              </w:rPr>
              <w:t xml:space="preserve">Provisionally book any contractors and equipment for your event </w:t>
            </w:r>
          </w:p>
        </w:tc>
        <w:tc>
          <w:tcPr>
            <w:tcW w:w="1800" w:type="dxa"/>
            <w:tcBorders>
              <w:top w:val="single" w:sz="18" w:space="0" w:color="auto"/>
              <w:bottom w:val="single" w:sz="18" w:space="0" w:color="auto"/>
            </w:tcBorders>
            <w:shd w:val="clear" w:color="auto" w:fill="auto"/>
          </w:tcPr>
          <w:p w14:paraId="1F80F7FE" w14:textId="77777777" w:rsidR="006A5CEB" w:rsidRPr="00BA2D4B" w:rsidRDefault="006A5CEB" w:rsidP="006A5CEB">
            <w:pPr>
              <w:spacing w:before="100" w:beforeAutospacing="1" w:after="100" w:afterAutospacing="1"/>
              <w:rPr>
                <w:rFonts w:ascii="Arial" w:hAnsi="Arial" w:cs="Arial"/>
              </w:rPr>
            </w:pPr>
          </w:p>
        </w:tc>
      </w:tr>
      <w:tr w:rsidR="006A5CEB" w:rsidRPr="00BA2D4B" w14:paraId="720F22EA" w14:textId="77777777" w:rsidTr="00BA2D4B">
        <w:tc>
          <w:tcPr>
            <w:tcW w:w="2160" w:type="dxa"/>
            <w:tcBorders>
              <w:top w:val="single" w:sz="18" w:space="0" w:color="auto"/>
              <w:bottom w:val="single" w:sz="18" w:space="0" w:color="auto"/>
            </w:tcBorders>
            <w:shd w:val="solid" w:color="C0C0C0" w:fill="FFFFFF"/>
          </w:tcPr>
          <w:p w14:paraId="43AD4074"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6 Months Before Event</w:t>
            </w:r>
          </w:p>
        </w:tc>
        <w:tc>
          <w:tcPr>
            <w:tcW w:w="6480" w:type="dxa"/>
            <w:tcBorders>
              <w:top w:val="single" w:sz="18" w:space="0" w:color="auto"/>
              <w:bottom w:val="single" w:sz="18" w:space="0" w:color="auto"/>
            </w:tcBorders>
            <w:shd w:val="clear" w:color="auto" w:fill="auto"/>
          </w:tcPr>
          <w:p w14:paraId="688E7921" w14:textId="77777777" w:rsidR="006A5CEB" w:rsidRPr="00BA2D4B" w:rsidRDefault="006A5CEB" w:rsidP="00BA2D4B">
            <w:pPr>
              <w:spacing w:line="240" w:lineRule="auto"/>
              <w:rPr>
                <w:rFonts w:ascii="Arial" w:hAnsi="Arial" w:cs="Arial"/>
                <w:b/>
              </w:rPr>
            </w:pPr>
            <w:r w:rsidRPr="00BA2D4B">
              <w:rPr>
                <w:rFonts w:ascii="Arial" w:hAnsi="Arial" w:cs="Arial"/>
                <w:b/>
              </w:rPr>
              <w:t>Start writing your event Risk Assessment</w:t>
            </w:r>
            <w:r w:rsidRPr="00BA2D4B">
              <w:rPr>
                <w:rFonts w:ascii="Arial" w:hAnsi="Arial" w:cs="Arial"/>
                <w:b/>
              </w:rPr>
              <w:br/>
            </w:r>
            <w:r w:rsidRPr="00BA2D4B">
              <w:rPr>
                <w:rFonts w:ascii="Arial" w:hAnsi="Arial" w:cs="Arial"/>
              </w:rPr>
              <w:t xml:space="preserve">See guidance form your local authority and break the assessment down into components of your event </w:t>
            </w:r>
          </w:p>
          <w:p w14:paraId="3CC9E2C5" w14:textId="77777777" w:rsidR="006A5CEB" w:rsidRPr="00BA2D4B" w:rsidRDefault="006A5CEB" w:rsidP="00BA2D4B">
            <w:pPr>
              <w:spacing w:line="240" w:lineRule="auto"/>
              <w:rPr>
                <w:rFonts w:ascii="Arial" w:hAnsi="Arial" w:cs="Arial"/>
                <w:b/>
              </w:rPr>
            </w:pPr>
            <w:r w:rsidRPr="00BA2D4B">
              <w:rPr>
                <w:rFonts w:ascii="Arial" w:hAnsi="Arial" w:cs="Arial"/>
                <w:b/>
              </w:rPr>
              <w:t>Look into any event licences that are required</w:t>
            </w:r>
            <w:r w:rsidRPr="00BA2D4B">
              <w:rPr>
                <w:rFonts w:ascii="Arial" w:hAnsi="Arial" w:cs="Arial"/>
                <w:b/>
              </w:rPr>
              <w:br/>
            </w:r>
            <w:r w:rsidRPr="00BA2D4B">
              <w:rPr>
                <w:rFonts w:ascii="Arial" w:hAnsi="Arial" w:cs="Arial"/>
              </w:rPr>
              <w:t>A temporary events notice (TEN) may be required for licensable activities such as: live/amplified entertainment, sale of alcohol, late night refreshment</w:t>
            </w:r>
          </w:p>
          <w:p w14:paraId="147E3B11" w14:textId="77777777" w:rsidR="00C66E9A" w:rsidRDefault="006A5CEB" w:rsidP="002456A0">
            <w:pPr>
              <w:spacing w:after="0" w:line="240" w:lineRule="auto"/>
              <w:rPr>
                <w:rFonts w:ascii="Arial" w:hAnsi="Arial" w:cs="Arial"/>
                <w:b/>
              </w:rPr>
            </w:pPr>
            <w:r w:rsidRPr="00BA2D4B">
              <w:rPr>
                <w:rFonts w:ascii="Arial" w:hAnsi="Arial" w:cs="Arial"/>
                <w:b/>
              </w:rPr>
              <w:t>Confirm Highways Requirements</w:t>
            </w:r>
          </w:p>
          <w:p w14:paraId="280D7C1B" w14:textId="3DCBC3F0" w:rsidR="006A5CEB" w:rsidRPr="00BA2D4B" w:rsidRDefault="00C66E9A" w:rsidP="00BA2D4B">
            <w:pPr>
              <w:spacing w:line="240" w:lineRule="auto"/>
              <w:rPr>
                <w:rFonts w:ascii="Arial" w:hAnsi="Arial" w:cs="Arial"/>
                <w:b/>
              </w:rPr>
            </w:pPr>
            <w:r>
              <w:rPr>
                <w:rFonts w:ascii="Arial" w:hAnsi="Arial" w:cs="Arial"/>
              </w:rPr>
              <w:t>Consider whether a road closure is actually necessary for safety reasons.</w:t>
            </w:r>
            <w:r w:rsidR="006A5CEB" w:rsidRPr="00BA2D4B">
              <w:rPr>
                <w:rFonts w:ascii="Arial" w:hAnsi="Arial" w:cs="Arial"/>
                <w:b/>
              </w:rPr>
              <w:br/>
            </w:r>
            <w:r w:rsidR="006A5CEB" w:rsidRPr="00BA2D4B">
              <w:rPr>
                <w:rFonts w:ascii="Arial" w:hAnsi="Arial" w:cs="Arial"/>
              </w:rPr>
              <w:t xml:space="preserve">Apply for road closures, parking restrictions, permission to place temporary signs in the highway </w:t>
            </w:r>
            <w:r w:rsidR="00C84F77">
              <w:rPr>
                <w:rFonts w:ascii="Arial" w:hAnsi="Arial" w:cs="Arial"/>
              </w:rPr>
              <w:t>–</w:t>
            </w:r>
            <w:r w:rsidR="006A5CEB" w:rsidRPr="00BA2D4B">
              <w:rPr>
                <w:rFonts w:ascii="Arial" w:hAnsi="Arial" w:cs="Arial"/>
              </w:rPr>
              <w:t xml:space="preserve"> </w:t>
            </w:r>
            <w:r w:rsidR="00C84F77">
              <w:rPr>
                <w:rFonts w:ascii="Arial" w:hAnsi="Arial" w:cs="Arial"/>
              </w:rPr>
              <w:t xml:space="preserve">14 weeks </w:t>
            </w:r>
            <w:r w:rsidR="006A5CEB" w:rsidRPr="00BA2D4B">
              <w:rPr>
                <w:rFonts w:ascii="Arial" w:hAnsi="Arial" w:cs="Arial"/>
              </w:rPr>
              <w:t>before is the absolute cut off for a road closure application</w:t>
            </w:r>
            <w:r w:rsidR="006A5CEB" w:rsidRPr="00BA2D4B">
              <w:rPr>
                <w:rFonts w:ascii="Arial" w:hAnsi="Arial" w:cs="Arial"/>
                <w:b/>
              </w:rPr>
              <w:br/>
            </w:r>
            <w:r w:rsidR="006A5CEB" w:rsidRPr="00BA2D4B">
              <w:rPr>
                <w:rFonts w:ascii="Arial" w:hAnsi="Arial" w:cs="Arial"/>
              </w:rPr>
              <w:t xml:space="preserve">Agree all access, exit and public transport arrangements.  </w:t>
            </w:r>
          </w:p>
          <w:p w14:paraId="285ED7CD" w14:textId="72ACA5EC" w:rsidR="006A5CEB" w:rsidRPr="00BA2D4B" w:rsidRDefault="006A5CEB" w:rsidP="00BA2D4B">
            <w:pPr>
              <w:spacing w:line="240" w:lineRule="auto"/>
              <w:rPr>
                <w:rFonts w:ascii="Arial" w:hAnsi="Arial" w:cs="Arial"/>
                <w:b/>
              </w:rPr>
            </w:pPr>
            <w:r w:rsidRPr="00BA2D4B">
              <w:rPr>
                <w:rFonts w:ascii="Arial" w:hAnsi="Arial" w:cs="Arial"/>
                <w:b/>
              </w:rPr>
              <w:t>Apply for any Parking Suspensions:</w:t>
            </w:r>
            <w:r w:rsidRPr="00BA2D4B">
              <w:rPr>
                <w:rFonts w:ascii="Arial" w:hAnsi="Arial" w:cs="Arial"/>
                <w:b/>
              </w:rPr>
              <w:br/>
            </w:r>
            <w:r w:rsidRPr="00BA2D4B">
              <w:rPr>
                <w:rFonts w:ascii="Arial" w:hAnsi="Arial" w:cs="Arial"/>
              </w:rPr>
              <w:t>Suspension requests for on-street parking bays</w:t>
            </w:r>
            <w:r w:rsidRPr="00BA2D4B">
              <w:rPr>
                <w:rFonts w:ascii="Arial" w:hAnsi="Arial" w:cs="Arial"/>
                <w:b/>
              </w:rPr>
              <w:br/>
            </w:r>
            <w:r w:rsidRPr="00BA2D4B">
              <w:rPr>
                <w:rFonts w:ascii="Arial" w:hAnsi="Arial" w:cs="Arial"/>
              </w:rPr>
              <w:t>Suspension requests for off-street parking (liaise with</w:t>
            </w:r>
            <w:r w:rsidRPr="00BA2D4B">
              <w:rPr>
                <w:rFonts w:ascii="Arial" w:hAnsi="Arial" w:cs="Arial"/>
                <w:b/>
              </w:rPr>
              <w:t xml:space="preserve"> </w:t>
            </w:r>
            <w:r w:rsidRPr="00BA2D4B">
              <w:rPr>
                <w:rFonts w:ascii="Arial" w:hAnsi="Arial" w:cs="Arial"/>
              </w:rPr>
              <w:t>car park operators)</w:t>
            </w:r>
          </w:p>
          <w:p w14:paraId="59898B98" w14:textId="77777777" w:rsidR="006A5CEB" w:rsidRPr="00BA2D4B" w:rsidRDefault="006A5CEB" w:rsidP="00BA2D4B">
            <w:pPr>
              <w:spacing w:line="240" w:lineRule="auto"/>
              <w:rPr>
                <w:rFonts w:ascii="Arial" w:hAnsi="Arial" w:cs="Arial"/>
              </w:rPr>
            </w:pPr>
            <w:r w:rsidRPr="00BA2D4B">
              <w:rPr>
                <w:rFonts w:ascii="Arial" w:hAnsi="Arial" w:cs="Arial"/>
                <w:b/>
              </w:rPr>
              <w:t>Confirm bookings</w:t>
            </w:r>
            <w:proofErr w:type="gramStart"/>
            <w:r w:rsidRPr="00BA2D4B">
              <w:rPr>
                <w:rFonts w:ascii="Arial" w:hAnsi="Arial" w:cs="Arial"/>
                <w:b/>
              </w:rPr>
              <w:t>:</w:t>
            </w:r>
            <w:proofErr w:type="gramEnd"/>
            <w:r w:rsidRPr="00BA2D4B">
              <w:rPr>
                <w:rFonts w:ascii="Arial" w:hAnsi="Arial" w:cs="Arial"/>
              </w:rPr>
              <w:br/>
              <w:t>Artists, entertainers, stallholders, equipment hire, security</w:t>
            </w:r>
            <w:r w:rsidR="00C84F77">
              <w:rPr>
                <w:rFonts w:ascii="Arial" w:hAnsi="Arial" w:cs="Arial"/>
              </w:rPr>
              <w:t>.</w:t>
            </w:r>
          </w:p>
          <w:p w14:paraId="0CBD21EF" w14:textId="41E9B637" w:rsidR="006A5CEB" w:rsidRPr="00BA2D4B" w:rsidRDefault="006A5CEB" w:rsidP="00875897">
            <w:pPr>
              <w:spacing w:line="240" w:lineRule="auto"/>
              <w:rPr>
                <w:rFonts w:ascii="Arial" w:hAnsi="Arial" w:cs="Arial"/>
                <w:b/>
              </w:rPr>
            </w:pPr>
            <w:r w:rsidRPr="00BA2D4B">
              <w:rPr>
                <w:rFonts w:ascii="Arial" w:hAnsi="Arial" w:cs="Arial"/>
                <w:b/>
              </w:rPr>
              <w:t>Communication</w:t>
            </w:r>
            <w:r w:rsidRPr="00BA2D4B">
              <w:rPr>
                <w:rFonts w:ascii="Arial" w:hAnsi="Arial" w:cs="Arial"/>
                <w:b/>
              </w:rPr>
              <w:br/>
            </w:r>
            <w:r w:rsidRPr="00BA2D4B">
              <w:rPr>
                <w:rFonts w:ascii="Arial" w:hAnsi="Arial" w:cs="Arial"/>
              </w:rPr>
              <w:t>Consider how you will advertise your event and the impact of this on attendance</w:t>
            </w:r>
            <w:r w:rsidR="00875897">
              <w:rPr>
                <w:rFonts w:ascii="Arial" w:hAnsi="Arial" w:cs="Arial"/>
              </w:rPr>
              <w:t xml:space="preserve"> and how you will communicate during your event with your staff and volunteers.  </w:t>
            </w:r>
            <w:r w:rsidRPr="00BA2D4B">
              <w:rPr>
                <w:rFonts w:ascii="Arial" w:hAnsi="Arial" w:cs="Arial"/>
              </w:rPr>
              <w:t>Include details in your event management plan</w:t>
            </w:r>
            <w:r w:rsidR="00C84F77">
              <w:rPr>
                <w:rFonts w:ascii="Arial" w:hAnsi="Arial" w:cs="Arial"/>
              </w:rPr>
              <w:t>.</w:t>
            </w:r>
            <w:r w:rsidRPr="00BA2D4B">
              <w:rPr>
                <w:rFonts w:ascii="Arial" w:hAnsi="Arial" w:cs="Arial"/>
              </w:rPr>
              <w:t xml:space="preserve"> </w:t>
            </w:r>
          </w:p>
        </w:tc>
        <w:tc>
          <w:tcPr>
            <w:tcW w:w="1800" w:type="dxa"/>
            <w:tcBorders>
              <w:top w:val="single" w:sz="18" w:space="0" w:color="auto"/>
              <w:bottom w:val="single" w:sz="18" w:space="0" w:color="auto"/>
            </w:tcBorders>
            <w:shd w:val="clear" w:color="auto" w:fill="auto"/>
          </w:tcPr>
          <w:p w14:paraId="4ECB8DE3" w14:textId="77777777" w:rsidR="006A5CEB" w:rsidRPr="00BA2D4B" w:rsidRDefault="006A5CEB" w:rsidP="006A5CEB">
            <w:pPr>
              <w:spacing w:before="100" w:beforeAutospacing="1" w:after="100" w:afterAutospacing="1"/>
              <w:rPr>
                <w:rFonts w:ascii="Arial" w:hAnsi="Arial" w:cs="Arial"/>
              </w:rPr>
            </w:pPr>
          </w:p>
        </w:tc>
      </w:tr>
    </w:tbl>
    <w:p w14:paraId="49BB68F6" w14:textId="77777777" w:rsidR="00BA2D4B" w:rsidRDefault="00BA2D4B">
      <w:r>
        <w:br w:type="page"/>
      </w:r>
    </w:p>
    <w:tbl>
      <w:tblPr>
        <w:tblW w:w="10440" w:type="dxa"/>
        <w:tblInd w:w="-612" w:type="dxa"/>
        <w:tblBorders>
          <w:top w:val="single" w:sz="12" w:space="0" w:color="000000"/>
          <w:bottom w:val="single" w:sz="12" w:space="0" w:color="000000"/>
        </w:tblBorders>
        <w:tblLook w:val="01E0" w:firstRow="1" w:lastRow="1" w:firstColumn="1" w:lastColumn="1" w:noHBand="0" w:noVBand="0"/>
      </w:tblPr>
      <w:tblGrid>
        <w:gridCol w:w="2160"/>
        <w:gridCol w:w="6480"/>
        <w:gridCol w:w="1800"/>
      </w:tblGrid>
      <w:tr w:rsidR="006A5CEB" w:rsidRPr="00BA2D4B" w14:paraId="4F2DE447" w14:textId="77777777" w:rsidTr="00BA2D4B">
        <w:tc>
          <w:tcPr>
            <w:tcW w:w="2160" w:type="dxa"/>
            <w:tcBorders>
              <w:top w:val="single" w:sz="18" w:space="0" w:color="auto"/>
              <w:bottom w:val="single" w:sz="18" w:space="0" w:color="auto"/>
            </w:tcBorders>
            <w:shd w:val="solid" w:color="C0C0C0" w:fill="FFFFFF"/>
          </w:tcPr>
          <w:p w14:paraId="35B68C3F" w14:textId="3E0022DD" w:rsidR="006A5CEB" w:rsidRPr="00BA2D4B" w:rsidRDefault="00875897" w:rsidP="00875897">
            <w:pPr>
              <w:spacing w:before="100" w:beforeAutospacing="1" w:after="100" w:afterAutospacing="1"/>
              <w:rPr>
                <w:rFonts w:ascii="Arial" w:hAnsi="Arial" w:cs="Arial"/>
                <w:b/>
                <w:bCs/>
              </w:rPr>
            </w:pPr>
            <w:r>
              <w:rPr>
                <w:rFonts w:ascii="Arial" w:hAnsi="Arial" w:cs="Arial"/>
                <w:b/>
                <w:bCs/>
              </w:rPr>
              <w:lastRenderedPageBreak/>
              <w:t>14 weeks</w:t>
            </w:r>
            <w:r w:rsidR="006A5CEB" w:rsidRPr="00BA2D4B">
              <w:rPr>
                <w:rFonts w:ascii="Arial" w:hAnsi="Arial" w:cs="Arial"/>
                <w:b/>
                <w:bCs/>
              </w:rPr>
              <w:t xml:space="preserve"> Before Event</w:t>
            </w:r>
          </w:p>
        </w:tc>
        <w:tc>
          <w:tcPr>
            <w:tcW w:w="6480" w:type="dxa"/>
            <w:tcBorders>
              <w:top w:val="single" w:sz="18" w:space="0" w:color="auto"/>
              <w:bottom w:val="single" w:sz="18" w:space="0" w:color="auto"/>
            </w:tcBorders>
            <w:shd w:val="clear" w:color="auto" w:fill="auto"/>
          </w:tcPr>
          <w:p w14:paraId="372F0F6D" w14:textId="71D2326B" w:rsidR="006A5CEB" w:rsidRPr="00BA2D4B" w:rsidRDefault="006A5CEB" w:rsidP="00BA2D4B">
            <w:pPr>
              <w:spacing w:line="240" w:lineRule="auto"/>
              <w:rPr>
                <w:rFonts w:ascii="Arial" w:hAnsi="Arial" w:cs="Arial"/>
                <w:b/>
              </w:rPr>
            </w:pPr>
            <w:r w:rsidRPr="00BA2D4B">
              <w:rPr>
                <w:rFonts w:ascii="Arial" w:hAnsi="Arial" w:cs="Arial"/>
                <w:b/>
              </w:rPr>
              <w:t>Submit your Event Management Plan, Risk Assessment and Site Plan to your local authority</w:t>
            </w:r>
            <w:r w:rsidRPr="00BA2D4B">
              <w:rPr>
                <w:rFonts w:ascii="Arial" w:hAnsi="Arial" w:cs="Arial"/>
                <w:b/>
              </w:rPr>
              <w:br/>
            </w:r>
            <w:r w:rsidRPr="00BA2D4B">
              <w:rPr>
                <w:rFonts w:ascii="Arial" w:hAnsi="Arial" w:cs="Arial"/>
              </w:rPr>
              <w:t xml:space="preserve">These documents should be submitted no later than </w:t>
            </w:r>
            <w:r w:rsidR="00875897">
              <w:rPr>
                <w:rFonts w:ascii="Arial" w:hAnsi="Arial" w:cs="Arial"/>
              </w:rPr>
              <w:t>14</w:t>
            </w:r>
            <w:r w:rsidRPr="00BA2D4B">
              <w:rPr>
                <w:rFonts w:ascii="Arial" w:hAnsi="Arial" w:cs="Arial"/>
              </w:rPr>
              <w:t xml:space="preserve"> </w:t>
            </w:r>
            <w:r w:rsidR="00875897">
              <w:rPr>
                <w:rFonts w:ascii="Arial" w:hAnsi="Arial" w:cs="Arial"/>
              </w:rPr>
              <w:t>weeks</w:t>
            </w:r>
            <w:r w:rsidRPr="00BA2D4B">
              <w:rPr>
                <w:rFonts w:ascii="Arial" w:hAnsi="Arial" w:cs="Arial"/>
              </w:rPr>
              <w:t xml:space="preserve"> before your event as this is the minimum time required for organisations to review the paperwork and put things in place. </w:t>
            </w:r>
          </w:p>
          <w:p w14:paraId="236F8777" w14:textId="77777777" w:rsidR="006A5CEB" w:rsidRPr="00BA2D4B" w:rsidRDefault="006A5CEB" w:rsidP="00BA2D4B">
            <w:pPr>
              <w:spacing w:line="240" w:lineRule="auto"/>
              <w:rPr>
                <w:rFonts w:ascii="Arial" w:hAnsi="Arial" w:cs="Arial"/>
              </w:rPr>
            </w:pPr>
            <w:r w:rsidRPr="00BA2D4B">
              <w:rPr>
                <w:rFonts w:ascii="Arial" w:hAnsi="Arial" w:cs="Arial"/>
              </w:rPr>
              <w:t>Check progress of licence applications</w:t>
            </w:r>
          </w:p>
          <w:p w14:paraId="08ACA2EC" w14:textId="77777777" w:rsidR="006A5CEB" w:rsidRPr="00BA2D4B" w:rsidRDefault="006A5CEB" w:rsidP="00BA2D4B">
            <w:pPr>
              <w:spacing w:line="240" w:lineRule="auto"/>
              <w:rPr>
                <w:rFonts w:ascii="Arial" w:hAnsi="Arial" w:cs="Arial"/>
              </w:rPr>
            </w:pPr>
            <w:r w:rsidRPr="00BA2D4B">
              <w:rPr>
                <w:rFonts w:ascii="Arial" w:hAnsi="Arial" w:cs="Arial"/>
              </w:rPr>
              <w:t>Recruit Stewards/marshals as necessary</w:t>
            </w:r>
          </w:p>
          <w:p w14:paraId="61F2DE2C" w14:textId="77777777" w:rsidR="006A5CEB" w:rsidRPr="00BA2D4B" w:rsidRDefault="006A5CEB" w:rsidP="00BA2D4B">
            <w:pPr>
              <w:spacing w:line="240" w:lineRule="auto"/>
              <w:rPr>
                <w:rFonts w:ascii="Arial" w:hAnsi="Arial" w:cs="Arial"/>
              </w:rPr>
            </w:pPr>
            <w:r w:rsidRPr="00BA2D4B">
              <w:rPr>
                <w:rFonts w:ascii="Arial" w:hAnsi="Arial" w:cs="Arial"/>
              </w:rPr>
              <w:t>Develop Stewards/marshals handbook as necessary</w:t>
            </w:r>
          </w:p>
          <w:p w14:paraId="3D421ECB" w14:textId="77777777" w:rsidR="006A5CEB" w:rsidRPr="00BA2D4B" w:rsidRDefault="006A5CEB" w:rsidP="00BA2D4B">
            <w:pPr>
              <w:spacing w:line="240" w:lineRule="auto"/>
              <w:rPr>
                <w:rFonts w:ascii="Arial" w:hAnsi="Arial" w:cs="Arial"/>
              </w:rPr>
            </w:pPr>
            <w:r w:rsidRPr="00BA2D4B">
              <w:rPr>
                <w:rFonts w:ascii="Arial" w:hAnsi="Arial" w:cs="Arial"/>
              </w:rPr>
              <w:t xml:space="preserve">Confirm the key roles and responsibilities of the team and circulate this information </w:t>
            </w:r>
          </w:p>
          <w:p w14:paraId="2CA41F4C" w14:textId="77777777" w:rsidR="006A5CEB" w:rsidRPr="00BA2D4B" w:rsidRDefault="006A5CEB" w:rsidP="00BA2D4B">
            <w:pPr>
              <w:spacing w:line="240" w:lineRule="auto"/>
              <w:rPr>
                <w:rFonts w:ascii="Arial" w:hAnsi="Arial" w:cs="Arial"/>
              </w:rPr>
            </w:pPr>
            <w:r w:rsidRPr="00BA2D4B">
              <w:rPr>
                <w:rFonts w:ascii="Arial" w:hAnsi="Arial" w:cs="Arial"/>
              </w:rPr>
              <w:t>Pay land hire fee and deposit fee to Local authority</w:t>
            </w:r>
          </w:p>
          <w:p w14:paraId="2DCF89D0" w14:textId="77777777" w:rsidR="006A5CEB" w:rsidRDefault="006A5CEB" w:rsidP="00BA2D4B">
            <w:pPr>
              <w:spacing w:line="240" w:lineRule="auto"/>
              <w:rPr>
                <w:rFonts w:ascii="Arial" w:hAnsi="Arial" w:cs="Arial"/>
                <w:b/>
              </w:rPr>
            </w:pPr>
            <w:r w:rsidRPr="00BA2D4B">
              <w:rPr>
                <w:rFonts w:ascii="Arial" w:hAnsi="Arial" w:cs="Arial"/>
              </w:rPr>
              <w:t>Check the insurance, method statements, and risk assessments of any contractors as necessary</w:t>
            </w:r>
            <w:r w:rsidRPr="00BA2D4B">
              <w:rPr>
                <w:rFonts w:ascii="Arial" w:hAnsi="Arial" w:cs="Arial"/>
                <w:b/>
              </w:rPr>
              <w:t xml:space="preserve"> </w:t>
            </w:r>
          </w:p>
          <w:p w14:paraId="2F518060" w14:textId="713BC9B0" w:rsidR="00417AAD" w:rsidRPr="002456A0" w:rsidRDefault="00417AAD" w:rsidP="00BA2D4B">
            <w:pPr>
              <w:spacing w:line="240" w:lineRule="auto"/>
              <w:rPr>
                <w:rFonts w:ascii="Arial" w:hAnsi="Arial" w:cs="Arial"/>
              </w:rPr>
            </w:pPr>
            <w:r w:rsidRPr="002456A0">
              <w:rPr>
                <w:rFonts w:ascii="Arial" w:hAnsi="Arial" w:cs="Arial"/>
              </w:rPr>
              <w:t>If you are employing contractors to provide services, such as traffic management, security, you should have a separate event plan provided by that contractor for your event.</w:t>
            </w:r>
          </w:p>
        </w:tc>
        <w:tc>
          <w:tcPr>
            <w:tcW w:w="1800" w:type="dxa"/>
            <w:tcBorders>
              <w:top w:val="single" w:sz="18" w:space="0" w:color="auto"/>
              <w:bottom w:val="single" w:sz="18" w:space="0" w:color="auto"/>
            </w:tcBorders>
            <w:shd w:val="clear" w:color="auto" w:fill="auto"/>
          </w:tcPr>
          <w:p w14:paraId="64B6AD94" w14:textId="77777777" w:rsidR="006A5CEB" w:rsidRPr="00BA2D4B" w:rsidRDefault="006A5CEB" w:rsidP="006A5CEB">
            <w:pPr>
              <w:spacing w:before="100" w:beforeAutospacing="1" w:after="100" w:afterAutospacing="1"/>
              <w:rPr>
                <w:rFonts w:ascii="Arial" w:hAnsi="Arial" w:cs="Arial"/>
              </w:rPr>
            </w:pPr>
          </w:p>
        </w:tc>
      </w:tr>
      <w:tr w:rsidR="006A5CEB" w:rsidRPr="00BA2D4B" w14:paraId="714BAEF3" w14:textId="77777777" w:rsidTr="00BA2D4B">
        <w:tc>
          <w:tcPr>
            <w:tcW w:w="2160" w:type="dxa"/>
            <w:tcBorders>
              <w:top w:val="single" w:sz="18" w:space="0" w:color="auto"/>
              <w:bottom w:val="single" w:sz="18" w:space="0" w:color="auto"/>
            </w:tcBorders>
            <w:shd w:val="solid" w:color="C0C0C0" w:fill="FFFFFF"/>
          </w:tcPr>
          <w:p w14:paraId="2E9B45A5"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6 Weeks Before Event</w:t>
            </w:r>
          </w:p>
        </w:tc>
        <w:tc>
          <w:tcPr>
            <w:tcW w:w="6480" w:type="dxa"/>
            <w:tcBorders>
              <w:top w:val="single" w:sz="18" w:space="0" w:color="auto"/>
              <w:bottom w:val="single" w:sz="18" w:space="0" w:color="auto"/>
            </w:tcBorders>
            <w:shd w:val="clear" w:color="auto" w:fill="auto"/>
          </w:tcPr>
          <w:p w14:paraId="15CB9A38" w14:textId="77777777" w:rsidR="006A5CEB" w:rsidRPr="00BA2D4B" w:rsidRDefault="006A5CEB" w:rsidP="00BA2D4B">
            <w:pPr>
              <w:spacing w:before="100" w:beforeAutospacing="1" w:after="0" w:line="240" w:lineRule="auto"/>
              <w:rPr>
                <w:rFonts w:ascii="Arial" w:hAnsi="Arial" w:cs="Arial"/>
              </w:rPr>
            </w:pPr>
            <w:r w:rsidRPr="00BA2D4B">
              <w:rPr>
                <w:rFonts w:ascii="Arial" w:hAnsi="Arial" w:cs="Arial"/>
              </w:rPr>
              <w:t>Review your event Risk Assessment</w:t>
            </w:r>
          </w:p>
          <w:p w14:paraId="3EE81090" w14:textId="77777777" w:rsidR="006A5CEB" w:rsidRPr="00BA2D4B" w:rsidRDefault="006A5CEB" w:rsidP="00BA2D4B">
            <w:pPr>
              <w:spacing w:before="100" w:beforeAutospacing="1" w:after="0" w:line="240" w:lineRule="auto"/>
              <w:rPr>
                <w:rFonts w:ascii="Arial" w:hAnsi="Arial" w:cs="Arial"/>
              </w:rPr>
            </w:pPr>
            <w:r w:rsidRPr="00BA2D4B">
              <w:rPr>
                <w:rFonts w:ascii="Arial" w:hAnsi="Arial" w:cs="Arial"/>
              </w:rPr>
              <w:t>Review Event Management Plan, Site Plan and other plans that are deemed necessary</w:t>
            </w:r>
          </w:p>
          <w:p w14:paraId="67D04352" w14:textId="77777777" w:rsidR="00BA2D4B" w:rsidRPr="00BA2D4B" w:rsidRDefault="006A5CEB" w:rsidP="00C84F77">
            <w:pPr>
              <w:spacing w:before="100" w:beforeAutospacing="1" w:after="0" w:line="240" w:lineRule="auto"/>
              <w:rPr>
                <w:rFonts w:ascii="Arial" w:hAnsi="Arial" w:cs="Arial"/>
              </w:rPr>
            </w:pPr>
            <w:r w:rsidRPr="00BA2D4B">
              <w:rPr>
                <w:rFonts w:ascii="Arial" w:hAnsi="Arial" w:cs="Arial"/>
              </w:rPr>
              <w:t>Check progress of licence applications</w:t>
            </w:r>
          </w:p>
        </w:tc>
        <w:tc>
          <w:tcPr>
            <w:tcW w:w="1800" w:type="dxa"/>
            <w:tcBorders>
              <w:top w:val="single" w:sz="18" w:space="0" w:color="auto"/>
              <w:bottom w:val="single" w:sz="18" w:space="0" w:color="auto"/>
            </w:tcBorders>
            <w:shd w:val="clear" w:color="auto" w:fill="auto"/>
          </w:tcPr>
          <w:p w14:paraId="3BB386EB" w14:textId="77777777" w:rsidR="006A5CEB" w:rsidRPr="00BA2D4B" w:rsidRDefault="006A5CEB" w:rsidP="006A5CEB">
            <w:pPr>
              <w:spacing w:before="100" w:beforeAutospacing="1" w:after="100" w:afterAutospacing="1"/>
              <w:rPr>
                <w:rFonts w:ascii="Arial" w:hAnsi="Arial" w:cs="Arial"/>
              </w:rPr>
            </w:pPr>
          </w:p>
        </w:tc>
      </w:tr>
      <w:tr w:rsidR="006A5CEB" w:rsidRPr="00BA2D4B" w14:paraId="3F26A5B0" w14:textId="77777777" w:rsidTr="00BA2D4B">
        <w:tc>
          <w:tcPr>
            <w:tcW w:w="2160" w:type="dxa"/>
            <w:tcBorders>
              <w:top w:val="single" w:sz="18" w:space="0" w:color="auto"/>
              <w:bottom w:val="single" w:sz="18" w:space="0" w:color="auto"/>
            </w:tcBorders>
            <w:shd w:val="solid" w:color="C0C0C0" w:fill="FFFFFF"/>
          </w:tcPr>
          <w:p w14:paraId="7F838859"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1 Month Before Event</w:t>
            </w:r>
          </w:p>
        </w:tc>
        <w:tc>
          <w:tcPr>
            <w:tcW w:w="6480" w:type="dxa"/>
            <w:tcBorders>
              <w:top w:val="single" w:sz="18" w:space="0" w:color="auto"/>
              <w:bottom w:val="single" w:sz="18" w:space="0" w:color="auto"/>
            </w:tcBorders>
            <w:shd w:val="clear" w:color="auto" w:fill="auto"/>
          </w:tcPr>
          <w:p w14:paraId="7412CA12" w14:textId="77777777" w:rsidR="006A5CEB" w:rsidRPr="00BA2D4B" w:rsidRDefault="006A5CEB" w:rsidP="00BA2D4B">
            <w:pPr>
              <w:spacing w:before="100" w:beforeAutospacing="1" w:after="0" w:line="240" w:lineRule="auto"/>
              <w:rPr>
                <w:rFonts w:ascii="Arial" w:hAnsi="Arial" w:cs="Arial"/>
              </w:rPr>
            </w:pPr>
            <w:r w:rsidRPr="00BA2D4B">
              <w:rPr>
                <w:rFonts w:ascii="Arial" w:hAnsi="Arial" w:cs="Arial"/>
              </w:rPr>
              <w:t>Review and finalise your Event Risk Assessment</w:t>
            </w:r>
          </w:p>
          <w:p w14:paraId="0FDF0B9A" w14:textId="77777777" w:rsidR="006A5CEB" w:rsidRPr="00BA2D4B" w:rsidRDefault="006A5CEB" w:rsidP="00BA2D4B">
            <w:pPr>
              <w:spacing w:before="100" w:beforeAutospacing="1" w:after="0" w:line="240" w:lineRule="auto"/>
              <w:rPr>
                <w:rFonts w:ascii="Arial" w:hAnsi="Arial" w:cs="Arial"/>
                <w:b/>
              </w:rPr>
            </w:pPr>
            <w:r w:rsidRPr="00BA2D4B">
              <w:rPr>
                <w:rFonts w:ascii="Arial" w:hAnsi="Arial" w:cs="Arial"/>
                <w:b/>
              </w:rPr>
              <w:t>Review and finalise Event Management Plan</w:t>
            </w:r>
            <w:proofErr w:type="gramStart"/>
            <w:r w:rsidRPr="00BA2D4B">
              <w:rPr>
                <w:rFonts w:ascii="Arial" w:hAnsi="Arial" w:cs="Arial"/>
                <w:b/>
              </w:rPr>
              <w:t>:</w:t>
            </w:r>
            <w:proofErr w:type="gramEnd"/>
            <w:r w:rsidRPr="00BA2D4B">
              <w:rPr>
                <w:rFonts w:ascii="Arial" w:hAnsi="Arial" w:cs="Arial"/>
                <w:b/>
              </w:rPr>
              <w:br/>
            </w:r>
            <w:r w:rsidRPr="00BA2D4B">
              <w:rPr>
                <w:rFonts w:ascii="Arial" w:hAnsi="Arial" w:cs="Arial"/>
              </w:rPr>
              <w:t>Evacuation procedures, fire points etc.</w:t>
            </w:r>
            <w:r w:rsidRPr="00BA2D4B">
              <w:rPr>
                <w:rFonts w:ascii="Arial" w:hAnsi="Arial" w:cs="Arial"/>
                <w:b/>
              </w:rPr>
              <w:br/>
            </w:r>
            <w:r w:rsidRPr="00BA2D4B">
              <w:rPr>
                <w:rFonts w:ascii="Arial" w:hAnsi="Arial" w:cs="Arial"/>
              </w:rPr>
              <w:t>Contingency plans as identified in the risk assessments</w:t>
            </w:r>
          </w:p>
          <w:p w14:paraId="7ACCDE8B" w14:textId="77777777" w:rsidR="006A5CEB" w:rsidRPr="00BA2D4B" w:rsidRDefault="006A5CEB" w:rsidP="00BA2D4B">
            <w:pPr>
              <w:spacing w:before="100" w:beforeAutospacing="1" w:after="0" w:line="240" w:lineRule="auto"/>
              <w:rPr>
                <w:rFonts w:ascii="Arial" w:hAnsi="Arial" w:cs="Arial"/>
                <w:b/>
              </w:rPr>
            </w:pPr>
            <w:r w:rsidRPr="00BA2D4B">
              <w:rPr>
                <w:rFonts w:ascii="Arial" w:hAnsi="Arial" w:cs="Arial"/>
                <w:b/>
              </w:rPr>
              <w:t>Final booking checks:</w:t>
            </w:r>
            <w:r w:rsidRPr="00BA2D4B">
              <w:rPr>
                <w:rFonts w:ascii="Arial" w:hAnsi="Arial" w:cs="Arial"/>
                <w:b/>
              </w:rPr>
              <w:br/>
            </w:r>
            <w:r w:rsidRPr="00BA2D4B">
              <w:rPr>
                <w:rFonts w:ascii="Arial" w:hAnsi="Arial" w:cs="Arial"/>
              </w:rPr>
              <w:t>Artists, Entertainers, Stallholders, Insurance, Catering, Equipment, Security</w:t>
            </w:r>
          </w:p>
          <w:p w14:paraId="20828544" w14:textId="77777777" w:rsidR="006A5CEB" w:rsidRPr="00BA2D4B" w:rsidRDefault="006A5CEB" w:rsidP="00BA2D4B">
            <w:pPr>
              <w:spacing w:before="100" w:beforeAutospacing="1" w:after="0" w:line="240" w:lineRule="auto"/>
              <w:rPr>
                <w:rFonts w:ascii="Arial" w:hAnsi="Arial" w:cs="Arial"/>
                <w:b/>
              </w:rPr>
            </w:pPr>
            <w:r w:rsidRPr="00BA2D4B">
              <w:rPr>
                <w:rFonts w:ascii="Arial" w:hAnsi="Arial" w:cs="Arial"/>
                <w:b/>
              </w:rPr>
              <w:t>Organise clean up teams for during and after the event:</w:t>
            </w:r>
            <w:r w:rsidRPr="00BA2D4B">
              <w:rPr>
                <w:rFonts w:ascii="Arial" w:hAnsi="Arial" w:cs="Arial"/>
                <w:b/>
              </w:rPr>
              <w:br/>
            </w:r>
            <w:r w:rsidRPr="00BA2D4B">
              <w:rPr>
                <w:rFonts w:ascii="Arial" w:hAnsi="Arial" w:cs="Arial"/>
              </w:rPr>
              <w:t>Make arrangements with Local Authority if necessary</w:t>
            </w:r>
          </w:p>
          <w:p w14:paraId="4A3F4477" w14:textId="6BC6C289" w:rsidR="006A5CEB" w:rsidRPr="00BA2D4B" w:rsidRDefault="006A5CEB" w:rsidP="00BA2D4B">
            <w:pPr>
              <w:spacing w:before="100" w:beforeAutospacing="1" w:after="0" w:line="240" w:lineRule="auto"/>
              <w:rPr>
                <w:rFonts w:ascii="Arial" w:hAnsi="Arial" w:cs="Arial"/>
                <w:b/>
              </w:rPr>
            </w:pPr>
            <w:r w:rsidRPr="00BA2D4B">
              <w:rPr>
                <w:rFonts w:ascii="Arial" w:hAnsi="Arial" w:cs="Arial"/>
                <w:b/>
              </w:rPr>
              <w:t>Train Your Team</w:t>
            </w:r>
            <w:r w:rsidRPr="00BA2D4B">
              <w:rPr>
                <w:rFonts w:ascii="Arial" w:hAnsi="Arial" w:cs="Arial"/>
                <w:b/>
              </w:rPr>
              <w:br/>
            </w:r>
            <w:r w:rsidRPr="00BA2D4B">
              <w:rPr>
                <w:rFonts w:ascii="Arial" w:hAnsi="Arial" w:cs="Arial"/>
              </w:rPr>
              <w:t xml:space="preserve">Crowd control, traffic control, emergency procedures, general information, basic </w:t>
            </w:r>
            <w:r w:rsidR="00C46128" w:rsidRPr="00BA2D4B">
              <w:rPr>
                <w:rFonts w:ascii="Arial" w:hAnsi="Arial" w:cs="Arial"/>
              </w:rPr>
              <w:t>firefighting</w:t>
            </w:r>
            <w:r w:rsidRPr="00BA2D4B">
              <w:rPr>
                <w:rFonts w:ascii="Arial" w:hAnsi="Arial" w:cs="Arial"/>
                <w:b/>
              </w:rPr>
              <w:br/>
            </w:r>
            <w:r w:rsidRPr="00BA2D4B">
              <w:rPr>
                <w:rFonts w:ascii="Arial" w:hAnsi="Arial" w:cs="Arial"/>
              </w:rPr>
              <w:t>Distribute steward/marshal handbook once staff have been trained</w:t>
            </w:r>
          </w:p>
        </w:tc>
        <w:tc>
          <w:tcPr>
            <w:tcW w:w="1800" w:type="dxa"/>
            <w:tcBorders>
              <w:top w:val="single" w:sz="18" w:space="0" w:color="auto"/>
              <w:bottom w:val="single" w:sz="18" w:space="0" w:color="auto"/>
            </w:tcBorders>
            <w:shd w:val="clear" w:color="auto" w:fill="auto"/>
          </w:tcPr>
          <w:p w14:paraId="78325CFF" w14:textId="77777777" w:rsidR="006A5CEB" w:rsidRPr="00BA2D4B" w:rsidRDefault="006A5CEB" w:rsidP="006A5CEB">
            <w:pPr>
              <w:spacing w:before="100" w:beforeAutospacing="1" w:after="100" w:afterAutospacing="1"/>
              <w:rPr>
                <w:rFonts w:ascii="Arial" w:hAnsi="Arial" w:cs="Arial"/>
              </w:rPr>
            </w:pPr>
          </w:p>
        </w:tc>
      </w:tr>
      <w:tr w:rsidR="006A5CEB" w:rsidRPr="00BA2D4B" w14:paraId="3EA76B67" w14:textId="77777777" w:rsidTr="00BA2D4B">
        <w:tc>
          <w:tcPr>
            <w:tcW w:w="2160" w:type="dxa"/>
            <w:tcBorders>
              <w:top w:val="single" w:sz="18" w:space="0" w:color="auto"/>
              <w:bottom w:val="single" w:sz="18" w:space="0" w:color="auto"/>
            </w:tcBorders>
            <w:shd w:val="solid" w:color="C0C0C0" w:fill="FFFFFF"/>
          </w:tcPr>
          <w:p w14:paraId="48AF1EF0" w14:textId="77777777" w:rsidR="006A5CEB" w:rsidRPr="00BA2D4B" w:rsidRDefault="00BA2D4B" w:rsidP="006A5CEB">
            <w:pPr>
              <w:spacing w:before="100" w:beforeAutospacing="1" w:after="100" w:afterAutospacing="1"/>
              <w:rPr>
                <w:rFonts w:ascii="Arial" w:hAnsi="Arial" w:cs="Arial"/>
                <w:b/>
                <w:bCs/>
              </w:rPr>
            </w:pPr>
            <w:r w:rsidRPr="00BA2D4B">
              <w:br w:type="page"/>
            </w:r>
            <w:r w:rsidR="006A5CEB" w:rsidRPr="00BA2D4B">
              <w:rPr>
                <w:rFonts w:ascii="Arial" w:hAnsi="Arial" w:cs="Arial"/>
                <w:b/>
                <w:bCs/>
              </w:rPr>
              <w:t>1 Week Before Event</w:t>
            </w:r>
          </w:p>
        </w:tc>
        <w:tc>
          <w:tcPr>
            <w:tcW w:w="6480" w:type="dxa"/>
            <w:tcBorders>
              <w:top w:val="single" w:sz="18" w:space="0" w:color="auto"/>
              <w:bottom w:val="single" w:sz="18" w:space="0" w:color="auto"/>
            </w:tcBorders>
            <w:shd w:val="clear" w:color="auto" w:fill="auto"/>
          </w:tcPr>
          <w:p w14:paraId="0142BA67"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 xml:space="preserve">If road closures are under the Town Police Clause legislation, put up the official road closure notices (issued by local authority) </w:t>
            </w:r>
          </w:p>
          <w:p w14:paraId="77F5B364"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rPr>
              <w:t>If road closure is issued under KCC Highways &amp; Transportation legislation, then KCC will send you a notice</w:t>
            </w:r>
          </w:p>
        </w:tc>
        <w:tc>
          <w:tcPr>
            <w:tcW w:w="1800" w:type="dxa"/>
            <w:tcBorders>
              <w:top w:val="single" w:sz="18" w:space="0" w:color="auto"/>
              <w:bottom w:val="single" w:sz="18" w:space="0" w:color="auto"/>
            </w:tcBorders>
            <w:shd w:val="clear" w:color="auto" w:fill="auto"/>
          </w:tcPr>
          <w:p w14:paraId="27F00974" w14:textId="77777777" w:rsidR="006A5CEB" w:rsidRPr="00BA2D4B" w:rsidRDefault="006A5CEB" w:rsidP="006A5CEB">
            <w:pPr>
              <w:spacing w:before="100" w:beforeAutospacing="1" w:after="100" w:afterAutospacing="1"/>
              <w:rPr>
                <w:rFonts w:ascii="Arial" w:hAnsi="Arial" w:cs="Arial"/>
              </w:rPr>
            </w:pPr>
          </w:p>
        </w:tc>
      </w:tr>
    </w:tbl>
    <w:p w14:paraId="37D0141A" w14:textId="27E51567" w:rsidR="00BA2D4B" w:rsidRDefault="00BA2D4B"/>
    <w:tbl>
      <w:tblPr>
        <w:tblW w:w="10440" w:type="dxa"/>
        <w:tblInd w:w="-612" w:type="dxa"/>
        <w:tblBorders>
          <w:top w:val="single" w:sz="12" w:space="0" w:color="000000"/>
          <w:bottom w:val="single" w:sz="12" w:space="0" w:color="000000"/>
        </w:tblBorders>
        <w:tblLook w:val="01E0" w:firstRow="1" w:lastRow="1" w:firstColumn="1" w:lastColumn="1" w:noHBand="0" w:noVBand="0"/>
      </w:tblPr>
      <w:tblGrid>
        <w:gridCol w:w="2160"/>
        <w:gridCol w:w="6480"/>
        <w:gridCol w:w="1800"/>
      </w:tblGrid>
      <w:tr w:rsidR="006A5CEB" w:rsidRPr="00BA2D4B" w14:paraId="7DF72480" w14:textId="77777777" w:rsidTr="00BA2D4B">
        <w:tc>
          <w:tcPr>
            <w:tcW w:w="2160" w:type="dxa"/>
            <w:tcBorders>
              <w:top w:val="single" w:sz="18" w:space="0" w:color="auto"/>
              <w:bottom w:val="single" w:sz="18" w:space="0" w:color="auto"/>
            </w:tcBorders>
            <w:shd w:val="solid" w:color="C0C0C0" w:fill="FFFFFF"/>
          </w:tcPr>
          <w:p w14:paraId="44A00070"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lastRenderedPageBreak/>
              <w:t>Day Before Event</w:t>
            </w:r>
          </w:p>
        </w:tc>
        <w:tc>
          <w:tcPr>
            <w:tcW w:w="6480" w:type="dxa"/>
            <w:tcBorders>
              <w:top w:val="single" w:sz="18" w:space="0" w:color="auto"/>
              <w:bottom w:val="single" w:sz="18" w:space="0" w:color="auto"/>
            </w:tcBorders>
            <w:shd w:val="clear" w:color="auto" w:fill="auto"/>
          </w:tcPr>
          <w:p w14:paraId="493D9E1B"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b/>
              </w:rPr>
              <w:t>Check the site</w:t>
            </w:r>
            <w:r w:rsidRPr="00BA2D4B">
              <w:rPr>
                <w:rFonts w:ascii="Arial" w:hAnsi="Arial" w:cs="Arial"/>
                <w:b/>
              </w:rPr>
              <w:br/>
            </w:r>
            <w:r w:rsidRPr="00BA2D4B">
              <w:rPr>
                <w:rFonts w:ascii="Arial" w:hAnsi="Arial" w:cs="Arial"/>
              </w:rPr>
              <w:t xml:space="preserve">It is down to you to make sure that everything is set up properly and there are no hazards to the public.  </w:t>
            </w:r>
          </w:p>
          <w:p w14:paraId="5BE74E58"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b/>
              </w:rPr>
              <w:t>Establish Event Control</w:t>
            </w:r>
            <w:r w:rsidRPr="00BA2D4B">
              <w:rPr>
                <w:rFonts w:ascii="Arial" w:hAnsi="Arial" w:cs="Arial"/>
                <w:b/>
              </w:rPr>
              <w:br/>
            </w:r>
            <w:r w:rsidRPr="00BA2D4B">
              <w:rPr>
                <w:rFonts w:ascii="Arial" w:hAnsi="Arial" w:cs="Arial"/>
              </w:rPr>
              <w:t>Ensure you have team member(s) on site to manage the site build</w:t>
            </w:r>
            <w:r w:rsidR="00C84F77">
              <w:rPr>
                <w:rFonts w:ascii="Arial" w:hAnsi="Arial" w:cs="Arial"/>
              </w:rPr>
              <w:t>.</w:t>
            </w:r>
            <w:r w:rsidRPr="00BA2D4B">
              <w:rPr>
                <w:rFonts w:ascii="Arial" w:hAnsi="Arial" w:cs="Arial"/>
                <w:b/>
              </w:rPr>
              <w:br/>
            </w:r>
            <w:r w:rsidRPr="00BA2D4B">
              <w:rPr>
                <w:rFonts w:ascii="Arial" w:hAnsi="Arial" w:cs="Arial"/>
              </w:rPr>
              <w:t>Ensure you have security to monitor any equipment overnight</w:t>
            </w:r>
            <w:r w:rsidR="00C84F77">
              <w:rPr>
                <w:rFonts w:ascii="Arial" w:hAnsi="Arial" w:cs="Arial"/>
              </w:rPr>
              <w:t>.</w:t>
            </w:r>
            <w:r w:rsidRPr="00BA2D4B">
              <w:rPr>
                <w:rFonts w:ascii="Arial" w:hAnsi="Arial" w:cs="Arial"/>
              </w:rPr>
              <w:t xml:space="preserve"> </w:t>
            </w:r>
          </w:p>
          <w:p w14:paraId="53B56C52"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Erect any temporary structures and position concessions on your event site</w:t>
            </w:r>
            <w:r w:rsidR="00C84F77">
              <w:rPr>
                <w:rFonts w:ascii="Arial" w:hAnsi="Arial" w:cs="Arial"/>
              </w:rPr>
              <w:t>.</w:t>
            </w:r>
            <w:r w:rsidRPr="00BA2D4B">
              <w:rPr>
                <w:rFonts w:ascii="Arial" w:hAnsi="Arial" w:cs="Arial"/>
              </w:rPr>
              <w:t xml:space="preserve"> </w:t>
            </w:r>
          </w:p>
          <w:p w14:paraId="72096445"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rPr>
              <w:t>Hold a Briefing for your Event Team</w:t>
            </w:r>
            <w:r w:rsidR="00C84F77">
              <w:rPr>
                <w:rFonts w:ascii="Arial" w:hAnsi="Arial" w:cs="Arial"/>
              </w:rPr>
              <w:t>.</w:t>
            </w:r>
          </w:p>
        </w:tc>
        <w:tc>
          <w:tcPr>
            <w:tcW w:w="1800" w:type="dxa"/>
            <w:tcBorders>
              <w:top w:val="single" w:sz="18" w:space="0" w:color="auto"/>
              <w:bottom w:val="single" w:sz="18" w:space="0" w:color="auto"/>
            </w:tcBorders>
            <w:shd w:val="clear" w:color="auto" w:fill="auto"/>
          </w:tcPr>
          <w:p w14:paraId="6D58AD24" w14:textId="77777777" w:rsidR="006A5CEB" w:rsidRPr="00BA2D4B" w:rsidRDefault="006A5CEB" w:rsidP="006A5CEB">
            <w:pPr>
              <w:spacing w:before="100" w:beforeAutospacing="1" w:after="100" w:afterAutospacing="1"/>
              <w:rPr>
                <w:rFonts w:ascii="Arial" w:hAnsi="Arial" w:cs="Arial"/>
              </w:rPr>
            </w:pPr>
          </w:p>
        </w:tc>
      </w:tr>
      <w:tr w:rsidR="006A5CEB" w:rsidRPr="00BA2D4B" w14:paraId="38AF0112" w14:textId="77777777" w:rsidTr="00BA2D4B">
        <w:tc>
          <w:tcPr>
            <w:tcW w:w="2160" w:type="dxa"/>
            <w:tcBorders>
              <w:top w:val="single" w:sz="18" w:space="0" w:color="auto"/>
              <w:bottom w:val="single" w:sz="18" w:space="0" w:color="auto"/>
            </w:tcBorders>
            <w:shd w:val="solid" w:color="C0C0C0" w:fill="FFFFFF"/>
          </w:tcPr>
          <w:p w14:paraId="0D404E65"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Day of the Event</w:t>
            </w:r>
          </w:p>
        </w:tc>
        <w:tc>
          <w:tcPr>
            <w:tcW w:w="6480" w:type="dxa"/>
            <w:tcBorders>
              <w:top w:val="single" w:sz="18" w:space="0" w:color="auto"/>
              <w:bottom w:val="single" w:sz="18" w:space="0" w:color="auto"/>
            </w:tcBorders>
            <w:shd w:val="clear" w:color="auto" w:fill="auto"/>
          </w:tcPr>
          <w:p w14:paraId="770C30F6" w14:textId="6C45D741" w:rsidR="006A5CEB" w:rsidRDefault="006A5CEB" w:rsidP="006A5CEB">
            <w:pPr>
              <w:spacing w:before="100" w:beforeAutospacing="1" w:after="100" w:afterAutospacing="1"/>
              <w:rPr>
                <w:rFonts w:ascii="Arial" w:hAnsi="Arial" w:cs="Arial"/>
              </w:rPr>
            </w:pPr>
            <w:r w:rsidRPr="00BA2D4B">
              <w:rPr>
                <w:rFonts w:ascii="Arial" w:hAnsi="Arial" w:cs="Arial"/>
              </w:rPr>
              <w:t>Hold final team briefing to include stewards / marshals SIA staff</w:t>
            </w:r>
            <w:r w:rsidR="00C84F77">
              <w:rPr>
                <w:rFonts w:ascii="Arial" w:hAnsi="Arial" w:cs="Arial"/>
              </w:rPr>
              <w:t>.</w:t>
            </w:r>
          </w:p>
          <w:p w14:paraId="76E71208" w14:textId="014E49F3" w:rsidR="00253A22" w:rsidRPr="00BA2D4B" w:rsidRDefault="00253A22" w:rsidP="006A5CEB">
            <w:pPr>
              <w:spacing w:before="100" w:beforeAutospacing="1" w:after="100" w:afterAutospacing="1"/>
              <w:rPr>
                <w:rFonts w:ascii="Arial" w:hAnsi="Arial" w:cs="Arial"/>
              </w:rPr>
            </w:pPr>
            <w:r>
              <w:rPr>
                <w:rFonts w:ascii="Arial" w:hAnsi="Arial" w:cs="Arial"/>
              </w:rPr>
              <w:t>Continue to monitor what is happening both at your event and anything external that may affect your event (this could be far and wide around the road network depending on the size/nature of your event).</w:t>
            </w:r>
          </w:p>
          <w:p w14:paraId="29BF3705"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Erect temporary road signage in accordance with traffic management plan, signage schedule and working on the highway risk assessment</w:t>
            </w:r>
          </w:p>
          <w:p w14:paraId="27AE72CA"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Remove all traffic management as agreed by Kent Highways &amp; Transportation at the end of the event.</w:t>
            </w:r>
          </w:p>
          <w:p w14:paraId="6A767D28"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Ensure waste is disposed of at the site</w:t>
            </w:r>
            <w:r w:rsidRPr="00BA2D4B">
              <w:rPr>
                <w:rFonts w:ascii="Arial" w:hAnsi="Arial" w:cs="Arial"/>
              </w:rPr>
              <w:br/>
              <w:t xml:space="preserve">You need to keep the area that you are using clean and remember the litter left by the people that come along is your responsibility!  </w:t>
            </w:r>
          </w:p>
          <w:p w14:paraId="5EAC5633"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rPr>
              <w:t>Debrief held to establish any lessons learned or amendments to be made to Event Management Plan for future use.</w:t>
            </w:r>
          </w:p>
        </w:tc>
        <w:tc>
          <w:tcPr>
            <w:tcW w:w="1800" w:type="dxa"/>
            <w:tcBorders>
              <w:top w:val="single" w:sz="18" w:space="0" w:color="auto"/>
              <w:bottom w:val="single" w:sz="18" w:space="0" w:color="auto"/>
            </w:tcBorders>
            <w:shd w:val="clear" w:color="auto" w:fill="auto"/>
          </w:tcPr>
          <w:p w14:paraId="1473C73C" w14:textId="77777777" w:rsidR="006A5CEB" w:rsidRPr="00BA2D4B" w:rsidRDefault="006A5CEB" w:rsidP="006A5CEB">
            <w:pPr>
              <w:spacing w:before="100" w:beforeAutospacing="1" w:after="100" w:afterAutospacing="1"/>
              <w:rPr>
                <w:rFonts w:ascii="Arial" w:hAnsi="Arial" w:cs="Arial"/>
              </w:rPr>
            </w:pPr>
          </w:p>
        </w:tc>
      </w:tr>
      <w:tr w:rsidR="006A5CEB" w:rsidRPr="00BA2D4B" w14:paraId="7F7094F7" w14:textId="77777777" w:rsidTr="00BA2D4B">
        <w:tc>
          <w:tcPr>
            <w:tcW w:w="2160" w:type="dxa"/>
            <w:tcBorders>
              <w:top w:val="single" w:sz="18" w:space="0" w:color="auto"/>
              <w:bottom w:val="single" w:sz="18" w:space="0" w:color="000000"/>
            </w:tcBorders>
            <w:shd w:val="solid" w:color="C0C0C0" w:fill="FFFFFF"/>
          </w:tcPr>
          <w:p w14:paraId="2CC8D2D3"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Day After the Event</w:t>
            </w:r>
          </w:p>
        </w:tc>
        <w:tc>
          <w:tcPr>
            <w:tcW w:w="6480" w:type="dxa"/>
            <w:tcBorders>
              <w:top w:val="single" w:sz="18" w:space="0" w:color="auto"/>
              <w:bottom w:val="single" w:sz="18" w:space="0" w:color="000000"/>
            </w:tcBorders>
            <w:shd w:val="clear" w:color="auto" w:fill="auto"/>
          </w:tcPr>
          <w:p w14:paraId="2F4CC6D7"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Ensure that waste has all been removed including any local advertising</w:t>
            </w:r>
          </w:p>
          <w:p w14:paraId="2F74E5F2" w14:textId="77777777" w:rsidR="006A5CEB" w:rsidRPr="00BA2D4B" w:rsidRDefault="006A5CEB" w:rsidP="006A5CEB">
            <w:pPr>
              <w:spacing w:before="100" w:beforeAutospacing="1" w:after="100" w:afterAutospacing="1"/>
              <w:rPr>
                <w:rFonts w:ascii="Arial" w:hAnsi="Arial" w:cs="Arial"/>
              </w:rPr>
            </w:pPr>
            <w:r w:rsidRPr="00BA2D4B">
              <w:rPr>
                <w:rFonts w:ascii="Arial" w:hAnsi="Arial" w:cs="Arial"/>
              </w:rPr>
              <w:t>Remove all temporary signage and structures</w:t>
            </w:r>
          </w:p>
          <w:p w14:paraId="32A64577" w14:textId="77777777" w:rsidR="006A5CEB" w:rsidRPr="00BA2D4B" w:rsidRDefault="006A5CEB" w:rsidP="006A5CEB">
            <w:pPr>
              <w:spacing w:before="100" w:beforeAutospacing="1" w:after="100" w:afterAutospacing="1"/>
              <w:rPr>
                <w:rFonts w:ascii="Arial" w:hAnsi="Arial" w:cs="Arial"/>
                <w:b/>
              </w:rPr>
            </w:pPr>
            <w:r w:rsidRPr="00BA2D4B">
              <w:rPr>
                <w:rFonts w:ascii="Arial" w:hAnsi="Arial" w:cs="Arial"/>
              </w:rPr>
              <w:t>Ensure the event site is left in good condition</w:t>
            </w:r>
          </w:p>
        </w:tc>
        <w:tc>
          <w:tcPr>
            <w:tcW w:w="1800" w:type="dxa"/>
            <w:tcBorders>
              <w:top w:val="single" w:sz="18" w:space="0" w:color="auto"/>
              <w:bottom w:val="single" w:sz="18" w:space="0" w:color="000000"/>
            </w:tcBorders>
            <w:shd w:val="clear" w:color="auto" w:fill="auto"/>
          </w:tcPr>
          <w:p w14:paraId="2FC3A3D3" w14:textId="77777777" w:rsidR="006A5CEB" w:rsidRPr="00BA2D4B" w:rsidRDefault="006A5CEB" w:rsidP="006A5CEB">
            <w:pPr>
              <w:spacing w:before="100" w:beforeAutospacing="1" w:after="100" w:afterAutospacing="1"/>
              <w:rPr>
                <w:rFonts w:ascii="Arial" w:hAnsi="Arial" w:cs="Arial"/>
              </w:rPr>
            </w:pPr>
          </w:p>
        </w:tc>
      </w:tr>
      <w:tr w:rsidR="006A5CEB" w:rsidRPr="00BA2D4B" w14:paraId="41D02F84" w14:textId="77777777" w:rsidTr="00BA2D4B">
        <w:tc>
          <w:tcPr>
            <w:tcW w:w="2160" w:type="dxa"/>
            <w:tcBorders>
              <w:top w:val="single" w:sz="18" w:space="0" w:color="000000"/>
              <w:bottom w:val="single" w:sz="18" w:space="0" w:color="000000"/>
            </w:tcBorders>
            <w:shd w:val="solid" w:color="C0C0C0" w:fill="FFFFFF"/>
          </w:tcPr>
          <w:p w14:paraId="1D0FB43B" w14:textId="77777777" w:rsidR="006A5CEB" w:rsidRPr="00BA2D4B" w:rsidRDefault="006A5CEB" w:rsidP="006A5CEB">
            <w:pPr>
              <w:spacing w:before="100" w:beforeAutospacing="1" w:after="100" w:afterAutospacing="1"/>
              <w:rPr>
                <w:rFonts w:ascii="Arial" w:hAnsi="Arial" w:cs="Arial"/>
                <w:b/>
                <w:bCs/>
              </w:rPr>
            </w:pPr>
            <w:r w:rsidRPr="00BA2D4B">
              <w:rPr>
                <w:rFonts w:ascii="Arial" w:hAnsi="Arial" w:cs="Arial"/>
                <w:b/>
                <w:bCs/>
              </w:rPr>
              <w:t>Week after the Event</w:t>
            </w:r>
          </w:p>
        </w:tc>
        <w:tc>
          <w:tcPr>
            <w:tcW w:w="6480" w:type="dxa"/>
            <w:tcBorders>
              <w:top w:val="single" w:sz="18" w:space="0" w:color="000000"/>
              <w:bottom w:val="single" w:sz="18" w:space="0" w:color="000000"/>
            </w:tcBorders>
            <w:shd w:val="clear" w:color="auto" w:fill="auto"/>
          </w:tcPr>
          <w:p w14:paraId="7E81EF81" w14:textId="77777777" w:rsidR="00C84F77" w:rsidRDefault="006A5CEB" w:rsidP="00C84F77">
            <w:pPr>
              <w:spacing w:after="0" w:line="240" w:lineRule="auto"/>
              <w:rPr>
                <w:rFonts w:ascii="Arial" w:hAnsi="Arial" w:cs="Arial"/>
              </w:rPr>
            </w:pPr>
            <w:r w:rsidRPr="00BA2D4B">
              <w:rPr>
                <w:rFonts w:ascii="Arial" w:hAnsi="Arial" w:cs="Arial"/>
              </w:rPr>
              <w:t>Advise your Local authority on any issues with the event</w:t>
            </w:r>
            <w:r w:rsidR="00C84F77">
              <w:rPr>
                <w:rFonts w:ascii="Arial" w:hAnsi="Arial" w:cs="Arial"/>
              </w:rPr>
              <w:t>.</w:t>
            </w:r>
            <w:r w:rsidRPr="00BA2D4B">
              <w:rPr>
                <w:rFonts w:ascii="Arial" w:hAnsi="Arial" w:cs="Arial"/>
              </w:rPr>
              <w:t xml:space="preserve"> </w:t>
            </w:r>
          </w:p>
          <w:p w14:paraId="59CE3148" w14:textId="77777777" w:rsidR="006A5CEB" w:rsidRPr="00BA2D4B" w:rsidRDefault="006A5CEB" w:rsidP="00C84F77">
            <w:pPr>
              <w:spacing w:after="0" w:line="240" w:lineRule="auto"/>
              <w:rPr>
                <w:rFonts w:ascii="Arial" w:hAnsi="Arial" w:cs="Arial"/>
              </w:rPr>
            </w:pPr>
            <w:r w:rsidRPr="00BA2D4B">
              <w:rPr>
                <w:rFonts w:ascii="Arial" w:hAnsi="Arial" w:cs="Arial"/>
              </w:rPr>
              <w:t>Advise your local authority of any future events</w:t>
            </w:r>
          </w:p>
        </w:tc>
        <w:tc>
          <w:tcPr>
            <w:tcW w:w="1800" w:type="dxa"/>
            <w:tcBorders>
              <w:top w:val="single" w:sz="18" w:space="0" w:color="000000"/>
              <w:bottom w:val="single" w:sz="18" w:space="0" w:color="000000"/>
            </w:tcBorders>
            <w:shd w:val="clear" w:color="auto" w:fill="auto"/>
          </w:tcPr>
          <w:p w14:paraId="56457617" w14:textId="77777777" w:rsidR="006A5CEB" w:rsidRPr="00BA2D4B" w:rsidRDefault="006A5CEB" w:rsidP="006A5CEB">
            <w:pPr>
              <w:spacing w:before="100" w:beforeAutospacing="1" w:after="100" w:afterAutospacing="1"/>
              <w:rPr>
                <w:rFonts w:ascii="Arial" w:hAnsi="Arial" w:cs="Arial"/>
              </w:rPr>
            </w:pPr>
          </w:p>
        </w:tc>
      </w:tr>
    </w:tbl>
    <w:p w14:paraId="6ABBA8A7" w14:textId="77777777" w:rsidR="006A5CEB" w:rsidRPr="00C92683" w:rsidRDefault="006A5CEB" w:rsidP="006A5CEB">
      <w:pPr>
        <w:spacing w:after="0" w:line="240" w:lineRule="auto"/>
        <w:jc w:val="both"/>
        <w:rPr>
          <w:rFonts w:ascii="Arial" w:hAnsi="Arial" w:cs="Arial"/>
          <w:b/>
          <w:bCs/>
        </w:rPr>
      </w:pPr>
    </w:p>
    <w:p w14:paraId="3C41F65F" w14:textId="77777777" w:rsidR="006A5CEB" w:rsidRPr="00F211A5" w:rsidRDefault="006A5CEB">
      <w:pPr>
        <w:spacing w:after="0" w:line="240" w:lineRule="auto"/>
        <w:rPr>
          <w:rFonts w:ascii="Arial" w:hAnsi="Arial" w:cs="Arial"/>
          <w:b/>
          <w:bCs/>
          <w:u w:val="single"/>
        </w:rPr>
      </w:pPr>
      <w:r>
        <w:rPr>
          <w:rFonts w:ascii="Arial" w:hAnsi="Arial" w:cs="Arial"/>
          <w:b/>
          <w:bCs/>
        </w:rPr>
        <w:br w:type="page"/>
      </w:r>
    </w:p>
    <w:tbl>
      <w:tblPr>
        <w:tblStyle w:val="TableGrid"/>
        <w:tblW w:w="0" w:type="auto"/>
        <w:tblInd w:w="0" w:type="dxa"/>
        <w:tblLook w:val="04A0" w:firstRow="1" w:lastRow="0" w:firstColumn="1" w:lastColumn="0" w:noHBand="0" w:noVBand="1"/>
        <w:tblCaption w:val="Accessability "/>
      </w:tblPr>
      <w:tblGrid>
        <w:gridCol w:w="9016"/>
      </w:tblGrid>
      <w:tr w:rsidR="00B12E46" w14:paraId="021C9AB9" w14:textId="77777777" w:rsidTr="00FB3230">
        <w:trPr>
          <w:tblHeader/>
        </w:trPr>
        <w:tc>
          <w:tcPr>
            <w:tcW w:w="9242" w:type="dxa"/>
            <w:shd w:val="clear" w:color="auto" w:fill="000000" w:themeFill="text1"/>
          </w:tcPr>
          <w:p w14:paraId="49955CF9" w14:textId="77777777" w:rsidR="00B12E46" w:rsidRPr="00B12E46" w:rsidRDefault="00B12E46" w:rsidP="00B12E46">
            <w:pPr>
              <w:pStyle w:val="Heading1"/>
              <w:outlineLvl w:val="0"/>
            </w:pPr>
            <w:bookmarkStart w:id="1" w:name="_Toc47092798"/>
            <w:r w:rsidRPr="00FE6C81">
              <w:lastRenderedPageBreak/>
              <w:t>Accessibility</w:t>
            </w:r>
            <w:bookmarkEnd w:id="1"/>
            <w:r w:rsidRPr="00C92683">
              <w:t xml:space="preserve"> </w:t>
            </w:r>
          </w:p>
        </w:tc>
      </w:tr>
    </w:tbl>
    <w:p w14:paraId="1E684BA7" w14:textId="77777777" w:rsidR="003D1DF6"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Wherever possible, consider arrangements that will make provision for all people with special needs. These include individuals with mobility problems and sensory impairment</w:t>
      </w:r>
      <w:r w:rsidR="005B4A72">
        <w:rPr>
          <w:rFonts w:ascii="Arial" w:hAnsi="Arial" w:cs="Arial"/>
          <w:b w:val="0"/>
          <w:iCs/>
          <w:sz w:val="22"/>
          <w:szCs w:val="22"/>
        </w:rPr>
        <w:t xml:space="preserve"> </w:t>
      </w:r>
      <w:r w:rsidR="005B4A72" w:rsidRPr="00FD36A3">
        <w:rPr>
          <w:rFonts w:ascii="Arial" w:hAnsi="Arial" w:cs="Arial"/>
          <w:b w:val="0"/>
          <w:iCs/>
          <w:sz w:val="22"/>
          <w:szCs w:val="22"/>
        </w:rPr>
        <w:t xml:space="preserve">including, blindness, deafness and </w:t>
      </w:r>
      <w:proofErr w:type="spellStart"/>
      <w:r w:rsidR="005B4A72" w:rsidRPr="00FD36A3">
        <w:rPr>
          <w:rFonts w:ascii="Arial" w:hAnsi="Arial" w:cs="Arial"/>
          <w:b w:val="0"/>
          <w:iCs/>
          <w:sz w:val="22"/>
          <w:szCs w:val="22"/>
        </w:rPr>
        <w:t>deafblindness</w:t>
      </w:r>
      <w:proofErr w:type="spellEnd"/>
      <w:r w:rsidRPr="00FD36A3">
        <w:rPr>
          <w:rFonts w:ascii="Arial" w:hAnsi="Arial" w:cs="Arial"/>
          <w:b w:val="0"/>
          <w:iCs/>
          <w:sz w:val="22"/>
          <w:szCs w:val="22"/>
        </w:rPr>
        <w:t xml:space="preserve">. </w:t>
      </w:r>
      <w:r w:rsidRPr="00C92683">
        <w:rPr>
          <w:rFonts w:ascii="Arial" w:hAnsi="Arial" w:cs="Arial"/>
          <w:b w:val="0"/>
          <w:iCs/>
          <w:sz w:val="22"/>
          <w:szCs w:val="22"/>
        </w:rPr>
        <w:t>You should consider the points set out below when planning provision:</w:t>
      </w:r>
    </w:p>
    <w:p w14:paraId="222B1219" w14:textId="77777777" w:rsidR="005B4A72" w:rsidRPr="00C92683" w:rsidRDefault="005B4A72" w:rsidP="003D1DF6">
      <w:pPr>
        <w:pStyle w:val="BodyText2"/>
        <w:jc w:val="both"/>
        <w:rPr>
          <w:rFonts w:ascii="Arial" w:hAnsi="Arial" w:cs="Arial"/>
          <w:b w:val="0"/>
          <w:iCs/>
          <w:sz w:val="22"/>
          <w:szCs w:val="22"/>
        </w:rPr>
      </w:pPr>
    </w:p>
    <w:p w14:paraId="69621E0C"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Access</w:t>
      </w:r>
    </w:p>
    <w:p w14:paraId="7427B1CF"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Ramps</w:t>
      </w:r>
    </w:p>
    <w:p w14:paraId="31DD5147"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Viewing Areas</w:t>
      </w:r>
    </w:p>
    <w:p w14:paraId="1283ED08"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Public Information and Address systems</w:t>
      </w:r>
    </w:p>
    <w:p w14:paraId="6A291662"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Facilities</w:t>
      </w:r>
    </w:p>
    <w:p w14:paraId="454C9C92"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Support</w:t>
      </w:r>
    </w:p>
    <w:p w14:paraId="271F6741"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Evacuation procedures</w:t>
      </w:r>
    </w:p>
    <w:p w14:paraId="7AC8F6C3" w14:textId="77777777" w:rsidR="003D1DF6" w:rsidRPr="00C92683"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Publicity</w:t>
      </w:r>
    </w:p>
    <w:p w14:paraId="0AAF81FE" w14:textId="77777777" w:rsidR="003D1DF6" w:rsidRDefault="003D1DF6" w:rsidP="003D1DF6">
      <w:pPr>
        <w:pStyle w:val="BodyText2"/>
        <w:jc w:val="both"/>
        <w:rPr>
          <w:rFonts w:ascii="Arial" w:hAnsi="Arial" w:cs="Arial"/>
          <w:b w:val="0"/>
          <w:iCs/>
          <w:sz w:val="22"/>
          <w:szCs w:val="22"/>
        </w:rPr>
      </w:pPr>
      <w:r w:rsidRPr="00C92683">
        <w:rPr>
          <w:rFonts w:ascii="Arial" w:hAnsi="Arial" w:cs="Arial"/>
          <w:b w:val="0"/>
          <w:iCs/>
          <w:sz w:val="22"/>
          <w:szCs w:val="22"/>
        </w:rPr>
        <w:t>•</w:t>
      </w:r>
      <w:r w:rsidRPr="00C92683">
        <w:rPr>
          <w:rFonts w:ascii="Arial" w:hAnsi="Arial" w:cs="Arial"/>
          <w:b w:val="0"/>
          <w:iCs/>
          <w:sz w:val="22"/>
          <w:szCs w:val="22"/>
        </w:rPr>
        <w:tab/>
        <w:t>Medical, ambulance and first-aid management</w:t>
      </w:r>
    </w:p>
    <w:p w14:paraId="0A1A9729" w14:textId="77777777" w:rsidR="00C51ED0" w:rsidRDefault="00C51ED0" w:rsidP="003D1DF6">
      <w:pPr>
        <w:pStyle w:val="BodyText2"/>
        <w:jc w:val="both"/>
        <w:rPr>
          <w:rFonts w:ascii="Arial" w:hAnsi="Arial" w:cs="Arial"/>
          <w:b w:val="0"/>
          <w:iCs/>
          <w:sz w:val="22"/>
          <w:szCs w:val="22"/>
        </w:rPr>
      </w:pPr>
    </w:p>
    <w:p w14:paraId="3925C7FA" w14:textId="77777777" w:rsidR="00C51ED0" w:rsidRDefault="00C51ED0" w:rsidP="003D1DF6">
      <w:pPr>
        <w:pStyle w:val="BodyText2"/>
        <w:jc w:val="both"/>
        <w:rPr>
          <w:rFonts w:ascii="Arial" w:hAnsi="Arial" w:cs="Arial"/>
          <w:b w:val="0"/>
          <w:iCs/>
          <w:sz w:val="22"/>
          <w:szCs w:val="22"/>
        </w:rPr>
      </w:pPr>
      <w:r>
        <w:rPr>
          <w:rFonts w:ascii="Arial" w:hAnsi="Arial" w:cs="Arial"/>
          <w:b w:val="0"/>
          <w:iCs/>
          <w:sz w:val="22"/>
          <w:szCs w:val="22"/>
        </w:rPr>
        <w:t>See this website for further guidance www.attitudeiseverywhere.org.uk</w:t>
      </w:r>
    </w:p>
    <w:p w14:paraId="7975919E" w14:textId="77777777" w:rsidR="003D1DF6" w:rsidRPr="00C92683" w:rsidRDefault="003D1DF6" w:rsidP="003905A2">
      <w:pPr>
        <w:pStyle w:val="BodyText2"/>
        <w:jc w:val="both"/>
        <w:rPr>
          <w:rFonts w:ascii="Arial" w:hAnsi="Arial" w:cs="Arial"/>
          <w:i/>
          <w:iCs/>
          <w:sz w:val="22"/>
          <w:szCs w:val="22"/>
        </w:rPr>
      </w:pPr>
    </w:p>
    <w:tbl>
      <w:tblPr>
        <w:tblStyle w:val="TableGrid"/>
        <w:tblW w:w="0" w:type="auto"/>
        <w:tblInd w:w="0" w:type="dxa"/>
        <w:tblLook w:val="04A0" w:firstRow="1" w:lastRow="0" w:firstColumn="1" w:lastColumn="0" w:noHBand="0" w:noVBand="1"/>
        <w:tblCaption w:val="Access"/>
      </w:tblPr>
      <w:tblGrid>
        <w:gridCol w:w="9016"/>
      </w:tblGrid>
      <w:tr w:rsidR="00051339" w14:paraId="3E531C38" w14:textId="77777777" w:rsidTr="00465D49">
        <w:trPr>
          <w:tblHeader/>
        </w:trPr>
        <w:tc>
          <w:tcPr>
            <w:tcW w:w="9242" w:type="dxa"/>
            <w:shd w:val="clear" w:color="auto" w:fill="000000" w:themeFill="text1"/>
          </w:tcPr>
          <w:p w14:paraId="2E604566" w14:textId="77777777" w:rsidR="00051339" w:rsidRDefault="00051339" w:rsidP="00FE6C81">
            <w:pPr>
              <w:pStyle w:val="Heading1"/>
              <w:outlineLvl w:val="0"/>
            </w:pPr>
            <w:bookmarkStart w:id="2" w:name="_Toc47092799"/>
            <w:r w:rsidRPr="00FE6C81">
              <w:t>Access for Emergency Services</w:t>
            </w:r>
            <w:bookmarkEnd w:id="2"/>
          </w:p>
        </w:tc>
      </w:tr>
    </w:tbl>
    <w:p w14:paraId="156E52BC" w14:textId="1A72E4DD" w:rsidR="003206F8" w:rsidRPr="00C92683" w:rsidRDefault="004F2C49" w:rsidP="003905A2">
      <w:pPr>
        <w:pStyle w:val="BodyText2"/>
        <w:jc w:val="both"/>
        <w:rPr>
          <w:rFonts w:ascii="Arial" w:hAnsi="Arial" w:cs="Arial"/>
          <w:b w:val="0"/>
          <w:bCs w:val="0"/>
          <w:sz w:val="22"/>
          <w:szCs w:val="22"/>
        </w:rPr>
      </w:pPr>
      <w:r w:rsidRPr="00C92683">
        <w:rPr>
          <w:rFonts w:ascii="Arial" w:hAnsi="Arial" w:cs="Arial"/>
          <w:b w:val="0"/>
          <w:bCs w:val="0"/>
          <w:sz w:val="22"/>
          <w:szCs w:val="22"/>
        </w:rPr>
        <w:t>The emergency</w:t>
      </w:r>
      <w:r w:rsidR="003206F8" w:rsidRPr="00C92683">
        <w:rPr>
          <w:rFonts w:ascii="Arial" w:hAnsi="Arial" w:cs="Arial"/>
          <w:b w:val="0"/>
          <w:bCs w:val="0"/>
          <w:sz w:val="22"/>
          <w:szCs w:val="22"/>
        </w:rPr>
        <w:t xml:space="preserve"> services </w:t>
      </w:r>
      <w:r w:rsidRPr="00C92683">
        <w:rPr>
          <w:rFonts w:ascii="Arial" w:hAnsi="Arial" w:cs="Arial"/>
          <w:b w:val="0"/>
          <w:bCs w:val="0"/>
          <w:sz w:val="22"/>
          <w:szCs w:val="22"/>
        </w:rPr>
        <w:t xml:space="preserve">require </w:t>
      </w:r>
      <w:r w:rsidR="003206F8" w:rsidRPr="00C92683">
        <w:rPr>
          <w:rFonts w:ascii="Arial" w:hAnsi="Arial" w:cs="Arial"/>
          <w:b w:val="0"/>
          <w:bCs w:val="0"/>
          <w:sz w:val="22"/>
          <w:szCs w:val="22"/>
        </w:rPr>
        <w:t xml:space="preserve">at least </w:t>
      </w:r>
      <w:r w:rsidRPr="00C92683">
        <w:rPr>
          <w:rFonts w:ascii="Arial" w:hAnsi="Arial" w:cs="Arial"/>
          <w:b w:val="0"/>
          <w:bCs w:val="0"/>
          <w:sz w:val="22"/>
          <w:szCs w:val="22"/>
        </w:rPr>
        <w:t xml:space="preserve">a </w:t>
      </w:r>
      <w:r w:rsidR="00BE40D2" w:rsidRPr="00C92683">
        <w:rPr>
          <w:rFonts w:ascii="Arial" w:hAnsi="Arial" w:cs="Arial"/>
          <w:b w:val="0"/>
          <w:bCs w:val="0"/>
          <w:sz w:val="22"/>
          <w:szCs w:val="22"/>
        </w:rPr>
        <w:t>4-metre</w:t>
      </w:r>
      <w:r w:rsidRPr="00C92683">
        <w:rPr>
          <w:rFonts w:ascii="Arial" w:hAnsi="Arial" w:cs="Arial"/>
          <w:b w:val="0"/>
          <w:bCs w:val="0"/>
          <w:sz w:val="22"/>
          <w:szCs w:val="22"/>
        </w:rPr>
        <w:t xml:space="preserve"> sterile corridor so that </w:t>
      </w:r>
      <w:r w:rsidR="00613A62" w:rsidRPr="00C92683">
        <w:rPr>
          <w:rFonts w:ascii="Arial" w:hAnsi="Arial" w:cs="Arial"/>
          <w:b w:val="0"/>
          <w:bCs w:val="0"/>
          <w:sz w:val="22"/>
          <w:szCs w:val="22"/>
        </w:rPr>
        <w:t xml:space="preserve">if necessary </w:t>
      </w:r>
      <w:r w:rsidRPr="00C92683">
        <w:rPr>
          <w:rFonts w:ascii="Arial" w:hAnsi="Arial" w:cs="Arial"/>
          <w:b w:val="0"/>
          <w:bCs w:val="0"/>
          <w:sz w:val="22"/>
          <w:szCs w:val="22"/>
        </w:rPr>
        <w:t>there is adequate clearance</w:t>
      </w:r>
      <w:r w:rsidR="003206F8" w:rsidRPr="00C92683">
        <w:rPr>
          <w:rFonts w:ascii="Arial" w:hAnsi="Arial" w:cs="Arial"/>
          <w:b w:val="0"/>
          <w:bCs w:val="0"/>
          <w:sz w:val="22"/>
          <w:szCs w:val="22"/>
        </w:rPr>
        <w:t xml:space="preserve"> for </w:t>
      </w:r>
      <w:r w:rsidR="00613A62" w:rsidRPr="00C92683">
        <w:rPr>
          <w:rFonts w:ascii="Arial" w:hAnsi="Arial" w:cs="Arial"/>
          <w:b w:val="0"/>
          <w:bCs w:val="0"/>
          <w:sz w:val="22"/>
          <w:szCs w:val="22"/>
        </w:rPr>
        <w:t xml:space="preserve">an </w:t>
      </w:r>
      <w:r w:rsidR="003206F8" w:rsidRPr="00C92683">
        <w:rPr>
          <w:rFonts w:ascii="Arial" w:hAnsi="Arial" w:cs="Arial"/>
          <w:b w:val="0"/>
          <w:bCs w:val="0"/>
          <w:sz w:val="22"/>
          <w:szCs w:val="22"/>
        </w:rPr>
        <w:t>emergency vehicle</w:t>
      </w:r>
      <w:r w:rsidR="00613A62" w:rsidRPr="00C92683">
        <w:rPr>
          <w:rFonts w:ascii="Arial" w:hAnsi="Arial" w:cs="Arial"/>
          <w:b w:val="0"/>
          <w:bCs w:val="0"/>
          <w:sz w:val="22"/>
          <w:szCs w:val="22"/>
        </w:rPr>
        <w:t xml:space="preserve"> to</w:t>
      </w:r>
      <w:r w:rsidR="003206F8" w:rsidRPr="00C92683">
        <w:rPr>
          <w:rFonts w:ascii="Arial" w:hAnsi="Arial" w:cs="Arial"/>
          <w:b w:val="0"/>
          <w:bCs w:val="0"/>
          <w:sz w:val="22"/>
          <w:szCs w:val="22"/>
        </w:rPr>
        <w:t xml:space="preserve"> access. </w:t>
      </w:r>
    </w:p>
    <w:p w14:paraId="4468A73A" w14:textId="77777777" w:rsidR="003206F8" w:rsidRPr="00C92683" w:rsidRDefault="003206F8" w:rsidP="003905A2">
      <w:pPr>
        <w:spacing w:after="0" w:line="240" w:lineRule="auto"/>
        <w:jc w:val="both"/>
        <w:outlineLvl w:val="2"/>
        <w:rPr>
          <w:rFonts w:ascii="Arial" w:hAnsi="Arial" w:cs="Arial"/>
          <w:b/>
          <w:bCs/>
          <w:i/>
          <w:iCs/>
          <w:lang w:eastAsia="en-GB"/>
        </w:rPr>
      </w:pPr>
    </w:p>
    <w:tbl>
      <w:tblPr>
        <w:tblStyle w:val="TableGrid"/>
        <w:tblW w:w="0" w:type="auto"/>
        <w:tblInd w:w="0" w:type="dxa"/>
        <w:tblLook w:val="04A0" w:firstRow="1" w:lastRow="0" w:firstColumn="1" w:lastColumn="0" w:noHBand="0" w:noVBand="1"/>
        <w:tblCaption w:val="accidents"/>
      </w:tblPr>
      <w:tblGrid>
        <w:gridCol w:w="9016"/>
      </w:tblGrid>
      <w:tr w:rsidR="00051339" w14:paraId="34B8F70E" w14:textId="77777777" w:rsidTr="00465D49">
        <w:trPr>
          <w:tblHeader/>
        </w:trPr>
        <w:tc>
          <w:tcPr>
            <w:tcW w:w="9242" w:type="dxa"/>
            <w:shd w:val="clear" w:color="auto" w:fill="000000" w:themeFill="text1"/>
          </w:tcPr>
          <w:p w14:paraId="7DE426FF" w14:textId="77777777" w:rsidR="00051339" w:rsidRDefault="00051339" w:rsidP="00526590">
            <w:pPr>
              <w:pStyle w:val="Heading1"/>
              <w:outlineLvl w:val="0"/>
              <w:rPr>
                <w:lang w:eastAsia="en-GB"/>
              </w:rPr>
            </w:pPr>
            <w:bookmarkStart w:id="3" w:name="_Toc47092800"/>
            <w:r w:rsidRPr="00C92683">
              <w:rPr>
                <w:lang w:eastAsia="en-GB"/>
              </w:rPr>
              <w:t>Accidents and Incidents</w:t>
            </w:r>
            <w:bookmarkEnd w:id="3"/>
          </w:p>
        </w:tc>
      </w:tr>
    </w:tbl>
    <w:p w14:paraId="36EA95A6" w14:textId="4DA696B1" w:rsidR="005C277B" w:rsidRDefault="00051339" w:rsidP="0036289F">
      <w:pPr>
        <w:spacing w:after="0" w:line="240" w:lineRule="auto"/>
        <w:rPr>
          <w:rFonts w:ascii="Arial" w:hAnsi="Arial" w:cs="Arial"/>
          <w:bCs/>
          <w:iCs/>
          <w:lang w:eastAsia="en-GB"/>
        </w:rPr>
      </w:pPr>
      <w:r w:rsidRPr="00051339">
        <w:rPr>
          <w:rFonts w:asciiTheme="majorHAnsi" w:hAnsiTheme="majorHAnsi" w:cstheme="majorHAnsi"/>
        </w:rPr>
        <w:t>Help and guidance on this can be found at the Health and Safety Executive website</w:t>
      </w:r>
      <w:r>
        <w:rPr>
          <w:rFonts w:asciiTheme="majorHAnsi" w:hAnsiTheme="majorHAnsi" w:cstheme="majorHAnsi"/>
        </w:rPr>
        <w:t>.</w:t>
      </w:r>
      <w:r>
        <w:t xml:space="preserve"> </w:t>
      </w:r>
      <w:hyperlink r:id="rId15" w:history="1">
        <w:bookmarkStart w:id="4" w:name="_Toc432427489"/>
        <w:r w:rsidR="005C277B" w:rsidRPr="0036289F">
          <w:rPr>
            <w:rStyle w:val="Hyperlink"/>
            <w:rFonts w:ascii="Arial" w:hAnsi="Arial" w:cs="Arial"/>
            <w:bCs/>
            <w:iCs/>
            <w:lang w:eastAsia="en-GB"/>
          </w:rPr>
          <w:t>http://www.hse.gov.uk/toolbox/managing/reporting.htm</w:t>
        </w:r>
        <w:bookmarkEnd w:id="4"/>
      </w:hyperlink>
      <w:r w:rsidR="005C277B" w:rsidRPr="0036289F">
        <w:rPr>
          <w:rFonts w:ascii="Arial" w:hAnsi="Arial" w:cs="Arial"/>
          <w:bCs/>
          <w:iCs/>
          <w:lang w:eastAsia="en-GB"/>
        </w:rPr>
        <w:t xml:space="preserve"> </w:t>
      </w:r>
    </w:p>
    <w:p w14:paraId="0AEFDB12" w14:textId="2032BD1E" w:rsidR="007E3031" w:rsidRDefault="007E3031" w:rsidP="0036289F">
      <w:pPr>
        <w:spacing w:after="0" w:line="240" w:lineRule="auto"/>
        <w:rPr>
          <w:rFonts w:ascii="Arial" w:hAnsi="Arial" w:cs="Arial"/>
          <w:bCs/>
          <w:iCs/>
          <w:lang w:eastAsia="en-GB"/>
        </w:rPr>
      </w:pPr>
    </w:p>
    <w:tbl>
      <w:tblPr>
        <w:tblStyle w:val="TableGrid"/>
        <w:tblW w:w="0" w:type="auto"/>
        <w:tblInd w:w="0" w:type="dxa"/>
        <w:tblLook w:val="04A0" w:firstRow="1" w:lastRow="0" w:firstColumn="1" w:lastColumn="0" w:noHBand="0" w:noVBand="1"/>
        <w:tblCaption w:val="Air"/>
      </w:tblPr>
      <w:tblGrid>
        <w:gridCol w:w="9016"/>
      </w:tblGrid>
      <w:tr w:rsidR="007E3031" w14:paraId="19EA56D9" w14:textId="77777777" w:rsidTr="00465D49">
        <w:trPr>
          <w:tblHeader/>
        </w:trPr>
        <w:tc>
          <w:tcPr>
            <w:tcW w:w="9016" w:type="dxa"/>
            <w:shd w:val="clear" w:color="auto" w:fill="000000" w:themeFill="text1"/>
          </w:tcPr>
          <w:p w14:paraId="2C3C21D3" w14:textId="06803920" w:rsidR="007E3031" w:rsidRPr="002456A0" w:rsidRDefault="007E3031" w:rsidP="00053000">
            <w:pPr>
              <w:pStyle w:val="Heading1"/>
              <w:outlineLvl w:val="0"/>
              <w:rPr>
                <w:rFonts w:cs="Arial"/>
                <w:b w:val="0"/>
                <w:u w:val="single"/>
                <w:lang w:val="en" w:eastAsia="en-GB"/>
              </w:rPr>
            </w:pPr>
            <w:bookmarkStart w:id="5" w:name="_Toc47092801"/>
            <w:r w:rsidRPr="002456A0">
              <w:rPr>
                <w:rFonts w:cs="Arial"/>
                <w:u w:val="single"/>
                <w:lang w:val="en" w:eastAsia="en-GB"/>
              </w:rPr>
              <w:t>Air Displays</w:t>
            </w:r>
            <w:bookmarkEnd w:id="5"/>
          </w:p>
        </w:tc>
      </w:tr>
    </w:tbl>
    <w:p w14:paraId="5A237F19" w14:textId="77777777" w:rsidR="007E3031" w:rsidRPr="00053000" w:rsidRDefault="007E3031" w:rsidP="00053000">
      <w:pPr>
        <w:spacing w:after="0" w:line="240" w:lineRule="auto"/>
        <w:rPr>
          <w:rFonts w:ascii="Arial" w:hAnsi="Arial" w:cs="Arial"/>
          <w:b/>
          <w:lang w:val="en" w:eastAsia="en-GB"/>
        </w:rPr>
      </w:pPr>
      <w:r w:rsidRPr="00053000">
        <w:rPr>
          <w:rFonts w:ascii="Arial" w:hAnsi="Arial" w:cs="Arial"/>
          <w:b/>
          <w:lang w:val="en" w:eastAsia="en-GB"/>
        </w:rPr>
        <w:t xml:space="preserve">Fireworks, lasers and sky lantern releases </w:t>
      </w:r>
      <w:hyperlink r:id="rId16" w:tgtFrame="_blank" w:tooltip="CAP 736" w:history="1">
        <w:r w:rsidRPr="00053000">
          <w:rPr>
            <w:rFonts w:ascii="Arial" w:hAnsi="Arial" w:cs="Arial"/>
            <w:b/>
            <w:lang w:val="en" w:eastAsia="en-GB"/>
          </w:rPr>
          <w:t>CAP 736</w:t>
        </w:r>
      </w:hyperlink>
    </w:p>
    <w:p w14:paraId="1ECFC464" w14:textId="77777777" w:rsidR="007E3031" w:rsidRPr="00053000" w:rsidRDefault="007E3031" w:rsidP="00053000">
      <w:pPr>
        <w:shd w:val="clear" w:color="auto" w:fill="FFFFFF"/>
        <w:spacing w:after="0" w:line="240" w:lineRule="auto"/>
        <w:rPr>
          <w:rFonts w:ascii="Arial" w:hAnsi="Arial" w:cs="Arial"/>
          <w:lang w:val="en" w:eastAsia="en-GB"/>
        </w:rPr>
      </w:pPr>
      <w:r w:rsidRPr="00053000">
        <w:rPr>
          <w:rFonts w:ascii="Arial" w:hAnsi="Arial" w:cs="Arial"/>
          <w:lang w:val="en" w:eastAsia="en-GB"/>
        </w:rPr>
        <w:t>As fireworks and laser shows can distract or endanger aircraft, CAA offer guidance for anyone planning a major firework, laser show or sky lantern release. Inform the CAA of any major event so they can alert pilots and air traffic control in advance.</w:t>
      </w:r>
    </w:p>
    <w:p w14:paraId="23ADEFCB" w14:textId="77777777" w:rsidR="007E3031" w:rsidRPr="00053000" w:rsidRDefault="007E3031" w:rsidP="00053000">
      <w:pPr>
        <w:shd w:val="clear" w:color="auto" w:fill="FFFFFF"/>
        <w:spacing w:after="0" w:line="240" w:lineRule="auto"/>
        <w:rPr>
          <w:rFonts w:ascii="Arial" w:hAnsi="Arial" w:cs="Arial"/>
          <w:lang w:val="en" w:eastAsia="en-GB"/>
        </w:rPr>
      </w:pPr>
      <w:r w:rsidRPr="00053000">
        <w:rPr>
          <w:rFonts w:ascii="Arial" w:hAnsi="Arial" w:cs="Arial"/>
          <w:lang w:val="en" w:eastAsia="en-GB"/>
        </w:rPr>
        <w:t xml:space="preserve">For information relating to guidance for upcoming shows and events please see </w:t>
      </w:r>
      <w:hyperlink r:id="rId17" w:tgtFrame="_blank" w:tooltip="CAP 736" w:history="1">
        <w:r w:rsidRPr="00053000">
          <w:rPr>
            <w:rFonts w:ascii="Arial" w:hAnsi="Arial" w:cs="Arial"/>
            <w:lang w:val="en" w:eastAsia="en-GB"/>
          </w:rPr>
          <w:t>CAP 736</w:t>
        </w:r>
      </w:hyperlink>
      <w:r w:rsidRPr="00053000">
        <w:rPr>
          <w:rFonts w:ascii="Arial" w:hAnsi="Arial" w:cs="Arial"/>
          <w:lang w:val="en" w:eastAsia="en-GB"/>
        </w:rPr>
        <w:t>.</w:t>
      </w:r>
    </w:p>
    <w:p w14:paraId="62D512D0" w14:textId="77777777" w:rsidR="007E3031" w:rsidRPr="00053000" w:rsidRDefault="007E3031" w:rsidP="00053000">
      <w:pPr>
        <w:shd w:val="clear" w:color="auto" w:fill="FFFFFF"/>
        <w:spacing w:after="0" w:line="240" w:lineRule="auto"/>
        <w:rPr>
          <w:rFonts w:ascii="Arial" w:hAnsi="Arial" w:cs="Arial"/>
          <w:lang w:val="en" w:eastAsia="en-GB"/>
        </w:rPr>
      </w:pPr>
      <w:r w:rsidRPr="00053000">
        <w:rPr>
          <w:rFonts w:ascii="Arial" w:hAnsi="Arial" w:cs="Arial"/>
          <w:lang w:val="en" w:eastAsia="en-GB"/>
        </w:rPr>
        <w:t>The latest guidance is CAP 736, Version 3 date February 2011, please ensure this is the most up-to-date version.</w:t>
      </w:r>
    </w:p>
    <w:p w14:paraId="233FAE20" w14:textId="77777777" w:rsidR="007E3031" w:rsidRPr="00053000" w:rsidRDefault="007E3031" w:rsidP="00053000">
      <w:pPr>
        <w:shd w:val="clear" w:color="auto" w:fill="FFFFFF"/>
        <w:spacing w:after="0" w:line="240" w:lineRule="auto"/>
        <w:rPr>
          <w:rFonts w:ascii="Arial" w:hAnsi="Arial" w:cs="Arial"/>
          <w:lang w:val="en" w:eastAsia="en-GB"/>
        </w:rPr>
      </w:pPr>
    </w:p>
    <w:p w14:paraId="5D07BF11" w14:textId="77777777" w:rsidR="007E3031" w:rsidRPr="00053000" w:rsidRDefault="007E3031" w:rsidP="00053000">
      <w:pPr>
        <w:spacing w:after="0" w:line="240" w:lineRule="auto"/>
        <w:rPr>
          <w:rFonts w:ascii="Arial" w:hAnsi="Arial" w:cs="Arial"/>
          <w:b/>
          <w:bCs/>
          <w:lang w:val="en" w:eastAsia="en-GB"/>
        </w:rPr>
      </w:pPr>
      <w:r w:rsidRPr="00053000">
        <w:rPr>
          <w:rFonts w:ascii="Arial" w:hAnsi="Arial" w:cs="Arial"/>
          <w:lang w:val="en" w:eastAsia="en-GB"/>
        </w:rPr>
        <w:t>Air display applications Safety and administrative arrangements</w:t>
      </w:r>
      <w:r w:rsidRPr="00053000">
        <w:rPr>
          <w:rFonts w:ascii="Arial" w:eastAsiaTheme="minorHAnsi" w:hAnsi="Arial" w:cs="Arial"/>
          <w:lang w:val="en" w:eastAsia="en-GB"/>
        </w:rPr>
        <w:t xml:space="preserve"> </w:t>
      </w:r>
      <w:r w:rsidRPr="00053000">
        <w:rPr>
          <w:rFonts w:ascii="Arial" w:hAnsi="Arial" w:cs="Arial"/>
          <w:lang w:val="en" w:eastAsia="en-GB"/>
        </w:rPr>
        <w:t>CAP 403:</w:t>
      </w:r>
    </w:p>
    <w:p w14:paraId="0D39C6EC" w14:textId="17D2F750" w:rsidR="007E3031" w:rsidRPr="00053000" w:rsidRDefault="007E3031" w:rsidP="00053000">
      <w:pPr>
        <w:spacing w:after="0" w:line="240" w:lineRule="auto"/>
        <w:rPr>
          <w:rFonts w:ascii="Arial" w:hAnsi="Arial" w:cs="Arial"/>
          <w:lang w:val="en" w:eastAsia="en-GB"/>
        </w:rPr>
      </w:pPr>
      <w:r w:rsidRPr="00053000">
        <w:rPr>
          <w:rFonts w:ascii="Arial" w:hAnsi="Arial" w:cs="Arial"/>
          <w:lang w:val="en" w:eastAsia="en-GB"/>
        </w:rPr>
        <w:t>If you are planning a flying display that will be advertised and open to the public then you will need permission from CAA.</w:t>
      </w:r>
    </w:p>
    <w:p w14:paraId="50A3F038" w14:textId="65D9BBD9" w:rsidR="00053000" w:rsidRPr="00053000" w:rsidRDefault="00053000" w:rsidP="00053000">
      <w:pPr>
        <w:shd w:val="clear" w:color="auto" w:fill="FFFFFF"/>
        <w:spacing w:after="0" w:line="240" w:lineRule="auto"/>
        <w:rPr>
          <w:rFonts w:ascii="Arial" w:hAnsi="Arial" w:cs="Arial"/>
          <w:lang w:val="en" w:eastAsia="en-GB"/>
        </w:rPr>
      </w:pPr>
    </w:p>
    <w:p w14:paraId="1928C315" w14:textId="77777777" w:rsidR="00053000" w:rsidRPr="00053000" w:rsidRDefault="007E3031" w:rsidP="00053000">
      <w:pPr>
        <w:shd w:val="clear" w:color="auto" w:fill="FFFFFF"/>
        <w:spacing w:after="0" w:line="240" w:lineRule="auto"/>
        <w:rPr>
          <w:rFonts w:ascii="Arial" w:hAnsi="Arial" w:cs="Arial"/>
          <w:lang w:val="en" w:eastAsia="en-GB"/>
        </w:rPr>
      </w:pPr>
      <w:r w:rsidRPr="00053000">
        <w:rPr>
          <w:rFonts w:ascii="Arial" w:hAnsi="Arial" w:cs="Arial"/>
          <w:lang w:val="en" w:eastAsia="en-GB"/>
        </w:rPr>
        <w:t xml:space="preserve">Further details for flying displays, special events and display pilots are set out in CAP 403: </w:t>
      </w:r>
    </w:p>
    <w:p w14:paraId="07CEA7DD" w14:textId="77777777" w:rsidR="00053000" w:rsidRPr="00053000" w:rsidRDefault="00053000" w:rsidP="00053000">
      <w:pPr>
        <w:shd w:val="clear" w:color="auto" w:fill="FFFFFF"/>
        <w:spacing w:after="0" w:line="240" w:lineRule="auto"/>
        <w:rPr>
          <w:rFonts w:ascii="Arial" w:hAnsi="Arial" w:cs="Arial"/>
          <w:lang w:val="en" w:eastAsia="en-GB"/>
        </w:rPr>
      </w:pPr>
    </w:p>
    <w:p w14:paraId="7C90F3BE" w14:textId="33315D22" w:rsidR="007E3031" w:rsidRPr="00053000" w:rsidRDefault="007E3031" w:rsidP="00053000">
      <w:pPr>
        <w:spacing w:after="0" w:line="240" w:lineRule="auto"/>
        <w:rPr>
          <w:rFonts w:ascii="Arial" w:hAnsi="Arial" w:cs="Arial"/>
          <w:lang w:val="en" w:eastAsia="en-GB"/>
        </w:rPr>
      </w:pPr>
      <w:r w:rsidRPr="00053000">
        <w:rPr>
          <w:rFonts w:ascii="Arial" w:hAnsi="Arial" w:cs="Arial"/>
          <w:lang w:val="en" w:eastAsia="en-GB"/>
        </w:rPr>
        <w:t>It includes requirements for applications for Flying Displays and Special Events: Safety Administrative Requirements, Guidance and display pilot authorizations.</w:t>
      </w:r>
    </w:p>
    <w:p w14:paraId="5A3F0048" w14:textId="77777777" w:rsidR="00053000" w:rsidRPr="00053000" w:rsidRDefault="00053000" w:rsidP="00053000">
      <w:pPr>
        <w:shd w:val="clear" w:color="auto" w:fill="FFFFFF"/>
        <w:spacing w:after="0" w:line="240" w:lineRule="auto"/>
        <w:rPr>
          <w:rFonts w:ascii="Arial" w:hAnsi="Arial" w:cs="Arial"/>
          <w:lang w:val="en" w:eastAsia="en-GB"/>
        </w:rPr>
      </w:pPr>
    </w:p>
    <w:p w14:paraId="5FE3C013" w14:textId="77777777" w:rsidR="007E3031" w:rsidRPr="00053000" w:rsidRDefault="007E3031" w:rsidP="00053000">
      <w:pPr>
        <w:spacing w:after="0" w:line="240" w:lineRule="auto"/>
        <w:rPr>
          <w:rFonts w:ascii="Arial" w:hAnsi="Arial" w:cs="Arial"/>
          <w:lang w:val="en" w:eastAsia="en-GB"/>
        </w:rPr>
      </w:pPr>
      <w:r w:rsidRPr="00053000">
        <w:rPr>
          <w:rFonts w:ascii="Arial" w:hAnsi="Arial" w:cs="Arial"/>
          <w:lang w:val="en" w:eastAsia="en-GB"/>
        </w:rPr>
        <w:t>The latest guidance is CAP 403, 204 pages, Version 15 date March 2018, please ensure this is the most up-to-date version.</w:t>
      </w:r>
    </w:p>
    <w:p w14:paraId="3F4C8313" w14:textId="77777777" w:rsidR="007E3031" w:rsidRPr="00053000" w:rsidRDefault="007E3031" w:rsidP="00053000">
      <w:pPr>
        <w:shd w:val="clear" w:color="auto" w:fill="FFFFFF"/>
        <w:spacing w:after="0" w:line="240" w:lineRule="auto"/>
        <w:outlineLvl w:val="1"/>
        <w:rPr>
          <w:rFonts w:ascii="Arial" w:hAnsi="Arial" w:cs="Arial"/>
          <w:lang w:val="en" w:eastAsia="en-GB"/>
        </w:rPr>
      </w:pPr>
    </w:p>
    <w:p w14:paraId="754D5880" w14:textId="77777777" w:rsidR="007E3031" w:rsidRPr="00053000" w:rsidRDefault="007E3031" w:rsidP="00053000">
      <w:pPr>
        <w:spacing w:after="0" w:line="240" w:lineRule="auto"/>
        <w:rPr>
          <w:rFonts w:ascii="Arial" w:hAnsi="Arial" w:cs="Arial"/>
          <w:b/>
          <w:lang w:val="en" w:eastAsia="en-GB"/>
        </w:rPr>
      </w:pPr>
      <w:r w:rsidRPr="00053000">
        <w:rPr>
          <w:rFonts w:ascii="Arial" w:hAnsi="Arial" w:cs="Arial"/>
          <w:b/>
          <w:lang w:val="en" w:eastAsia="en-GB"/>
        </w:rPr>
        <w:t>Civil or military events featuring military aircraft</w:t>
      </w:r>
    </w:p>
    <w:p w14:paraId="33491638" w14:textId="77777777" w:rsidR="007E3031" w:rsidRPr="00053000" w:rsidRDefault="007E3031" w:rsidP="00053000">
      <w:pPr>
        <w:shd w:val="clear" w:color="auto" w:fill="FFFFFF"/>
        <w:spacing w:after="0" w:line="240" w:lineRule="auto"/>
        <w:rPr>
          <w:rStyle w:val="large"/>
          <w:rFonts w:ascii="Arial" w:hAnsi="Arial" w:cs="Arial"/>
          <w:lang w:val="en"/>
        </w:rPr>
      </w:pPr>
      <w:r w:rsidRPr="00053000">
        <w:rPr>
          <w:rFonts w:ascii="Arial" w:hAnsi="Arial" w:cs="Arial"/>
          <w:lang w:val="en" w:eastAsia="en-GB"/>
        </w:rPr>
        <w:t>The CAA must be notified about any UK event that features military aircraft.</w:t>
      </w:r>
      <w:r w:rsidRPr="00053000">
        <w:rPr>
          <w:rStyle w:val="Heading1Char"/>
          <w:rFonts w:cs="Arial"/>
          <w:szCs w:val="22"/>
          <w:lang w:val="en"/>
        </w:rPr>
        <w:t xml:space="preserve"> </w:t>
      </w:r>
      <w:r w:rsidRPr="00053000">
        <w:rPr>
          <w:rStyle w:val="large"/>
          <w:rFonts w:ascii="Arial" w:hAnsi="Arial" w:cs="Arial"/>
          <w:lang w:val="en"/>
        </w:rPr>
        <w:t xml:space="preserve">If you are requesting airspace coordination and notification for civil and military events that include </w:t>
      </w:r>
    </w:p>
    <w:p w14:paraId="15E63598" w14:textId="77777777" w:rsidR="007E3031" w:rsidRPr="00053000" w:rsidRDefault="007E3031" w:rsidP="00053000">
      <w:pPr>
        <w:shd w:val="clear" w:color="auto" w:fill="FFFFFF"/>
        <w:spacing w:after="0" w:line="240" w:lineRule="auto"/>
        <w:rPr>
          <w:rFonts w:ascii="Arial" w:hAnsi="Arial" w:cs="Arial"/>
        </w:rPr>
      </w:pPr>
      <w:r w:rsidRPr="00053000">
        <w:rPr>
          <w:rStyle w:val="large"/>
          <w:rFonts w:ascii="Arial" w:hAnsi="Arial" w:cs="Arial"/>
          <w:lang w:val="en"/>
        </w:rPr>
        <w:t xml:space="preserve">Flying displays or events that include the Royal Air Force Red Arrows or other aerobatic teams should be reviewed by </w:t>
      </w:r>
      <w:r w:rsidRPr="00053000">
        <w:rPr>
          <w:rFonts w:ascii="Arial" w:hAnsi="Arial" w:cs="Arial"/>
        </w:rPr>
        <w:t>local authority SAG.</w:t>
      </w:r>
    </w:p>
    <w:p w14:paraId="3BA2B421" w14:textId="77777777" w:rsidR="007E3031" w:rsidRPr="00053000" w:rsidRDefault="007E3031" w:rsidP="00053000">
      <w:pPr>
        <w:shd w:val="clear" w:color="auto" w:fill="FFFFFF"/>
        <w:spacing w:after="0" w:line="240" w:lineRule="auto"/>
        <w:rPr>
          <w:rFonts w:ascii="Arial" w:hAnsi="Arial" w:cs="Arial"/>
        </w:rPr>
      </w:pPr>
    </w:p>
    <w:p w14:paraId="6BE51A65" w14:textId="77777777" w:rsidR="007E3031" w:rsidRPr="00053000" w:rsidRDefault="007E3031" w:rsidP="00053000">
      <w:pPr>
        <w:spacing w:after="0" w:line="240" w:lineRule="auto"/>
        <w:rPr>
          <w:rStyle w:val="large"/>
          <w:rFonts w:ascii="Arial" w:hAnsi="Arial" w:cs="Arial"/>
          <w:lang w:val="en"/>
        </w:rPr>
      </w:pPr>
      <w:r w:rsidRPr="00053000">
        <w:rPr>
          <w:rStyle w:val="large"/>
          <w:rFonts w:ascii="Arial" w:hAnsi="Arial" w:cs="Arial"/>
          <w:b/>
          <w:bCs/>
          <w:u w:val="single"/>
          <w:lang w:val="en"/>
        </w:rPr>
        <w:t>Flying display</w:t>
      </w:r>
      <w:r w:rsidRPr="00053000">
        <w:rPr>
          <w:rStyle w:val="large"/>
          <w:rFonts w:ascii="Arial" w:hAnsi="Arial" w:cs="Arial"/>
          <w:lang w:val="en"/>
        </w:rPr>
        <w:t xml:space="preserve"> by military aircraft please use </w:t>
      </w:r>
      <w:hyperlink r:id="rId18" w:history="1">
        <w:r w:rsidRPr="00053000">
          <w:rPr>
            <w:rStyle w:val="large"/>
            <w:rFonts w:ascii="Arial" w:hAnsi="Arial" w:cs="Arial"/>
            <w:lang w:val="en"/>
          </w:rPr>
          <w:t>DAP1920D</w:t>
        </w:r>
      </w:hyperlink>
      <w:r w:rsidRPr="00053000">
        <w:rPr>
          <w:rStyle w:val="large"/>
          <w:rFonts w:ascii="Arial" w:hAnsi="Arial" w:cs="Arial"/>
          <w:lang w:val="en"/>
        </w:rPr>
        <w:t xml:space="preserve"> online application </w:t>
      </w:r>
    </w:p>
    <w:p w14:paraId="4F328EAD" w14:textId="77777777" w:rsidR="007E3031" w:rsidRPr="00053000" w:rsidRDefault="007E3031" w:rsidP="00053000">
      <w:pPr>
        <w:shd w:val="clear" w:color="auto" w:fill="FFFFFF"/>
        <w:spacing w:after="0" w:line="240" w:lineRule="auto"/>
        <w:jc w:val="both"/>
        <w:outlineLvl w:val="1"/>
        <w:rPr>
          <w:rFonts w:ascii="Arial" w:hAnsi="Arial" w:cs="Arial"/>
          <w:b/>
          <w:lang w:val="en" w:eastAsia="en-GB"/>
        </w:rPr>
      </w:pPr>
    </w:p>
    <w:p w14:paraId="61985198" w14:textId="77777777" w:rsidR="007E3031" w:rsidRPr="00053000" w:rsidRDefault="007E3031" w:rsidP="00053000">
      <w:pPr>
        <w:spacing w:after="0" w:line="240" w:lineRule="auto"/>
        <w:rPr>
          <w:rFonts w:ascii="Arial" w:hAnsi="Arial" w:cs="Arial"/>
          <w:b/>
          <w:lang w:val="en" w:eastAsia="en-GB"/>
        </w:rPr>
      </w:pPr>
      <w:r w:rsidRPr="00053000">
        <w:rPr>
          <w:rFonts w:ascii="Arial" w:hAnsi="Arial" w:cs="Arial"/>
          <w:b/>
          <w:lang w:val="en" w:eastAsia="en-GB"/>
        </w:rPr>
        <w:t>Tethered unmanned gas balloons</w:t>
      </w:r>
    </w:p>
    <w:p w14:paraId="2B7F30C0" w14:textId="77777777" w:rsidR="007E3031" w:rsidRPr="00053000" w:rsidRDefault="007E3031" w:rsidP="00053000">
      <w:pPr>
        <w:shd w:val="clear" w:color="auto" w:fill="FFFFFF"/>
        <w:spacing w:after="0" w:line="240" w:lineRule="auto"/>
        <w:rPr>
          <w:rFonts w:ascii="Arial" w:hAnsi="Arial" w:cs="Arial"/>
          <w:lang w:val="en" w:eastAsia="en-GB"/>
        </w:rPr>
      </w:pPr>
      <w:r w:rsidRPr="00053000">
        <w:rPr>
          <w:rFonts w:ascii="Arial" w:hAnsi="Arial" w:cs="Arial"/>
          <w:lang w:val="en" w:eastAsia="en-GB"/>
        </w:rPr>
        <w:t xml:space="preserve">In the UK, permission is needed to fly tethered unmanned gas balloons that are:  </w:t>
      </w:r>
    </w:p>
    <w:p w14:paraId="497E0B3E" w14:textId="77777777" w:rsidR="007E3031" w:rsidRPr="00053000" w:rsidRDefault="007E3031" w:rsidP="00053000">
      <w:pPr>
        <w:shd w:val="clear" w:color="auto" w:fill="FFFFFF"/>
        <w:spacing w:after="0" w:line="240" w:lineRule="auto"/>
        <w:rPr>
          <w:rFonts w:ascii="Arial" w:hAnsi="Arial" w:cs="Arial"/>
          <w:lang w:val="en" w:eastAsia="en-GB"/>
        </w:rPr>
      </w:pPr>
      <w:proofErr w:type="gramStart"/>
      <w:r w:rsidRPr="00053000">
        <w:rPr>
          <w:rFonts w:ascii="Arial" w:hAnsi="Arial" w:cs="Arial"/>
          <w:lang w:val="en" w:eastAsia="en-GB"/>
        </w:rPr>
        <w:t>at</w:t>
      </w:r>
      <w:proofErr w:type="gramEnd"/>
      <w:r w:rsidRPr="00053000">
        <w:rPr>
          <w:rFonts w:ascii="Arial" w:hAnsi="Arial" w:cs="Arial"/>
          <w:lang w:val="en" w:eastAsia="en-GB"/>
        </w:rPr>
        <w:t xml:space="preserve"> or above 60 meters, within an aerodrome traffic zone or within notified airspace.</w:t>
      </w:r>
    </w:p>
    <w:p w14:paraId="03822D08" w14:textId="77777777" w:rsidR="007E3031" w:rsidRPr="00053000" w:rsidRDefault="007E3031" w:rsidP="00053000">
      <w:pPr>
        <w:pStyle w:val="Default"/>
        <w:rPr>
          <w:b/>
          <w:bCs/>
          <w:color w:val="auto"/>
          <w:sz w:val="22"/>
          <w:szCs w:val="22"/>
        </w:rPr>
      </w:pPr>
    </w:p>
    <w:p w14:paraId="340647C6" w14:textId="77777777" w:rsidR="007E3031" w:rsidRPr="00053000" w:rsidRDefault="007E3031" w:rsidP="00053000">
      <w:pPr>
        <w:pStyle w:val="Default"/>
        <w:rPr>
          <w:b/>
          <w:bCs/>
          <w:color w:val="auto"/>
          <w:sz w:val="22"/>
          <w:szCs w:val="22"/>
        </w:rPr>
      </w:pPr>
      <w:r w:rsidRPr="00053000">
        <w:rPr>
          <w:b/>
          <w:bCs/>
          <w:color w:val="auto"/>
          <w:sz w:val="22"/>
          <w:szCs w:val="22"/>
        </w:rPr>
        <w:t xml:space="preserve">Local Authorities notification </w:t>
      </w:r>
    </w:p>
    <w:p w14:paraId="6FFC55C9" w14:textId="77777777" w:rsidR="007E3031" w:rsidRPr="00053000" w:rsidRDefault="007E3031" w:rsidP="00053000">
      <w:pPr>
        <w:pStyle w:val="Default"/>
        <w:rPr>
          <w:color w:val="auto"/>
          <w:sz w:val="22"/>
          <w:szCs w:val="22"/>
        </w:rPr>
      </w:pPr>
      <w:r w:rsidRPr="00053000">
        <w:rPr>
          <w:color w:val="auto"/>
          <w:sz w:val="22"/>
          <w:szCs w:val="22"/>
        </w:rPr>
        <w:t xml:space="preserve">Local Authorities have control of the various public services which an event organiser (EO) may wish to use. In addition, they need to be aware of the aerial activity which is to take place in order to anticipate any queries or complaints which may arise. </w:t>
      </w:r>
    </w:p>
    <w:p w14:paraId="3E73FE93" w14:textId="77777777" w:rsidR="007E3031" w:rsidRPr="00053000" w:rsidRDefault="007E3031" w:rsidP="00053000">
      <w:pPr>
        <w:pStyle w:val="Default"/>
        <w:rPr>
          <w:color w:val="auto"/>
          <w:sz w:val="22"/>
          <w:szCs w:val="22"/>
        </w:rPr>
      </w:pPr>
    </w:p>
    <w:p w14:paraId="02FA1F4E" w14:textId="77777777" w:rsidR="007E3031" w:rsidRPr="00053000" w:rsidRDefault="007E3031" w:rsidP="00053000">
      <w:pPr>
        <w:pStyle w:val="Default"/>
        <w:rPr>
          <w:color w:val="auto"/>
          <w:sz w:val="22"/>
          <w:szCs w:val="22"/>
        </w:rPr>
      </w:pPr>
      <w:r w:rsidRPr="00053000">
        <w:rPr>
          <w:color w:val="auto"/>
          <w:sz w:val="22"/>
          <w:szCs w:val="22"/>
        </w:rPr>
        <w:t>Depending on the size of the event this should include liaison with local authority SAG.</w:t>
      </w:r>
    </w:p>
    <w:p w14:paraId="508F94E7" w14:textId="77777777" w:rsidR="007E3031" w:rsidRPr="00053000" w:rsidRDefault="007E3031" w:rsidP="00053000">
      <w:pPr>
        <w:pStyle w:val="Default"/>
        <w:rPr>
          <w:color w:val="auto"/>
          <w:sz w:val="22"/>
          <w:szCs w:val="22"/>
        </w:rPr>
      </w:pPr>
    </w:p>
    <w:p w14:paraId="2F504A26" w14:textId="77777777" w:rsidR="007E3031" w:rsidRPr="00053000" w:rsidRDefault="007E3031" w:rsidP="00053000">
      <w:pPr>
        <w:pStyle w:val="Default"/>
        <w:rPr>
          <w:color w:val="auto"/>
          <w:sz w:val="22"/>
          <w:szCs w:val="22"/>
        </w:rPr>
      </w:pPr>
      <w:r w:rsidRPr="00053000">
        <w:rPr>
          <w:color w:val="auto"/>
          <w:sz w:val="22"/>
          <w:szCs w:val="22"/>
        </w:rPr>
        <w:t xml:space="preserve">The Event Emergency Plan will be expected to comply with the Local Authority’s existing major incident plans and the Civil Contingencies Act 2004. </w:t>
      </w:r>
    </w:p>
    <w:p w14:paraId="36395152" w14:textId="77777777" w:rsidR="007E3031" w:rsidRPr="00053000" w:rsidRDefault="007E3031" w:rsidP="00053000">
      <w:pPr>
        <w:pStyle w:val="Default"/>
        <w:rPr>
          <w:color w:val="auto"/>
          <w:sz w:val="22"/>
          <w:szCs w:val="22"/>
        </w:rPr>
      </w:pPr>
    </w:p>
    <w:p w14:paraId="4FF1957F" w14:textId="77777777" w:rsidR="007E3031" w:rsidRPr="00053000" w:rsidRDefault="007E3031" w:rsidP="00053000">
      <w:pPr>
        <w:pStyle w:val="Default"/>
        <w:rPr>
          <w:b/>
          <w:color w:val="auto"/>
          <w:sz w:val="22"/>
          <w:szCs w:val="22"/>
        </w:rPr>
      </w:pPr>
      <w:r w:rsidRPr="00053000">
        <w:rPr>
          <w:b/>
          <w:color w:val="auto"/>
          <w:sz w:val="22"/>
          <w:szCs w:val="22"/>
        </w:rPr>
        <w:t xml:space="preserve">Emergency services </w:t>
      </w:r>
      <w:r w:rsidRPr="00053000">
        <w:rPr>
          <w:b/>
          <w:bCs/>
          <w:color w:val="auto"/>
          <w:sz w:val="22"/>
          <w:szCs w:val="22"/>
        </w:rPr>
        <w:t>notification</w:t>
      </w:r>
    </w:p>
    <w:p w14:paraId="020119C2" w14:textId="5CB96C74" w:rsidR="007E3031" w:rsidRPr="00053000" w:rsidRDefault="007E3031" w:rsidP="00053000">
      <w:pPr>
        <w:pStyle w:val="Default"/>
        <w:rPr>
          <w:color w:val="auto"/>
          <w:sz w:val="22"/>
          <w:szCs w:val="22"/>
        </w:rPr>
      </w:pPr>
      <w:r w:rsidRPr="00053000">
        <w:rPr>
          <w:color w:val="auto"/>
          <w:sz w:val="22"/>
          <w:szCs w:val="22"/>
        </w:rPr>
        <w:t>EOs should ensure that the police and Fire Service for the area are notified of any air related event this should include liaison within local S</w:t>
      </w:r>
      <w:r w:rsidR="0039320E" w:rsidRPr="00053000">
        <w:rPr>
          <w:color w:val="auto"/>
          <w:sz w:val="22"/>
          <w:szCs w:val="22"/>
        </w:rPr>
        <w:t xml:space="preserve">afety </w:t>
      </w:r>
      <w:r w:rsidRPr="00053000">
        <w:rPr>
          <w:color w:val="auto"/>
          <w:sz w:val="22"/>
          <w:szCs w:val="22"/>
        </w:rPr>
        <w:t>A</w:t>
      </w:r>
      <w:r w:rsidR="0039320E" w:rsidRPr="00053000">
        <w:rPr>
          <w:color w:val="auto"/>
          <w:sz w:val="22"/>
          <w:szCs w:val="22"/>
        </w:rPr>
        <w:t xml:space="preserve">dvisory </w:t>
      </w:r>
      <w:r w:rsidRPr="00053000">
        <w:rPr>
          <w:color w:val="auto"/>
          <w:sz w:val="22"/>
          <w:szCs w:val="22"/>
        </w:rPr>
        <w:t>G</w:t>
      </w:r>
      <w:r w:rsidR="0039320E" w:rsidRPr="00053000">
        <w:rPr>
          <w:color w:val="auto"/>
          <w:sz w:val="22"/>
          <w:szCs w:val="22"/>
        </w:rPr>
        <w:t>roup</w:t>
      </w:r>
      <w:r w:rsidRPr="00053000">
        <w:rPr>
          <w:color w:val="auto"/>
          <w:sz w:val="22"/>
          <w:szCs w:val="22"/>
        </w:rPr>
        <w:t>.</w:t>
      </w:r>
    </w:p>
    <w:p w14:paraId="7F45DB2C" w14:textId="77777777" w:rsidR="007E3031" w:rsidRPr="00053000" w:rsidRDefault="007E3031" w:rsidP="00053000">
      <w:pPr>
        <w:pStyle w:val="Default"/>
        <w:rPr>
          <w:color w:val="auto"/>
          <w:sz w:val="22"/>
          <w:szCs w:val="22"/>
        </w:rPr>
      </w:pPr>
    </w:p>
    <w:p w14:paraId="35F633EE" w14:textId="77777777" w:rsidR="007E3031" w:rsidRPr="00053000" w:rsidRDefault="007E3031" w:rsidP="00053000">
      <w:pPr>
        <w:pStyle w:val="Default"/>
        <w:rPr>
          <w:color w:val="auto"/>
          <w:sz w:val="22"/>
          <w:szCs w:val="22"/>
        </w:rPr>
      </w:pPr>
      <w:r w:rsidRPr="00053000">
        <w:rPr>
          <w:color w:val="auto"/>
          <w:sz w:val="22"/>
          <w:szCs w:val="22"/>
        </w:rPr>
        <w:t xml:space="preserve">If flying is to be conducted over water then the appropriate emergency services, namely, the Maritime and Coastguard Agency and the Royal National Lifeboat Institution, should also be informed. </w:t>
      </w:r>
    </w:p>
    <w:p w14:paraId="4132EF21" w14:textId="77777777" w:rsidR="007E3031" w:rsidRPr="00053000" w:rsidRDefault="007E3031" w:rsidP="00053000">
      <w:pPr>
        <w:shd w:val="clear" w:color="auto" w:fill="FFFFFF"/>
        <w:spacing w:after="0" w:line="240" w:lineRule="auto"/>
        <w:ind w:left="270"/>
        <w:rPr>
          <w:rFonts w:ascii="Arial" w:hAnsi="Arial" w:cs="Arial"/>
          <w:lang w:val="en" w:eastAsia="en-GB"/>
        </w:rPr>
      </w:pPr>
    </w:p>
    <w:p w14:paraId="5A0C8B45" w14:textId="77777777" w:rsidR="007E3031" w:rsidRPr="00053000" w:rsidRDefault="007E3031" w:rsidP="00053000">
      <w:pPr>
        <w:spacing w:after="0" w:line="240" w:lineRule="auto"/>
        <w:rPr>
          <w:rFonts w:ascii="Arial" w:hAnsi="Arial" w:cs="Arial"/>
          <w:lang w:val="en" w:eastAsia="en-GB"/>
        </w:rPr>
      </w:pPr>
      <w:r w:rsidRPr="00053000">
        <w:rPr>
          <w:rFonts w:ascii="Arial" w:hAnsi="Arial" w:cs="Arial"/>
          <w:lang w:val="en" w:eastAsia="en-GB"/>
        </w:rPr>
        <w:t>CAA are able to offer advice on any air related event and strongly recommend that you contact them if you are planning a show, near an airfield ,where aircraft regularly fly or anyone planning a major firework.</w:t>
      </w:r>
    </w:p>
    <w:p w14:paraId="2E47BE71" w14:textId="77777777" w:rsidR="007E3031" w:rsidRPr="00053000" w:rsidRDefault="007E3031" w:rsidP="00053000">
      <w:pPr>
        <w:shd w:val="clear" w:color="auto" w:fill="FFFFFF"/>
        <w:spacing w:after="0" w:line="240" w:lineRule="auto"/>
        <w:rPr>
          <w:rFonts w:ascii="Arial" w:hAnsi="Arial" w:cs="Arial"/>
          <w:lang w:val="en" w:eastAsia="en-GB"/>
        </w:rPr>
      </w:pPr>
    </w:p>
    <w:p w14:paraId="1161CFDE" w14:textId="77777777" w:rsidR="007E3031" w:rsidRPr="00053000" w:rsidRDefault="007E3031" w:rsidP="00053000">
      <w:pPr>
        <w:spacing w:after="0" w:line="240" w:lineRule="auto"/>
        <w:rPr>
          <w:rStyle w:val="Hyperlink"/>
          <w:rFonts w:ascii="Arial" w:hAnsi="Arial" w:cs="Arial"/>
          <w:color w:val="auto"/>
        </w:rPr>
      </w:pPr>
      <w:r w:rsidRPr="00053000">
        <w:rPr>
          <w:rFonts w:ascii="Arial" w:hAnsi="Arial" w:cs="Arial"/>
          <w:b/>
          <w:bCs/>
        </w:rPr>
        <w:t>Civil Aviation Authority Tel</w:t>
      </w:r>
      <w:r w:rsidRPr="00053000">
        <w:rPr>
          <w:rFonts w:ascii="Arial" w:hAnsi="Arial" w:cs="Arial"/>
        </w:rPr>
        <w:t xml:space="preserve">: 0207 379 </w:t>
      </w:r>
      <w:proofErr w:type="gramStart"/>
      <w:r w:rsidRPr="00053000">
        <w:rPr>
          <w:rFonts w:ascii="Arial" w:hAnsi="Arial" w:cs="Arial"/>
        </w:rPr>
        <w:t xml:space="preserve">7311  </w:t>
      </w:r>
      <w:proofErr w:type="gramEnd"/>
      <w:r w:rsidR="00FB3230">
        <w:fldChar w:fldCharType="begin"/>
      </w:r>
      <w:r w:rsidR="00FB3230">
        <w:instrText xml:space="preserve"> HYPERLINK "http://www.caa.co.uk" </w:instrText>
      </w:r>
      <w:r w:rsidR="00FB3230">
        <w:fldChar w:fldCharType="separate"/>
      </w:r>
      <w:r w:rsidRPr="00053000">
        <w:rPr>
          <w:rStyle w:val="Hyperlink"/>
          <w:rFonts w:ascii="Arial" w:hAnsi="Arial" w:cs="Arial"/>
          <w:color w:val="auto"/>
        </w:rPr>
        <w:t>www.caa.co.uk</w:t>
      </w:r>
      <w:r w:rsidR="00FB3230">
        <w:rPr>
          <w:rStyle w:val="Hyperlink"/>
          <w:rFonts w:ascii="Arial" w:hAnsi="Arial" w:cs="Arial"/>
          <w:color w:val="auto"/>
        </w:rPr>
        <w:fldChar w:fldCharType="end"/>
      </w:r>
    </w:p>
    <w:p w14:paraId="558DE351" w14:textId="77777777" w:rsidR="007E3031" w:rsidRPr="0036289F" w:rsidRDefault="007E3031" w:rsidP="00053000">
      <w:pPr>
        <w:spacing w:after="0" w:line="240" w:lineRule="auto"/>
        <w:rPr>
          <w:rFonts w:ascii="Arial" w:hAnsi="Arial" w:cs="Arial"/>
          <w:bCs/>
          <w:iCs/>
          <w:lang w:eastAsia="en-GB"/>
        </w:rPr>
      </w:pPr>
    </w:p>
    <w:tbl>
      <w:tblPr>
        <w:tblStyle w:val="TableGrid"/>
        <w:tblW w:w="0" w:type="auto"/>
        <w:tblInd w:w="0" w:type="dxa"/>
        <w:tblLook w:val="04A0" w:firstRow="1" w:lastRow="0" w:firstColumn="1" w:lastColumn="0" w:noHBand="0" w:noVBand="1"/>
        <w:tblCaption w:val="amusements"/>
      </w:tblPr>
      <w:tblGrid>
        <w:gridCol w:w="9016"/>
      </w:tblGrid>
      <w:tr w:rsidR="00051339" w14:paraId="0A654789" w14:textId="77777777" w:rsidTr="00FB3230">
        <w:trPr>
          <w:tblHeader/>
        </w:trPr>
        <w:tc>
          <w:tcPr>
            <w:tcW w:w="9242" w:type="dxa"/>
            <w:shd w:val="clear" w:color="auto" w:fill="000000" w:themeFill="text1"/>
          </w:tcPr>
          <w:p w14:paraId="0A341062" w14:textId="77777777" w:rsidR="00051339" w:rsidRDefault="00051339" w:rsidP="00526590">
            <w:pPr>
              <w:pStyle w:val="Heading1"/>
              <w:outlineLvl w:val="0"/>
              <w:rPr>
                <w:lang w:eastAsia="en-GB"/>
              </w:rPr>
            </w:pPr>
            <w:bookmarkStart w:id="6" w:name="_Toc47092802"/>
            <w:r w:rsidRPr="00C92683">
              <w:rPr>
                <w:lang w:eastAsia="en-GB"/>
              </w:rPr>
              <w:t>Amusements, attractions, exhibitors and promotional displays</w:t>
            </w:r>
            <w:bookmarkEnd w:id="6"/>
          </w:p>
        </w:tc>
      </w:tr>
    </w:tbl>
    <w:p w14:paraId="6A7614A1" w14:textId="77777777" w:rsidR="003206F8" w:rsidRPr="0036289F" w:rsidRDefault="003206F8" w:rsidP="0036289F">
      <w:pPr>
        <w:spacing w:after="0" w:line="240" w:lineRule="auto"/>
        <w:rPr>
          <w:rFonts w:ascii="Arial" w:hAnsi="Arial" w:cs="Arial"/>
          <w:lang w:eastAsia="en-GB"/>
        </w:rPr>
      </w:pPr>
      <w:bookmarkStart w:id="7" w:name="_Toc432427491"/>
      <w:r w:rsidRPr="0036289F">
        <w:rPr>
          <w:rFonts w:ascii="Arial" w:hAnsi="Arial" w:cs="Arial"/>
          <w:lang w:eastAsia="en-GB"/>
        </w:rPr>
        <w:t>If you are planning to include amusement activities at your event, you should consider the following points:</w:t>
      </w:r>
      <w:bookmarkEnd w:id="7"/>
    </w:p>
    <w:p w14:paraId="4F0257BA" w14:textId="77777777" w:rsidR="003206F8" w:rsidRPr="00C92683" w:rsidRDefault="003206F8"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Appropriate siting of the activity within the venue</w:t>
      </w:r>
    </w:p>
    <w:p w14:paraId="27EC6259" w14:textId="77777777" w:rsidR="003206F8" w:rsidRPr="00C92683" w:rsidRDefault="003206F8"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Emergency access routes</w:t>
      </w:r>
    </w:p>
    <w:p w14:paraId="3285B9C3" w14:textId="77777777" w:rsidR="003206F8" w:rsidRPr="00C92683" w:rsidRDefault="003206F8"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Crowd management issues</w:t>
      </w:r>
    </w:p>
    <w:p w14:paraId="4F3447FA" w14:textId="77777777" w:rsidR="003206F8" w:rsidRPr="00C92683" w:rsidRDefault="003206F8"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Competence of the operator</w:t>
      </w:r>
    </w:p>
    <w:p w14:paraId="23BA2F5E" w14:textId="77777777" w:rsidR="00613A62" w:rsidRPr="00C92683" w:rsidRDefault="00613A62"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Health and Safety Requirements</w:t>
      </w:r>
    </w:p>
    <w:p w14:paraId="38B7F20E" w14:textId="77777777" w:rsidR="003206F8" w:rsidRPr="00C92683" w:rsidRDefault="003206F8" w:rsidP="00FF1C47">
      <w:pPr>
        <w:numPr>
          <w:ilvl w:val="0"/>
          <w:numId w:val="1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Power &amp; lighting requirements</w:t>
      </w:r>
    </w:p>
    <w:p w14:paraId="03CDD2D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Ensure that any planned activities are included in the application made to the </w:t>
      </w:r>
      <w:r w:rsidR="004F2C49" w:rsidRPr="00C92683">
        <w:rPr>
          <w:rFonts w:ascii="Arial" w:hAnsi="Arial" w:cs="Arial"/>
          <w:lang w:eastAsia="en-GB"/>
        </w:rPr>
        <w:t>local authority</w:t>
      </w:r>
      <w:r w:rsidRPr="00C92683">
        <w:rPr>
          <w:rFonts w:ascii="Arial" w:hAnsi="Arial" w:cs="Arial"/>
          <w:lang w:eastAsia="en-GB"/>
        </w:rPr>
        <w:t>.</w:t>
      </w:r>
    </w:p>
    <w:p w14:paraId="0A1D333B" w14:textId="77777777" w:rsidR="00E27D02" w:rsidRPr="00C92683" w:rsidRDefault="00E27D02" w:rsidP="003905A2">
      <w:pPr>
        <w:spacing w:after="0" w:line="240" w:lineRule="auto"/>
        <w:jc w:val="both"/>
        <w:rPr>
          <w:rFonts w:ascii="Arial" w:hAnsi="Arial" w:cs="Arial"/>
          <w:lang w:eastAsia="en-GB"/>
        </w:rPr>
      </w:pPr>
    </w:p>
    <w:p w14:paraId="1D4324B8" w14:textId="77777777" w:rsidR="00E27D02" w:rsidRPr="00C92683" w:rsidRDefault="00E27D02" w:rsidP="00E27D02">
      <w:pPr>
        <w:spacing w:after="0" w:line="240" w:lineRule="auto"/>
        <w:jc w:val="both"/>
        <w:rPr>
          <w:rFonts w:ascii="Arial" w:hAnsi="Arial" w:cs="Arial"/>
        </w:rPr>
      </w:pPr>
      <w:r w:rsidRPr="00C92683">
        <w:rPr>
          <w:rFonts w:ascii="Arial" w:hAnsi="Arial" w:cs="Arial"/>
        </w:rPr>
        <w:t>If you are having other attractions/entertainment within your event, there is certain documentation you will need from them.  Such as:</w:t>
      </w:r>
    </w:p>
    <w:p w14:paraId="33E468DB" w14:textId="77777777" w:rsidR="00E27D02" w:rsidRPr="00C92683" w:rsidRDefault="00E27D02" w:rsidP="00E27D02">
      <w:pPr>
        <w:spacing w:after="0" w:line="240" w:lineRule="auto"/>
        <w:jc w:val="both"/>
        <w:rPr>
          <w:rFonts w:ascii="Arial" w:hAnsi="Arial" w:cs="Arial"/>
        </w:rPr>
      </w:pPr>
    </w:p>
    <w:p w14:paraId="5C97745F" w14:textId="77777777" w:rsidR="00E27D02" w:rsidRPr="00C92683" w:rsidRDefault="00E27D02" w:rsidP="00026B36">
      <w:pPr>
        <w:pStyle w:val="ListParagraph"/>
        <w:numPr>
          <w:ilvl w:val="0"/>
          <w:numId w:val="55"/>
        </w:numPr>
        <w:spacing w:after="0" w:line="240" w:lineRule="auto"/>
        <w:ind w:left="284" w:hanging="284"/>
        <w:jc w:val="both"/>
        <w:rPr>
          <w:rFonts w:ascii="Arial" w:hAnsi="Arial" w:cs="Arial"/>
        </w:rPr>
      </w:pPr>
      <w:r w:rsidRPr="00C92683">
        <w:rPr>
          <w:rFonts w:ascii="Arial" w:hAnsi="Arial" w:cs="Arial"/>
        </w:rPr>
        <w:t>A description of what they will be doing/providing, equipment that they will bring, space they will need, other requirements such as power, water, barriers, stewards etc.</w:t>
      </w:r>
    </w:p>
    <w:p w14:paraId="3958400C" w14:textId="77777777" w:rsidR="00E27D02" w:rsidRPr="00C92683" w:rsidRDefault="00E27D02" w:rsidP="00E27D02">
      <w:pPr>
        <w:pStyle w:val="ListParagraph"/>
        <w:numPr>
          <w:ilvl w:val="0"/>
          <w:numId w:val="12"/>
        </w:numPr>
        <w:spacing w:after="0" w:line="240" w:lineRule="auto"/>
        <w:ind w:left="284" w:hanging="284"/>
        <w:jc w:val="both"/>
        <w:rPr>
          <w:rFonts w:ascii="Arial" w:hAnsi="Arial" w:cs="Arial"/>
        </w:rPr>
      </w:pPr>
      <w:r w:rsidRPr="00C92683">
        <w:rPr>
          <w:rFonts w:ascii="Arial" w:hAnsi="Arial" w:cs="Arial"/>
        </w:rPr>
        <w:t>A risk assessment.</w:t>
      </w:r>
    </w:p>
    <w:p w14:paraId="099DD68B" w14:textId="77777777" w:rsidR="00E27D02" w:rsidRPr="00C92683" w:rsidRDefault="00E27D02" w:rsidP="00E27D02">
      <w:pPr>
        <w:pStyle w:val="ListParagraph"/>
        <w:numPr>
          <w:ilvl w:val="0"/>
          <w:numId w:val="12"/>
        </w:numPr>
        <w:spacing w:after="0" w:line="240" w:lineRule="auto"/>
        <w:ind w:left="284" w:hanging="284"/>
        <w:jc w:val="both"/>
        <w:rPr>
          <w:rFonts w:ascii="Arial" w:hAnsi="Arial" w:cs="Arial"/>
        </w:rPr>
      </w:pPr>
      <w:r w:rsidRPr="00C92683">
        <w:rPr>
          <w:rFonts w:ascii="Arial" w:hAnsi="Arial" w:cs="Arial"/>
        </w:rPr>
        <w:t>Copies of their public liability insurances to the value of £5m, this includes voluntary groups, charities, societies etc.</w:t>
      </w:r>
    </w:p>
    <w:p w14:paraId="073C3F3B" w14:textId="77777777" w:rsidR="00E27D02" w:rsidRPr="00C92683" w:rsidRDefault="00E27D02" w:rsidP="00E27D02">
      <w:pPr>
        <w:pStyle w:val="ListParagraph"/>
        <w:numPr>
          <w:ilvl w:val="0"/>
          <w:numId w:val="12"/>
        </w:numPr>
        <w:spacing w:after="0" w:line="240" w:lineRule="auto"/>
        <w:ind w:left="284" w:hanging="284"/>
        <w:jc w:val="both"/>
        <w:rPr>
          <w:rFonts w:ascii="Arial" w:hAnsi="Arial" w:cs="Arial"/>
        </w:rPr>
      </w:pPr>
      <w:r w:rsidRPr="00C92683">
        <w:rPr>
          <w:rFonts w:ascii="Arial" w:hAnsi="Arial" w:cs="Arial"/>
        </w:rPr>
        <w:t>Test certificates for equipment such as fairground rides, inflatable’s, temporary structures (staging), gas appliances, electrical equipment etc.</w:t>
      </w:r>
    </w:p>
    <w:p w14:paraId="2D527EC5" w14:textId="77777777" w:rsidR="00E27D02" w:rsidRPr="00C92683" w:rsidRDefault="00E27D02" w:rsidP="00E27D02">
      <w:pPr>
        <w:pStyle w:val="ListParagraph"/>
        <w:numPr>
          <w:ilvl w:val="0"/>
          <w:numId w:val="12"/>
        </w:numPr>
        <w:spacing w:after="0" w:line="240" w:lineRule="auto"/>
        <w:ind w:left="284" w:hanging="284"/>
        <w:jc w:val="both"/>
        <w:rPr>
          <w:rFonts w:ascii="Arial" w:hAnsi="Arial" w:cs="Arial"/>
        </w:rPr>
      </w:pPr>
      <w:r w:rsidRPr="00C92683">
        <w:rPr>
          <w:rFonts w:ascii="Arial" w:hAnsi="Arial" w:cs="Arial"/>
        </w:rPr>
        <w:t>If an attraction is of a technical nature, evidence that those operating the equipment are competent to do so.</w:t>
      </w:r>
    </w:p>
    <w:p w14:paraId="50D61838" w14:textId="77777777" w:rsidR="00E27D02" w:rsidRPr="00C92683" w:rsidRDefault="00E27D02" w:rsidP="00E27D02">
      <w:pPr>
        <w:spacing w:after="0" w:line="240" w:lineRule="auto"/>
        <w:ind w:left="720" w:hanging="720"/>
        <w:jc w:val="both"/>
        <w:rPr>
          <w:rFonts w:ascii="Arial" w:hAnsi="Arial" w:cs="Arial"/>
          <w:b/>
          <w:bCs/>
        </w:rPr>
      </w:pPr>
    </w:p>
    <w:p w14:paraId="406BEF37" w14:textId="77777777" w:rsidR="00E27D02" w:rsidRPr="00C92683" w:rsidRDefault="00E27D02" w:rsidP="00053000">
      <w:pPr>
        <w:spacing w:after="0" w:line="240" w:lineRule="auto"/>
        <w:rPr>
          <w:rFonts w:ascii="Arial" w:hAnsi="Arial" w:cs="Arial"/>
        </w:rPr>
      </w:pPr>
      <w:r w:rsidRPr="00C92683">
        <w:rPr>
          <w:rFonts w:ascii="Arial" w:hAnsi="Arial" w:cs="Arial"/>
        </w:rPr>
        <w:lastRenderedPageBreak/>
        <w:t>Outside companies or organisations coming into your event, e.g., concessionaires, trade stands, fairground rides all come with standard documentation and they will consider it normal practice for you to ask for copies of these in advance of your event.  These documents will form part of your overall risk assessment.</w:t>
      </w:r>
    </w:p>
    <w:p w14:paraId="07C4E6C7" w14:textId="77777777" w:rsidR="00E27D02" w:rsidRPr="00C92683" w:rsidRDefault="00E27D02" w:rsidP="00053000">
      <w:pPr>
        <w:spacing w:after="0" w:line="240" w:lineRule="auto"/>
        <w:rPr>
          <w:rFonts w:ascii="Arial" w:hAnsi="Arial" w:cs="Arial"/>
        </w:rPr>
      </w:pPr>
    </w:p>
    <w:p w14:paraId="27D612F2" w14:textId="2F6500DE" w:rsidR="00E27D02" w:rsidRDefault="00E27D02" w:rsidP="00053000">
      <w:pPr>
        <w:spacing w:after="0" w:line="240" w:lineRule="auto"/>
        <w:rPr>
          <w:rFonts w:ascii="Arial" w:hAnsi="Arial" w:cs="Arial"/>
        </w:rPr>
      </w:pPr>
      <w:r w:rsidRPr="00C92683">
        <w:rPr>
          <w:rFonts w:ascii="Arial" w:hAnsi="Arial" w:cs="Arial"/>
        </w:rPr>
        <w:t xml:space="preserve">If anyone wants to be part of your event without the proper paperwork or doesn’t provide it within a timescale that you set be prepared to say no.  Remember the responsibility for safety rests with you and if legal action occurs because of an accident at your event </w:t>
      </w:r>
      <w:r w:rsidRPr="00C92683">
        <w:rPr>
          <w:rFonts w:ascii="Arial" w:hAnsi="Arial" w:cs="Arial"/>
          <w:b/>
        </w:rPr>
        <w:t>you</w:t>
      </w:r>
      <w:r w:rsidRPr="00C92683">
        <w:rPr>
          <w:rFonts w:ascii="Arial" w:hAnsi="Arial" w:cs="Arial"/>
        </w:rPr>
        <w:t xml:space="preserve"> will be liable.</w:t>
      </w:r>
    </w:p>
    <w:p w14:paraId="50DF17AB" w14:textId="1A2DECFF" w:rsidR="007E3031" w:rsidRDefault="007E3031" w:rsidP="00E27D02">
      <w:pPr>
        <w:spacing w:after="0" w:line="240" w:lineRule="auto"/>
        <w:jc w:val="both"/>
        <w:rPr>
          <w:rFonts w:ascii="Arial" w:hAnsi="Arial" w:cs="Arial"/>
        </w:rPr>
      </w:pPr>
    </w:p>
    <w:tbl>
      <w:tblPr>
        <w:tblStyle w:val="TableGrid"/>
        <w:tblW w:w="0" w:type="auto"/>
        <w:tblInd w:w="0" w:type="dxa"/>
        <w:tblLook w:val="04A0" w:firstRow="1" w:lastRow="0" w:firstColumn="1" w:lastColumn="0" w:noHBand="0" w:noVBand="1"/>
        <w:tblCaption w:val="animals"/>
      </w:tblPr>
      <w:tblGrid>
        <w:gridCol w:w="9016"/>
      </w:tblGrid>
      <w:tr w:rsidR="007E3031" w14:paraId="325215AC" w14:textId="77777777" w:rsidTr="00465D49">
        <w:trPr>
          <w:tblHeader/>
        </w:trPr>
        <w:tc>
          <w:tcPr>
            <w:tcW w:w="9016" w:type="dxa"/>
            <w:shd w:val="clear" w:color="auto" w:fill="000000" w:themeFill="text1"/>
          </w:tcPr>
          <w:p w14:paraId="2C22137B" w14:textId="17EC5BA2" w:rsidR="007E3031" w:rsidRDefault="007E3031" w:rsidP="007E3031">
            <w:pPr>
              <w:pStyle w:val="Heading1"/>
              <w:jc w:val="both"/>
              <w:outlineLvl w:val="0"/>
              <w:rPr>
                <w:lang w:eastAsia="en-GB"/>
              </w:rPr>
            </w:pPr>
            <w:bookmarkStart w:id="8" w:name="_Toc47092803"/>
            <w:r w:rsidRPr="002456A0">
              <w:rPr>
                <w:color w:val="FFFFFF" w:themeColor="background1"/>
                <w:lang w:eastAsia="en-GB"/>
              </w:rPr>
              <w:t>Animals</w:t>
            </w:r>
            <w:bookmarkEnd w:id="8"/>
          </w:p>
        </w:tc>
      </w:tr>
    </w:tbl>
    <w:p w14:paraId="248E5537" w14:textId="77777777" w:rsidR="007E3031" w:rsidRPr="002D2463" w:rsidRDefault="007E3031" w:rsidP="007E3031">
      <w:pPr>
        <w:spacing w:after="0" w:line="240" w:lineRule="auto"/>
        <w:jc w:val="both"/>
        <w:rPr>
          <w:rFonts w:ascii="Arial" w:hAnsi="Arial" w:cs="Arial"/>
        </w:rPr>
      </w:pPr>
      <w:r w:rsidRPr="002D2463">
        <w:rPr>
          <w:rFonts w:ascii="Arial" w:hAnsi="Arial" w:cs="Arial"/>
        </w:rPr>
        <w:t>Licensing provisions in relation to animals has recently changed. With effect from the 1</w:t>
      </w:r>
      <w:r w:rsidRPr="002D2463">
        <w:rPr>
          <w:rFonts w:ascii="Arial" w:hAnsi="Arial" w:cs="Arial"/>
          <w:vertAlign w:val="superscript"/>
        </w:rPr>
        <w:t>st</w:t>
      </w:r>
      <w:r w:rsidRPr="002D2463">
        <w:rPr>
          <w:rFonts w:ascii="Arial" w:hAnsi="Arial" w:cs="Arial"/>
        </w:rPr>
        <w:t xml:space="preserve"> April 2019 anybody bringing animals along to an event should have one of the following licenses:</w:t>
      </w:r>
    </w:p>
    <w:p w14:paraId="0367E378" w14:textId="77777777" w:rsidR="007E3031" w:rsidRPr="002D2463" w:rsidRDefault="007E3031" w:rsidP="007E3031">
      <w:pPr>
        <w:spacing w:after="0" w:line="240" w:lineRule="auto"/>
        <w:jc w:val="both"/>
        <w:rPr>
          <w:rFonts w:ascii="Arial" w:hAnsi="Arial" w:cs="Arial"/>
        </w:rPr>
      </w:pPr>
    </w:p>
    <w:p w14:paraId="438E26D2" w14:textId="77777777" w:rsidR="007E3031" w:rsidRPr="002D2463" w:rsidRDefault="007E3031" w:rsidP="002456A0">
      <w:pPr>
        <w:pStyle w:val="ListParagraph"/>
        <w:numPr>
          <w:ilvl w:val="0"/>
          <w:numId w:val="83"/>
        </w:numPr>
        <w:spacing w:after="0" w:line="240" w:lineRule="auto"/>
        <w:jc w:val="both"/>
        <w:rPr>
          <w:rFonts w:ascii="Arial" w:hAnsi="Arial" w:cs="Arial"/>
        </w:rPr>
      </w:pPr>
      <w:r w:rsidRPr="002D2463">
        <w:rPr>
          <w:rFonts w:ascii="Arial" w:hAnsi="Arial" w:cs="Arial"/>
        </w:rPr>
        <w:t>Licences for the keeping or training of animals for exhibition (previously Performing Animals)</w:t>
      </w:r>
    </w:p>
    <w:p w14:paraId="3F7410EB" w14:textId="77777777" w:rsidR="007E3031" w:rsidRPr="002D2463" w:rsidRDefault="007E3031" w:rsidP="002456A0">
      <w:pPr>
        <w:pStyle w:val="ListParagraph"/>
        <w:numPr>
          <w:ilvl w:val="0"/>
          <w:numId w:val="83"/>
        </w:numPr>
        <w:spacing w:after="0" w:line="240" w:lineRule="auto"/>
        <w:jc w:val="both"/>
        <w:rPr>
          <w:rFonts w:ascii="Arial" w:hAnsi="Arial" w:cs="Arial"/>
        </w:rPr>
      </w:pPr>
      <w:r w:rsidRPr="002D2463">
        <w:rPr>
          <w:rFonts w:ascii="Arial" w:hAnsi="Arial" w:cs="Arial"/>
        </w:rPr>
        <w:t xml:space="preserve">Licence to carry out the activity of hiring Horses or Donkey’s </w:t>
      </w:r>
      <w:proofErr w:type="spellStart"/>
      <w:r w:rsidRPr="002D2463">
        <w:rPr>
          <w:rFonts w:ascii="Arial" w:hAnsi="Arial" w:cs="Arial"/>
        </w:rPr>
        <w:t>etc</w:t>
      </w:r>
      <w:proofErr w:type="spellEnd"/>
      <w:r w:rsidRPr="002D2463">
        <w:rPr>
          <w:rFonts w:ascii="Arial" w:hAnsi="Arial" w:cs="Arial"/>
        </w:rPr>
        <w:t xml:space="preserve"> for riding (previously riding establishments)</w:t>
      </w:r>
    </w:p>
    <w:p w14:paraId="62B9DDE9" w14:textId="77777777" w:rsidR="007E3031" w:rsidRPr="002D2463" w:rsidRDefault="007E3031" w:rsidP="002456A0">
      <w:pPr>
        <w:pStyle w:val="ListParagraph"/>
        <w:numPr>
          <w:ilvl w:val="0"/>
          <w:numId w:val="83"/>
        </w:numPr>
        <w:spacing w:after="0" w:line="240" w:lineRule="auto"/>
        <w:jc w:val="both"/>
        <w:rPr>
          <w:rFonts w:ascii="Arial" w:hAnsi="Arial" w:cs="Arial"/>
        </w:rPr>
      </w:pPr>
      <w:r w:rsidRPr="002D2463">
        <w:rPr>
          <w:rFonts w:ascii="Arial" w:hAnsi="Arial" w:cs="Arial"/>
        </w:rPr>
        <w:t>Dangerous Wild Animals Licence</w:t>
      </w:r>
    </w:p>
    <w:p w14:paraId="0F832BFC" w14:textId="77777777" w:rsidR="007E3031" w:rsidRPr="002D2463" w:rsidRDefault="007E3031" w:rsidP="007E3031">
      <w:pPr>
        <w:spacing w:after="0" w:line="240" w:lineRule="auto"/>
        <w:jc w:val="both"/>
        <w:rPr>
          <w:rFonts w:ascii="Arial" w:hAnsi="Arial" w:cs="Arial"/>
        </w:rPr>
      </w:pPr>
    </w:p>
    <w:p w14:paraId="363B0B16" w14:textId="77777777" w:rsidR="007E3031" w:rsidRPr="002D2463" w:rsidRDefault="007E3031" w:rsidP="007E3031">
      <w:pPr>
        <w:spacing w:after="0" w:line="240" w:lineRule="auto"/>
        <w:jc w:val="both"/>
        <w:rPr>
          <w:rFonts w:ascii="Arial" w:hAnsi="Arial" w:cs="Arial"/>
        </w:rPr>
      </w:pPr>
      <w:r w:rsidRPr="002D2463">
        <w:rPr>
          <w:rFonts w:ascii="Arial" w:hAnsi="Arial" w:cs="Arial"/>
        </w:rPr>
        <w:t>It should be noted that the exhibition of animals used for sporting and military displays are exempt from the licensing requirements</w:t>
      </w:r>
    </w:p>
    <w:p w14:paraId="122508BC" w14:textId="77777777" w:rsidR="007E3031" w:rsidRPr="002D2463" w:rsidRDefault="007E3031" w:rsidP="007E3031">
      <w:pPr>
        <w:spacing w:after="0" w:line="240" w:lineRule="auto"/>
        <w:jc w:val="both"/>
        <w:rPr>
          <w:rFonts w:ascii="Arial" w:hAnsi="Arial" w:cs="Arial"/>
        </w:rPr>
      </w:pPr>
    </w:p>
    <w:p w14:paraId="31CCE18D" w14:textId="77777777" w:rsidR="007E3031" w:rsidRPr="002D2463" w:rsidRDefault="007E3031" w:rsidP="007E3031">
      <w:pPr>
        <w:spacing w:after="0" w:line="240" w:lineRule="auto"/>
        <w:jc w:val="both"/>
        <w:rPr>
          <w:rFonts w:ascii="Arial" w:hAnsi="Arial" w:cs="Arial"/>
        </w:rPr>
      </w:pPr>
      <w:r w:rsidRPr="002D2463">
        <w:rPr>
          <w:rFonts w:ascii="Arial" w:hAnsi="Arial" w:cs="Arial"/>
        </w:rPr>
        <w:t>Copies of the following documents should be provided by the operator:</w:t>
      </w:r>
    </w:p>
    <w:p w14:paraId="1BF59C1E" w14:textId="77777777" w:rsidR="007E3031" w:rsidRPr="002D2463" w:rsidRDefault="007E3031" w:rsidP="002456A0">
      <w:pPr>
        <w:pStyle w:val="ListParagraph"/>
        <w:numPr>
          <w:ilvl w:val="0"/>
          <w:numId w:val="84"/>
        </w:numPr>
        <w:spacing w:after="0" w:line="240" w:lineRule="auto"/>
        <w:jc w:val="both"/>
        <w:rPr>
          <w:rFonts w:ascii="Arial" w:hAnsi="Arial" w:cs="Arial"/>
        </w:rPr>
      </w:pPr>
      <w:r w:rsidRPr="002D2463">
        <w:rPr>
          <w:rFonts w:ascii="Arial" w:hAnsi="Arial" w:cs="Arial"/>
        </w:rPr>
        <w:t>Any relevant licences</w:t>
      </w:r>
    </w:p>
    <w:p w14:paraId="3872DFB9" w14:textId="77777777" w:rsidR="007E3031" w:rsidRPr="002D2463" w:rsidRDefault="007E3031" w:rsidP="002456A0">
      <w:pPr>
        <w:pStyle w:val="ListParagraph"/>
        <w:numPr>
          <w:ilvl w:val="0"/>
          <w:numId w:val="84"/>
        </w:numPr>
        <w:spacing w:after="0" w:line="240" w:lineRule="auto"/>
        <w:jc w:val="both"/>
        <w:rPr>
          <w:rFonts w:ascii="Arial" w:hAnsi="Arial" w:cs="Arial"/>
        </w:rPr>
      </w:pPr>
      <w:r w:rsidRPr="002D2463">
        <w:rPr>
          <w:rFonts w:ascii="Arial" w:hAnsi="Arial" w:cs="Arial"/>
        </w:rPr>
        <w:t xml:space="preserve">Copy of the Public Liability Insurance document which should be for a minimum of £5million </w:t>
      </w:r>
    </w:p>
    <w:p w14:paraId="29FD9838" w14:textId="77777777" w:rsidR="007E3031" w:rsidRPr="002D2463" w:rsidRDefault="007E3031" w:rsidP="002456A0">
      <w:pPr>
        <w:pStyle w:val="ListParagraph"/>
        <w:numPr>
          <w:ilvl w:val="0"/>
          <w:numId w:val="84"/>
        </w:numPr>
        <w:spacing w:after="0" w:line="240" w:lineRule="auto"/>
        <w:jc w:val="both"/>
        <w:rPr>
          <w:rFonts w:ascii="Arial" w:hAnsi="Arial" w:cs="Arial"/>
        </w:rPr>
      </w:pPr>
      <w:r w:rsidRPr="002D2463">
        <w:rPr>
          <w:rFonts w:ascii="Arial" w:hAnsi="Arial" w:cs="Arial"/>
        </w:rPr>
        <w:t>Details of the welfare arrangements for the animals whilst travelling to and from the event and whilst on site.</w:t>
      </w:r>
    </w:p>
    <w:p w14:paraId="00C57849" w14:textId="77777777" w:rsidR="007E3031" w:rsidRPr="002D2463" w:rsidRDefault="007E3031" w:rsidP="002456A0">
      <w:pPr>
        <w:pStyle w:val="ListParagraph"/>
        <w:numPr>
          <w:ilvl w:val="0"/>
          <w:numId w:val="84"/>
        </w:numPr>
        <w:spacing w:after="0" w:line="240" w:lineRule="auto"/>
        <w:jc w:val="both"/>
        <w:rPr>
          <w:rFonts w:ascii="Arial" w:hAnsi="Arial" w:cs="Arial"/>
        </w:rPr>
      </w:pPr>
      <w:r w:rsidRPr="002D2463">
        <w:rPr>
          <w:rFonts w:ascii="Arial" w:hAnsi="Arial" w:cs="Arial"/>
        </w:rPr>
        <w:t>Details concerning the waste disposal arrangements.</w:t>
      </w:r>
    </w:p>
    <w:p w14:paraId="32A43720" w14:textId="77777777" w:rsidR="007E3031" w:rsidRPr="002D2463" w:rsidRDefault="007E3031" w:rsidP="007E3031">
      <w:pPr>
        <w:spacing w:after="0" w:line="240" w:lineRule="auto"/>
        <w:jc w:val="both"/>
        <w:rPr>
          <w:rFonts w:ascii="Arial" w:hAnsi="Arial" w:cs="Arial"/>
        </w:rPr>
      </w:pPr>
      <w:r w:rsidRPr="002D2463">
        <w:rPr>
          <w:rFonts w:ascii="Arial" w:hAnsi="Arial" w:cs="Arial"/>
        </w:rPr>
        <w:t xml:space="preserve">  </w:t>
      </w:r>
    </w:p>
    <w:p w14:paraId="60E39FB7" w14:textId="77777777" w:rsidR="007E3031" w:rsidRPr="002D2463" w:rsidRDefault="007E3031" w:rsidP="007E3031">
      <w:pPr>
        <w:spacing w:after="0" w:line="240" w:lineRule="auto"/>
        <w:jc w:val="both"/>
        <w:rPr>
          <w:rFonts w:ascii="Arial" w:hAnsi="Arial" w:cs="Arial"/>
        </w:rPr>
      </w:pPr>
      <w:r w:rsidRPr="002D2463">
        <w:rPr>
          <w:rFonts w:ascii="Arial" w:hAnsi="Arial" w:cs="Arial"/>
        </w:rPr>
        <w:t xml:space="preserve">In relation to petting zoos - further advice for preventing or controlling ill health from animal contact at visitor attractions can be found in the industry code of practice of the same name which can be found via the HSE website - </w:t>
      </w:r>
      <w:hyperlink r:id="rId19" w:history="1">
        <w:r w:rsidRPr="002D2463">
          <w:rPr>
            <w:rStyle w:val="Hyperlink"/>
            <w:rFonts w:ascii="Arial" w:hAnsi="Arial" w:cs="Arial"/>
            <w:color w:val="auto"/>
          </w:rPr>
          <w:t>www.hse.gov.uk/agriculture/topics/visitor-attractions.htm</w:t>
        </w:r>
      </w:hyperlink>
      <w:r w:rsidRPr="002D2463">
        <w:rPr>
          <w:rFonts w:ascii="Arial" w:hAnsi="Arial" w:cs="Arial"/>
        </w:rPr>
        <w:t>.</w:t>
      </w:r>
    </w:p>
    <w:p w14:paraId="177313B3" w14:textId="77777777" w:rsidR="007E3031" w:rsidRPr="002D2463" w:rsidRDefault="007E3031" w:rsidP="007E3031">
      <w:pPr>
        <w:spacing w:after="0" w:line="240" w:lineRule="auto"/>
        <w:jc w:val="both"/>
        <w:rPr>
          <w:rFonts w:ascii="Arial" w:hAnsi="Arial" w:cs="Arial"/>
        </w:rPr>
      </w:pPr>
    </w:p>
    <w:p w14:paraId="34C77E83" w14:textId="46F3E85A" w:rsidR="007E3031" w:rsidRPr="002D2463" w:rsidRDefault="007E3031" w:rsidP="007E3031">
      <w:pPr>
        <w:spacing w:after="0" w:line="240" w:lineRule="auto"/>
        <w:jc w:val="both"/>
        <w:rPr>
          <w:rFonts w:ascii="Arial" w:hAnsi="Arial" w:cs="Arial"/>
        </w:rPr>
      </w:pPr>
      <w:r w:rsidRPr="002D2463">
        <w:rPr>
          <w:rFonts w:ascii="Arial" w:hAnsi="Arial" w:cs="Arial"/>
        </w:rPr>
        <w:t xml:space="preserve">In relation to the transportation of animals or the movement of farmyard animals including pigs and sheep, a movement permit may be required – further advice can be obtained from the local Trading Standards Department which in Kent are based within Kent County Council.  </w:t>
      </w:r>
    </w:p>
    <w:p w14:paraId="1625A80E" w14:textId="66FDCB58" w:rsidR="000E3125" w:rsidRPr="002D2463" w:rsidRDefault="000E3125" w:rsidP="007E3031">
      <w:pPr>
        <w:spacing w:after="0" w:line="240" w:lineRule="auto"/>
        <w:jc w:val="both"/>
        <w:rPr>
          <w:rFonts w:ascii="Arial" w:hAnsi="Arial" w:cs="Arial"/>
        </w:rPr>
      </w:pPr>
    </w:p>
    <w:p w14:paraId="316EE9B4" w14:textId="43077A9A" w:rsidR="000E3125" w:rsidRPr="002456A0" w:rsidRDefault="000E3125" w:rsidP="007E3031">
      <w:pPr>
        <w:spacing w:after="0" w:line="240" w:lineRule="auto"/>
        <w:jc w:val="both"/>
        <w:rPr>
          <w:rFonts w:asciiTheme="majorHAnsi" w:hAnsiTheme="majorHAnsi" w:cstheme="majorHAnsi"/>
          <w:b/>
          <w:color w:val="FF0000"/>
          <w:sz w:val="20"/>
        </w:rPr>
      </w:pPr>
      <w:r w:rsidRPr="002456A0">
        <w:rPr>
          <w:rFonts w:asciiTheme="majorHAnsi" w:hAnsiTheme="majorHAnsi" w:cstheme="majorHAnsi"/>
          <w:b/>
          <w:snapToGrid w:val="0"/>
        </w:rPr>
        <w:t>Horse Riding / Pony Trekking / Pony Trotting</w:t>
      </w:r>
    </w:p>
    <w:p w14:paraId="5AA19FA9" w14:textId="04774B2F" w:rsidR="00A869A8" w:rsidRPr="00053000" w:rsidRDefault="000E3125" w:rsidP="00053000">
      <w:pPr>
        <w:rPr>
          <w:rFonts w:ascii="Arial" w:hAnsi="Arial" w:cs="Arial"/>
          <w:b/>
          <w:lang w:eastAsia="en-GB"/>
        </w:rPr>
      </w:pPr>
      <w:bookmarkStart w:id="9" w:name="barriers"/>
      <w:bookmarkEnd w:id="9"/>
      <w:r w:rsidRPr="00053000">
        <w:rPr>
          <w:rFonts w:ascii="Arial" w:hAnsi="Arial" w:cs="Arial"/>
          <w:lang w:eastAsia="en-GB"/>
        </w:rPr>
        <w:t>Some things to think about when considering horses at your event:</w:t>
      </w:r>
    </w:p>
    <w:p w14:paraId="07BB3118" w14:textId="33F828CF" w:rsidR="000E3125" w:rsidRPr="000E3125" w:rsidRDefault="000E3125" w:rsidP="002456A0">
      <w:pPr>
        <w:pStyle w:val="ListParagraph"/>
        <w:numPr>
          <w:ilvl w:val="0"/>
          <w:numId w:val="90"/>
        </w:numPr>
        <w:spacing w:line="240" w:lineRule="auto"/>
        <w:rPr>
          <w:lang w:eastAsia="en-GB"/>
        </w:rPr>
      </w:pPr>
      <w:r>
        <w:rPr>
          <w:rFonts w:ascii="Arial" w:hAnsi="Arial" w:cs="Arial"/>
          <w:lang w:eastAsia="en-GB"/>
        </w:rPr>
        <w:t xml:space="preserve">Horses must be secured when not riding to avoid them breaking free or escaping onto the road.  Ensure owners are aware of what action to take should their horse escape. </w:t>
      </w:r>
    </w:p>
    <w:p w14:paraId="318F144E" w14:textId="285CCD53" w:rsidR="000E3125" w:rsidRPr="000E3125" w:rsidRDefault="000E3125" w:rsidP="002456A0">
      <w:pPr>
        <w:pStyle w:val="ListParagraph"/>
        <w:numPr>
          <w:ilvl w:val="0"/>
          <w:numId w:val="90"/>
        </w:numPr>
        <w:spacing w:line="240" w:lineRule="auto"/>
        <w:rPr>
          <w:lang w:eastAsia="en-GB"/>
        </w:rPr>
      </w:pPr>
      <w:r>
        <w:rPr>
          <w:rFonts w:ascii="Arial" w:hAnsi="Arial" w:cs="Arial"/>
          <w:lang w:eastAsia="en-GB"/>
        </w:rPr>
        <w:t>Riding equipment must be checked before use and regularly serviced and maintained.</w:t>
      </w:r>
    </w:p>
    <w:p w14:paraId="65CF71CC" w14:textId="3ADC41F7" w:rsidR="00F96336" w:rsidRPr="00F96336" w:rsidRDefault="000E3125" w:rsidP="002456A0">
      <w:pPr>
        <w:pStyle w:val="ListParagraph"/>
        <w:numPr>
          <w:ilvl w:val="0"/>
          <w:numId w:val="90"/>
        </w:numPr>
        <w:spacing w:line="240" w:lineRule="auto"/>
        <w:rPr>
          <w:lang w:eastAsia="en-GB"/>
        </w:rPr>
      </w:pPr>
      <w:r>
        <w:rPr>
          <w:rFonts w:ascii="Arial" w:hAnsi="Arial" w:cs="Arial"/>
          <w:lang w:eastAsia="en-GB"/>
        </w:rPr>
        <w:t>Horses can be frightened by vehicles on the road, noises or pedestrians, make sure the horse is correctly trained to cope with these environments and is physically suitable for the task.</w:t>
      </w:r>
      <w:r w:rsidR="00F96336">
        <w:rPr>
          <w:rFonts w:ascii="Arial" w:hAnsi="Arial" w:cs="Arial"/>
          <w:lang w:eastAsia="en-GB"/>
        </w:rPr>
        <w:t xml:space="preserve">  Loud noises should be kept to a minimum</w:t>
      </w:r>
    </w:p>
    <w:p w14:paraId="2EDB81D7" w14:textId="793979E0" w:rsidR="00F96336" w:rsidRPr="000E3125" w:rsidRDefault="00F96336" w:rsidP="002456A0">
      <w:pPr>
        <w:pStyle w:val="ListParagraph"/>
        <w:numPr>
          <w:ilvl w:val="0"/>
          <w:numId w:val="90"/>
        </w:numPr>
        <w:spacing w:line="240" w:lineRule="auto"/>
        <w:rPr>
          <w:lang w:eastAsia="en-GB"/>
        </w:rPr>
      </w:pPr>
      <w:r>
        <w:rPr>
          <w:rFonts w:ascii="Arial" w:hAnsi="Arial" w:cs="Arial"/>
          <w:lang w:eastAsia="en-GB"/>
        </w:rPr>
        <w:t>All attendees to be made aware they must be cautious around the horses.</w:t>
      </w:r>
    </w:p>
    <w:p w14:paraId="195DD50F" w14:textId="114A0E0C" w:rsidR="000E3125" w:rsidRPr="000E3125" w:rsidRDefault="000E3125" w:rsidP="002456A0">
      <w:pPr>
        <w:pStyle w:val="ListParagraph"/>
        <w:numPr>
          <w:ilvl w:val="0"/>
          <w:numId w:val="90"/>
        </w:numPr>
        <w:spacing w:line="240" w:lineRule="auto"/>
        <w:rPr>
          <w:lang w:eastAsia="en-GB"/>
        </w:rPr>
      </w:pPr>
      <w:r>
        <w:rPr>
          <w:rFonts w:ascii="Arial" w:hAnsi="Arial" w:cs="Arial"/>
          <w:lang w:eastAsia="en-GB"/>
        </w:rPr>
        <w:lastRenderedPageBreak/>
        <w:t>Ensure that horses are supervised for the entirety of the event and the handlers are fully trained in horse behaviour an</w:t>
      </w:r>
      <w:r w:rsidR="00341CA6">
        <w:rPr>
          <w:rFonts w:ascii="Arial" w:hAnsi="Arial" w:cs="Arial"/>
          <w:lang w:eastAsia="en-GB"/>
        </w:rPr>
        <w:t>d safe handling and they should not be charged with a horse they are unfamiliar with.</w:t>
      </w:r>
    </w:p>
    <w:p w14:paraId="2FA100DB" w14:textId="62981930" w:rsidR="00F96336" w:rsidRPr="00F96336" w:rsidRDefault="000E3125" w:rsidP="002456A0">
      <w:pPr>
        <w:pStyle w:val="ListParagraph"/>
        <w:numPr>
          <w:ilvl w:val="0"/>
          <w:numId w:val="90"/>
        </w:numPr>
        <w:spacing w:line="240" w:lineRule="auto"/>
        <w:rPr>
          <w:lang w:eastAsia="en-GB"/>
        </w:rPr>
      </w:pPr>
      <w:r>
        <w:rPr>
          <w:rFonts w:ascii="Arial" w:hAnsi="Arial" w:cs="Arial"/>
          <w:lang w:eastAsia="en-GB"/>
        </w:rPr>
        <w:t>Any participants should wear the correct protective equipment.</w:t>
      </w:r>
    </w:p>
    <w:p w14:paraId="000B33FD" w14:textId="7140392C" w:rsidR="00F96336" w:rsidRPr="00F96336" w:rsidRDefault="00F96336" w:rsidP="002456A0">
      <w:pPr>
        <w:pStyle w:val="ListParagraph"/>
        <w:numPr>
          <w:ilvl w:val="0"/>
          <w:numId w:val="90"/>
        </w:numPr>
        <w:spacing w:line="240" w:lineRule="auto"/>
        <w:rPr>
          <w:lang w:eastAsia="en-GB"/>
        </w:rPr>
      </w:pPr>
      <w:r>
        <w:rPr>
          <w:rFonts w:ascii="Arial" w:hAnsi="Arial" w:cs="Arial"/>
          <w:lang w:eastAsia="en-GB"/>
        </w:rPr>
        <w:t xml:space="preserve">When using horses on the road, participants should be mindful of other road users and report any aggression to the local police.  Road safety procedures should be maintained at all time.  Horse and vehicle it is pulling should be correctly positioned in the road and driven at a speed appropriate for the road conditions.  Any participants should be aware of the different arm signals to inform other road users of their intent to stop or change direction.  </w:t>
      </w:r>
      <w:r>
        <w:rPr>
          <w:rFonts w:ascii="Arial" w:hAnsi="Arial" w:cs="Arial"/>
          <w:u w:val="single"/>
          <w:lang w:eastAsia="en-GB"/>
        </w:rPr>
        <w:t xml:space="preserve">All riders should pass the British Horse Society Riding and Road Safety test before venturing out on the road.  </w:t>
      </w:r>
      <w:r>
        <w:rPr>
          <w:rFonts w:ascii="Arial" w:hAnsi="Arial" w:cs="Arial"/>
          <w:lang w:eastAsia="en-GB"/>
        </w:rPr>
        <w:t>It is advised to wear fluorescent and reflective gear at all times when riding on roads.</w:t>
      </w:r>
    </w:p>
    <w:p w14:paraId="47DE3C54" w14:textId="1542C42B" w:rsidR="00F96336" w:rsidRPr="00341CA6" w:rsidRDefault="00F96336" w:rsidP="002456A0">
      <w:pPr>
        <w:pStyle w:val="ListParagraph"/>
        <w:numPr>
          <w:ilvl w:val="0"/>
          <w:numId w:val="90"/>
        </w:numPr>
        <w:spacing w:line="240" w:lineRule="auto"/>
        <w:rPr>
          <w:lang w:eastAsia="en-GB"/>
        </w:rPr>
      </w:pPr>
      <w:r>
        <w:rPr>
          <w:rFonts w:ascii="Arial" w:hAnsi="Arial" w:cs="Arial"/>
          <w:lang w:eastAsia="en-GB"/>
        </w:rPr>
        <w:t>Weather conditions should be considered and checked on the lead up to the event.  Horses should be trained in different weather conditions.  Visibility can be reduced in poor weather conditions such as fog or rain.  Routes should be selected carefully in accordance with the Traffic Regulations.  All participants should be briefed with safety instructions and Highway and Country codes should be followed at all times.</w:t>
      </w:r>
    </w:p>
    <w:p w14:paraId="3D6C738C" w14:textId="00DF1D60" w:rsidR="00341CA6" w:rsidRPr="000E3125" w:rsidRDefault="00341CA6" w:rsidP="002456A0">
      <w:pPr>
        <w:pStyle w:val="ListParagraph"/>
        <w:numPr>
          <w:ilvl w:val="0"/>
          <w:numId w:val="90"/>
        </w:numPr>
        <w:spacing w:line="240" w:lineRule="auto"/>
        <w:rPr>
          <w:lang w:eastAsia="en-GB"/>
        </w:rPr>
      </w:pPr>
      <w:r>
        <w:rPr>
          <w:rFonts w:ascii="Arial" w:hAnsi="Arial" w:cs="Arial"/>
          <w:lang w:eastAsia="en-GB"/>
        </w:rPr>
        <w:t>First aid should be available at all times, along with hand washing facilities.</w:t>
      </w:r>
    </w:p>
    <w:p w14:paraId="7D472BB0" w14:textId="77777777" w:rsidR="000E3125" w:rsidRPr="000E3125" w:rsidRDefault="000E3125" w:rsidP="002456A0">
      <w:pPr>
        <w:rPr>
          <w:lang w:eastAsia="en-GB"/>
        </w:rPr>
      </w:pPr>
    </w:p>
    <w:tbl>
      <w:tblPr>
        <w:tblStyle w:val="TableGrid"/>
        <w:tblW w:w="0" w:type="auto"/>
        <w:tblInd w:w="0" w:type="dxa"/>
        <w:tblLook w:val="04A0" w:firstRow="1" w:lastRow="0" w:firstColumn="1" w:lastColumn="0" w:noHBand="0" w:noVBand="1"/>
        <w:tblCaption w:val="barriers"/>
      </w:tblPr>
      <w:tblGrid>
        <w:gridCol w:w="9016"/>
      </w:tblGrid>
      <w:tr w:rsidR="00A869A8" w14:paraId="3FE51438" w14:textId="77777777" w:rsidTr="00FB3230">
        <w:trPr>
          <w:tblHeader/>
        </w:trPr>
        <w:tc>
          <w:tcPr>
            <w:tcW w:w="9242" w:type="dxa"/>
            <w:shd w:val="clear" w:color="auto" w:fill="000000" w:themeFill="text1"/>
          </w:tcPr>
          <w:p w14:paraId="0576F6C2" w14:textId="77777777" w:rsidR="00A869A8" w:rsidRDefault="00A869A8" w:rsidP="00526590">
            <w:pPr>
              <w:pStyle w:val="Heading1"/>
              <w:outlineLvl w:val="0"/>
              <w:rPr>
                <w:lang w:eastAsia="en-GB"/>
              </w:rPr>
            </w:pPr>
            <w:bookmarkStart w:id="10" w:name="_Toc47092804"/>
            <w:r w:rsidRPr="00C92683">
              <w:rPr>
                <w:lang w:eastAsia="en-GB"/>
              </w:rPr>
              <w:t>Barriers</w:t>
            </w:r>
            <w:bookmarkEnd w:id="10"/>
          </w:p>
        </w:tc>
      </w:tr>
    </w:tbl>
    <w:p w14:paraId="4D920E6A" w14:textId="687FD226" w:rsidR="003206F8" w:rsidRPr="00C92683" w:rsidRDefault="003206F8" w:rsidP="00C46128">
      <w:pPr>
        <w:spacing w:after="0" w:line="240" w:lineRule="auto"/>
        <w:ind w:hanging="720"/>
        <w:rPr>
          <w:rFonts w:ascii="Arial" w:hAnsi="Arial" w:cs="Arial"/>
        </w:rPr>
      </w:pPr>
      <w:r w:rsidRPr="00C92683">
        <w:rPr>
          <w:rFonts w:ascii="Arial" w:hAnsi="Arial" w:cs="Arial"/>
        </w:rPr>
        <w:tab/>
        <w:t>E</w:t>
      </w:r>
      <w:r w:rsidR="007F584F" w:rsidRPr="00C92683">
        <w:rPr>
          <w:rFonts w:ascii="Arial" w:hAnsi="Arial" w:cs="Arial"/>
        </w:rPr>
        <w:t xml:space="preserve">quipment at </w:t>
      </w:r>
      <w:r w:rsidRPr="00C92683">
        <w:rPr>
          <w:rFonts w:ascii="Arial" w:hAnsi="Arial" w:cs="Arial"/>
        </w:rPr>
        <w:t>the site that might be a hazard should be fenced off, and some attractions will need barriers.  Barriers are a useful tool to protect hazardous areas, direct visitors or to segregate different attractions</w:t>
      </w:r>
      <w:r w:rsidR="00C46128">
        <w:rPr>
          <w:rFonts w:ascii="Arial" w:hAnsi="Arial" w:cs="Arial"/>
        </w:rPr>
        <w:t xml:space="preserve">.  Barriers used to help manage </w:t>
      </w:r>
      <w:r w:rsidRPr="00C92683">
        <w:rPr>
          <w:rFonts w:ascii="Arial" w:hAnsi="Arial" w:cs="Arial"/>
        </w:rPr>
        <w:t xml:space="preserve">crowds must be carefully planned as in the wrong place can themselves create a hazard, particularly during an emergency.  You need to keep a check on these during your event and make sure they are kept safe for the public.  The type of barrier or fencing you use is important and </w:t>
      </w:r>
      <w:r w:rsidR="00BA0409" w:rsidRPr="00C92683">
        <w:rPr>
          <w:rFonts w:ascii="Arial" w:hAnsi="Arial" w:cs="Arial"/>
        </w:rPr>
        <w:t xml:space="preserve">it </w:t>
      </w:r>
      <w:r w:rsidRPr="00C92683">
        <w:rPr>
          <w:rFonts w:ascii="Arial" w:hAnsi="Arial" w:cs="Arial"/>
        </w:rPr>
        <w:t xml:space="preserve">needs to be fit for purpose (think of small children for example) – single rope barriers </w:t>
      </w:r>
      <w:r w:rsidR="00BA0409" w:rsidRPr="00C92683">
        <w:rPr>
          <w:rFonts w:ascii="Arial" w:hAnsi="Arial" w:cs="Arial"/>
        </w:rPr>
        <w:t>may not be</w:t>
      </w:r>
      <w:r w:rsidRPr="00C92683">
        <w:rPr>
          <w:rFonts w:ascii="Arial" w:hAnsi="Arial" w:cs="Arial"/>
        </w:rPr>
        <w:t xml:space="preserve"> acceptable.</w:t>
      </w:r>
    </w:p>
    <w:p w14:paraId="773FC4C8" w14:textId="77777777" w:rsidR="003206F8" w:rsidRPr="00C92683" w:rsidRDefault="003206F8" w:rsidP="00C46128">
      <w:pPr>
        <w:spacing w:after="0" w:line="240" w:lineRule="auto"/>
        <w:ind w:hanging="720"/>
        <w:rPr>
          <w:rFonts w:ascii="Arial" w:hAnsi="Arial" w:cs="Arial"/>
        </w:rPr>
      </w:pPr>
    </w:p>
    <w:p w14:paraId="646D2969" w14:textId="3A68960C"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There are ma</w:t>
      </w:r>
      <w:r w:rsidR="00BA0409" w:rsidRPr="00C92683">
        <w:rPr>
          <w:rFonts w:ascii="Arial" w:hAnsi="Arial" w:cs="Arial"/>
          <w:lang w:eastAsia="en-GB"/>
        </w:rPr>
        <w:t xml:space="preserve">ny types of barriers available and certain types of barrier may </w:t>
      </w:r>
      <w:r w:rsidR="00584A51">
        <w:rPr>
          <w:rFonts w:ascii="Arial" w:hAnsi="Arial" w:cs="Arial"/>
          <w:lang w:eastAsia="en-GB"/>
        </w:rPr>
        <w:t xml:space="preserve">require </w:t>
      </w:r>
      <w:r w:rsidR="00BA0409" w:rsidRPr="00C92683">
        <w:rPr>
          <w:rFonts w:ascii="Arial" w:hAnsi="Arial" w:cs="Arial"/>
          <w:lang w:eastAsia="en-GB"/>
        </w:rPr>
        <w:t xml:space="preserve">trained and experienced staff are operating them.  </w:t>
      </w:r>
      <w:r w:rsidRPr="00C92683">
        <w:rPr>
          <w:rFonts w:ascii="Arial" w:hAnsi="Arial" w:cs="Arial"/>
          <w:lang w:eastAsia="en-GB"/>
        </w:rPr>
        <w:t>The erection of barriers on roads is subject to</w:t>
      </w:r>
      <w:r w:rsidR="00BF75B2" w:rsidRPr="00C92683">
        <w:rPr>
          <w:rFonts w:ascii="Arial" w:hAnsi="Arial" w:cs="Arial"/>
          <w:lang w:eastAsia="en-GB"/>
        </w:rPr>
        <w:t xml:space="preserve"> KCC Highways &amp; Transportation and</w:t>
      </w:r>
      <w:r w:rsidRPr="00C92683">
        <w:rPr>
          <w:rFonts w:ascii="Arial" w:hAnsi="Arial" w:cs="Arial"/>
          <w:lang w:eastAsia="en-GB"/>
        </w:rPr>
        <w:t xml:space="preserve"> Highway Authority approval</w:t>
      </w:r>
      <w:r w:rsidR="00BF75B2" w:rsidRPr="00C92683">
        <w:rPr>
          <w:rFonts w:ascii="Arial" w:hAnsi="Arial" w:cs="Arial"/>
          <w:lang w:eastAsia="en-GB"/>
        </w:rPr>
        <w:t xml:space="preserve">. </w:t>
      </w:r>
    </w:p>
    <w:p w14:paraId="4ADA8B9E" w14:textId="77777777" w:rsidR="00BA0409" w:rsidRPr="00C92683" w:rsidRDefault="00BA0409"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bonfires"/>
      </w:tblPr>
      <w:tblGrid>
        <w:gridCol w:w="9016"/>
      </w:tblGrid>
      <w:tr w:rsidR="00A869A8" w14:paraId="373EFC76" w14:textId="77777777" w:rsidTr="00465D49">
        <w:trPr>
          <w:tblHeader/>
        </w:trPr>
        <w:tc>
          <w:tcPr>
            <w:tcW w:w="9242" w:type="dxa"/>
            <w:shd w:val="clear" w:color="auto" w:fill="000000" w:themeFill="text1"/>
          </w:tcPr>
          <w:p w14:paraId="3D2B0A82" w14:textId="77777777" w:rsidR="00A869A8" w:rsidRDefault="00A869A8" w:rsidP="00526590">
            <w:pPr>
              <w:pStyle w:val="Heading1"/>
              <w:outlineLvl w:val="0"/>
            </w:pPr>
            <w:bookmarkStart w:id="11" w:name="_Toc47092805"/>
            <w:r w:rsidRPr="00C92683">
              <w:t>Bonfires</w:t>
            </w:r>
            <w:bookmarkEnd w:id="11"/>
          </w:p>
        </w:tc>
      </w:tr>
    </w:tbl>
    <w:p w14:paraId="06680F8A" w14:textId="183A11F6" w:rsidR="007C1603" w:rsidRDefault="00BF75B2" w:rsidP="00A869A8">
      <w:pPr>
        <w:shd w:val="clear" w:color="auto" w:fill="FFFFFF"/>
        <w:spacing w:after="0" w:line="240" w:lineRule="auto"/>
        <w:rPr>
          <w:rFonts w:ascii="Arial" w:hAnsi="Arial" w:cs="Arial"/>
          <w:lang w:eastAsia="en-GB"/>
        </w:rPr>
      </w:pPr>
      <w:r w:rsidRPr="00C92683">
        <w:rPr>
          <w:rFonts w:ascii="Arial" w:hAnsi="Arial" w:cs="Arial"/>
          <w:bCs/>
        </w:rPr>
        <w:t xml:space="preserve">Bonfires can cause </w:t>
      </w:r>
      <w:r w:rsidR="003206F8" w:rsidRPr="00C92683">
        <w:rPr>
          <w:rFonts w:ascii="Arial" w:hAnsi="Arial" w:cs="Arial"/>
          <w:bCs/>
        </w:rPr>
        <w:t xml:space="preserve">annoyance </w:t>
      </w:r>
      <w:r w:rsidRPr="00C92683">
        <w:rPr>
          <w:rFonts w:ascii="Arial" w:hAnsi="Arial" w:cs="Arial"/>
          <w:bCs/>
        </w:rPr>
        <w:t xml:space="preserve">to </w:t>
      </w:r>
      <w:proofErr w:type="spellStart"/>
      <w:r w:rsidR="003206F8" w:rsidRPr="00C92683">
        <w:rPr>
          <w:rFonts w:ascii="Arial" w:hAnsi="Arial" w:cs="Arial"/>
          <w:bCs/>
        </w:rPr>
        <w:t>residents</w:t>
      </w:r>
      <w:r w:rsidR="00675B3F">
        <w:rPr>
          <w:rFonts w:ascii="Arial" w:hAnsi="Arial" w:cs="Arial"/>
          <w:bCs/>
        </w:rPr>
        <w:t>.D</w:t>
      </w:r>
      <w:r w:rsidRPr="00C92683">
        <w:rPr>
          <w:rFonts w:ascii="Arial" w:hAnsi="Arial" w:cs="Arial"/>
          <w:bCs/>
        </w:rPr>
        <w:t>ue</w:t>
      </w:r>
      <w:proofErr w:type="spellEnd"/>
      <w:r w:rsidRPr="00C92683">
        <w:rPr>
          <w:rFonts w:ascii="Arial" w:hAnsi="Arial" w:cs="Arial"/>
          <w:bCs/>
        </w:rPr>
        <w:t xml:space="preserve"> to </w:t>
      </w:r>
      <w:r w:rsidR="003206F8" w:rsidRPr="00C92683">
        <w:rPr>
          <w:rFonts w:ascii="Arial" w:hAnsi="Arial" w:cs="Arial"/>
          <w:bCs/>
        </w:rPr>
        <w:t>the risk of fire in hot dry weather, bonfires are not encouraged</w:t>
      </w:r>
      <w:r w:rsidR="007C1603" w:rsidRPr="00C92683">
        <w:rPr>
          <w:rFonts w:ascii="Arial" w:hAnsi="Arial" w:cs="Arial"/>
          <w:bCs/>
        </w:rPr>
        <w:t xml:space="preserve">. </w:t>
      </w:r>
      <w:r w:rsidR="003206F8" w:rsidRPr="00C92683">
        <w:rPr>
          <w:rFonts w:ascii="Arial" w:hAnsi="Arial" w:cs="Arial"/>
          <w:bCs/>
        </w:rPr>
        <w:t>Please remember that in general bonfires are not permitted on any foreshore area</w:t>
      </w:r>
      <w:r w:rsidR="007C1603" w:rsidRPr="00C92683">
        <w:rPr>
          <w:rFonts w:ascii="Arial" w:hAnsi="Arial" w:cs="Arial"/>
          <w:bCs/>
        </w:rPr>
        <w:t>.</w:t>
      </w:r>
      <w:r w:rsidR="003206F8" w:rsidRPr="00C92683">
        <w:rPr>
          <w:rFonts w:ascii="Arial" w:hAnsi="Arial" w:cs="Arial"/>
          <w:bCs/>
        </w:rPr>
        <w:t xml:space="preserve"> </w:t>
      </w:r>
      <w:r w:rsidR="007C1603" w:rsidRPr="00C92683">
        <w:rPr>
          <w:rFonts w:ascii="Arial" w:hAnsi="Arial" w:cs="Arial"/>
          <w:lang w:eastAsia="en-GB"/>
        </w:rPr>
        <w:t xml:space="preserve">There are no restrictions preventing bonfires upon private residential property as long as they do not cause nuisance to other people and the smoke does not affect highways. </w:t>
      </w:r>
    </w:p>
    <w:p w14:paraId="6128DE59" w14:textId="77777777" w:rsidR="00A869A8" w:rsidRPr="00C92683" w:rsidRDefault="00A869A8" w:rsidP="00A869A8">
      <w:pPr>
        <w:shd w:val="clear" w:color="auto" w:fill="FFFFFF"/>
        <w:spacing w:after="0" w:line="240" w:lineRule="auto"/>
        <w:rPr>
          <w:rFonts w:ascii="Arial" w:hAnsi="Arial" w:cs="Arial"/>
          <w:lang w:eastAsia="en-GB"/>
        </w:rPr>
      </w:pPr>
    </w:p>
    <w:p w14:paraId="77E6E587" w14:textId="77777777" w:rsidR="007C1603" w:rsidRPr="00C92683" w:rsidRDefault="007C1603" w:rsidP="007C1603">
      <w:pPr>
        <w:shd w:val="clear" w:color="auto" w:fill="FFFFFF"/>
        <w:spacing w:after="300" w:line="240" w:lineRule="auto"/>
        <w:rPr>
          <w:rFonts w:ascii="Arial" w:hAnsi="Arial" w:cs="Arial"/>
          <w:lang w:eastAsia="en-GB"/>
        </w:rPr>
      </w:pPr>
      <w:r w:rsidRPr="00C92683">
        <w:rPr>
          <w:rFonts w:ascii="Arial" w:hAnsi="Arial" w:cs="Arial"/>
          <w:lang w:eastAsia="en-GB"/>
        </w:rPr>
        <w:t xml:space="preserve">Some considerations you should make when having a bonfire. </w:t>
      </w:r>
    </w:p>
    <w:p w14:paraId="70006D24" w14:textId="77777777" w:rsidR="007C1603" w:rsidRPr="00C92683" w:rsidRDefault="007C1603" w:rsidP="007C1603">
      <w:pPr>
        <w:numPr>
          <w:ilvl w:val="0"/>
          <w:numId w:val="76"/>
        </w:numPr>
        <w:shd w:val="clear" w:color="auto" w:fill="FFFFFF"/>
        <w:spacing w:after="0" w:line="240" w:lineRule="auto"/>
        <w:ind w:left="300"/>
        <w:rPr>
          <w:rFonts w:ascii="Arial" w:hAnsi="Arial" w:cs="Arial"/>
          <w:lang w:eastAsia="en-GB"/>
        </w:rPr>
      </w:pPr>
      <w:r w:rsidRPr="00C92683">
        <w:rPr>
          <w:rFonts w:ascii="Arial" w:hAnsi="Arial" w:cs="Arial"/>
          <w:lang w:eastAsia="en-GB"/>
        </w:rPr>
        <w:t xml:space="preserve">Weather conditions </w:t>
      </w:r>
    </w:p>
    <w:p w14:paraId="5B67FD15" w14:textId="77777777" w:rsidR="007C1603" w:rsidRPr="00C92683" w:rsidRDefault="007C1603" w:rsidP="007C1603">
      <w:pPr>
        <w:numPr>
          <w:ilvl w:val="0"/>
          <w:numId w:val="76"/>
        </w:numPr>
        <w:shd w:val="clear" w:color="auto" w:fill="FFFFFF"/>
        <w:spacing w:after="0" w:line="240" w:lineRule="auto"/>
        <w:ind w:left="300"/>
        <w:rPr>
          <w:rFonts w:ascii="Arial" w:hAnsi="Arial" w:cs="Arial"/>
          <w:lang w:eastAsia="en-GB"/>
        </w:rPr>
      </w:pPr>
      <w:r w:rsidRPr="00C92683">
        <w:rPr>
          <w:rFonts w:ascii="Arial" w:hAnsi="Arial" w:cs="Arial"/>
          <w:lang w:eastAsia="en-GB"/>
        </w:rPr>
        <w:t xml:space="preserve">Time of day </w:t>
      </w:r>
    </w:p>
    <w:p w14:paraId="3F64E3F9" w14:textId="77777777" w:rsidR="007C1603" w:rsidRPr="00C92683" w:rsidRDefault="007C1603" w:rsidP="007C1603">
      <w:pPr>
        <w:numPr>
          <w:ilvl w:val="0"/>
          <w:numId w:val="76"/>
        </w:numPr>
        <w:shd w:val="clear" w:color="auto" w:fill="FFFFFF"/>
        <w:spacing w:after="0" w:line="240" w:lineRule="auto"/>
        <w:ind w:left="300"/>
        <w:rPr>
          <w:rFonts w:ascii="Arial" w:hAnsi="Arial" w:cs="Arial"/>
          <w:lang w:eastAsia="en-GB"/>
        </w:rPr>
      </w:pPr>
      <w:r w:rsidRPr="00C92683">
        <w:rPr>
          <w:rFonts w:ascii="Arial" w:hAnsi="Arial" w:cs="Arial"/>
          <w:lang w:eastAsia="en-GB"/>
        </w:rPr>
        <w:t xml:space="preserve">Are neighbours likely to be in garden or have windows open? </w:t>
      </w:r>
    </w:p>
    <w:p w14:paraId="1C8A9D07" w14:textId="77777777" w:rsidR="007C1603" w:rsidRPr="00C92683" w:rsidRDefault="007C1603" w:rsidP="007C1603">
      <w:pPr>
        <w:numPr>
          <w:ilvl w:val="0"/>
          <w:numId w:val="76"/>
        </w:numPr>
        <w:shd w:val="clear" w:color="auto" w:fill="FFFFFF"/>
        <w:spacing w:after="0" w:line="240" w:lineRule="auto"/>
        <w:ind w:left="300"/>
        <w:rPr>
          <w:rFonts w:ascii="Arial" w:hAnsi="Arial" w:cs="Arial"/>
          <w:lang w:eastAsia="en-GB"/>
        </w:rPr>
      </w:pPr>
      <w:r w:rsidRPr="00C92683">
        <w:rPr>
          <w:rFonts w:ascii="Arial" w:hAnsi="Arial" w:cs="Arial"/>
          <w:lang w:eastAsia="en-GB"/>
        </w:rPr>
        <w:t xml:space="preserve">Are neighbours drying washing outside? </w:t>
      </w:r>
    </w:p>
    <w:p w14:paraId="0CB6D9A8" w14:textId="77777777" w:rsidR="007C1603" w:rsidRPr="00C92683" w:rsidRDefault="007C1603" w:rsidP="007C1603">
      <w:pPr>
        <w:numPr>
          <w:ilvl w:val="0"/>
          <w:numId w:val="76"/>
        </w:numPr>
        <w:shd w:val="clear" w:color="auto" w:fill="FFFFFF"/>
        <w:spacing w:after="0" w:line="240" w:lineRule="auto"/>
        <w:ind w:left="300"/>
        <w:rPr>
          <w:rFonts w:ascii="Arial" w:hAnsi="Arial" w:cs="Arial"/>
          <w:lang w:eastAsia="en-GB"/>
        </w:rPr>
      </w:pPr>
      <w:r w:rsidRPr="00C92683">
        <w:rPr>
          <w:rFonts w:ascii="Arial" w:hAnsi="Arial" w:cs="Arial"/>
          <w:lang w:eastAsia="en-GB"/>
        </w:rPr>
        <w:t xml:space="preserve">Only burn dry material </w:t>
      </w:r>
    </w:p>
    <w:p w14:paraId="5DC8B9C7" w14:textId="77777777" w:rsidR="007C1603" w:rsidRPr="00C92683" w:rsidRDefault="007C1603" w:rsidP="007C1603">
      <w:pPr>
        <w:numPr>
          <w:ilvl w:val="0"/>
          <w:numId w:val="76"/>
        </w:numPr>
        <w:shd w:val="clear" w:color="auto" w:fill="FFFFFF"/>
        <w:spacing w:line="240" w:lineRule="auto"/>
        <w:ind w:left="300"/>
        <w:rPr>
          <w:rFonts w:ascii="Arial" w:hAnsi="Arial" w:cs="Arial"/>
          <w:lang w:eastAsia="en-GB"/>
        </w:rPr>
      </w:pPr>
      <w:r w:rsidRPr="00C92683">
        <w:rPr>
          <w:rFonts w:ascii="Arial" w:hAnsi="Arial" w:cs="Arial"/>
          <w:lang w:eastAsia="en-GB"/>
        </w:rPr>
        <w:t xml:space="preserve">Do not burn household waste, tyres or anything containing plastic, foam or paint </w:t>
      </w:r>
    </w:p>
    <w:tbl>
      <w:tblPr>
        <w:tblStyle w:val="TableGrid"/>
        <w:tblW w:w="0" w:type="auto"/>
        <w:tblInd w:w="0" w:type="dxa"/>
        <w:tblLook w:val="04A0" w:firstRow="1" w:lastRow="0" w:firstColumn="1" w:lastColumn="0" w:noHBand="0" w:noVBand="1"/>
        <w:tblCaption w:val="Bouncy"/>
      </w:tblPr>
      <w:tblGrid>
        <w:gridCol w:w="9016"/>
      </w:tblGrid>
      <w:tr w:rsidR="00A869A8" w14:paraId="2A179DB7" w14:textId="77777777" w:rsidTr="00465D49">
        <w:trPr>
          <w:tblHeader/>
        </w:trPr>
        <w:tc>
          <w:tcPr>
            <w:tcW w:w="9242" w:type="dxa"/>
            <w:shd w:val="clear" w:color="auto" w:fill="000000" w:themeFill="text1"/>
          </w:tcPr>
          <w:p w14:paraId="788BE686" w14:textId="77777777" w:rsidR="00A869A8" w:rsidRDefault="00A869A8" w:rsidP="00526590">
            <w:pPr>
              <w:pStyle w:val="Heading1"/>
              <w:outlineLvl w:val="0"/>
            </w:pPr>
            <w:bookmarkStart w:id="12" w:name="_Toc47092806"/>
            <w:r w:rsidRPr="00C92683">
              <w:lastRenderedPageBreak/>
              <w:t>Bouncy Castles and other inflatables</w:t>
            </w:r>
            <w:bookmarkEnd w:id="12"/>
          </w:p>
        </w:tc>
      </w:tr>
    </w:tbl>
    <w:p w14:paraId="54FD61C8" w14:textId="7F9D3229" w:rsidR="00675B3F" w:rsidRDefault="00675B3F" w:rsidP="00BA0409">
      <w:pPr>
        <w:pStyle w:val="BodyText2"/>
        <w:jc w:val="both"/>
        <w:rPr>
          <w:rFonts w:ascii="Arial" w:hAnsi="Arial" w:cs="Arial"/>
          <w:b w:val="0"/>
          <w:bCs w:val="0"/>
          <w:sz w:val="22"/>
          <w:szCs w:val="22"/>
        </w:rPr>
      </w:pPr>
      <w:r>
        <w:rPr>
          <w:rFonts w:ascii="Arial" w:hAnsi="Arial" w:cs="Arial"/>
          <w:b w:val="0"/>
          <w:bCs w:val="0"/>
          <w:sz w:val="22"/>
          <w:szCs w:val="22"/>
        </w:rPr>
        <w:t xml:space="preserve">If you are intending to have a bouncy castle or any other inflatable at your event you need to ask the operators to provide the relevant </w:t>
      </w:r>
      <w:r w:rsidR="00684E58">
        <w:rPr>
          <w:rFonts w:ascii="Arial" w:hAnsi="Arial" w:cs="Arial"/>
          <w:b w:val="0"/>
          <w:bCs w:val="0"/>
          <w:sz w:val="22"/>
          <w:szCs w:val="22"/>
        </w:rPr>
        <w:t>safety documentation</w:t>
      </w:r>
      <w:r>
        <w:rPr>
          <w:rFonts w:ascii="Arial" w:hAnsi="Arial" w:cs="Arial"/>
          <w:b w:val="0"/>
          <w:bCs w:val="0"/>
          <w:sz w:val="22"/>
          <w:szCs w:val="22"/>
        </w:rPr>
        <w:t xml:space="preserve"> about their product.  For example, a risk assessment, a copy of £5 million public liability insurance, a method statement and registration/annual service documents.  </w:t>
      </w:r>
    </w:p>
    <w:p w14:paraId="31F3005F" w14:textId="23866D39" w:rsidR="00675B3F" w:rsidRDefault="00675B3F" w:rsidP="00BA0409">
      <w:pPr>
        <w:pStyle w:val="BodyText2"/>
        <w:jc w:val="both"/>
        <w:rPr>
          <w:rFonts w:ascii="Arial" w:hAnsi="Arial" w:cs="Arial"/>
          <w:b w:val="0"/>
          <w:bCs w:val="0"/>
          <w:sz w:val="22"/>
          <w:szCs w:val="22"/>
        </w:rPr>
      </w:pPr>
    </w:p>
    <w:p w14:paraId="7718F7C6" w14:textId="6C0A2959" w:rsidR="00675B3F" w:rsidRDefault="00675B3F" w:rsidP="00BA0409">
      <w:pPr>
        <w:pStyle w:val="BodyText2"/>
        <w:jc w:val="both"/>
        <w:rPr>
          <w:rFonts w:ascii="Arial" w:hAnsi="Arial" w:cs="Arial"/>
          <w:b w:val="0"/>
          <w:bCs w:val="0"/>
          <w:sz w:val="22"/>
          <w:szCs w:val="22"/>
        </w:rPr>
      </w:pPr>
      <w:r>
        <w:rPr>
          <w:rFonts w:ascii="Arial" w:hAnsi="Arial" w:cs="Arial"/>
          <w:b w:val="0"/>
          <w:bCs w:val="0"/>
          <w:sz w:val="22"/>
          <w:szCs w:val="22"/>
        </w:rPr>
        <w:t xml:space="preserve">More information on inflatables can be found on the </w:t>
      </w:r>
      <w:proofErr w:type="spellStart"/>
      <w:r>
        <w:rPr>
          <w:rFonts w:ascii="Arial" w:hAnsi="Arial" w:cs="Arial"/>
          <w:b w:val="0"/>
          <w:bCs w:val="0"/>
          <w:sz w:val="22"/>
          <w:szCs w:val="22"/>
        </w:rPr>
        <w:t>Heath</w:t>
      </w:r>
      <w:proofErr w:type="spellEnd"/>
      <w:r>
        <w:rPr>
          <w:rFonts w:ascii="Arial" w:hAnsi="Arial" w:cs="Arial"/>
          <w:b w:val="0"/>
          <w:bCs w:val="0"/>
          <w:sz w:val="22"/>
          <w:szCs w:val="22"/>
        </w:rPr>
        <w:t xml:space="preserve"> and Safety Executive website link below</w:t>
      </w:r>
      <w:r w:rsidR="00584A51">
        <w:rPr>
          <w:rFonts w:ascii="Arial" w:hAnsi="Arial" w:cs="Arial"/>
          <w:b w:val="0"/>
          <w:bCs w:val="0"/>
          <w:sz w:val="22"/>
          <w:szCs w:val="22"/>
        </w:rPr>
        <w:t>.</w:t>
      </w:r>
    </w:p>
    <w:p w14:paraId="369DB7A3" w14:textId="70A244B6" w:rsidR="00675B3F" w:rsidRDefault="00675B3F" w:rsidP="00BA0409">
      <w:pPr>
        <w:pStyle w:val="BodyText2"/>
        <w:jc w:val="both"/>
        <w:rPr>
          <w:rFonts w:ascii="Arial" w:hAnsi="Arial" w:cs="Arial"/>
          <w:b w:val="0"/>
          <w:bCs w:val="0"/>
          <w:sz w:val="22"/>
          <w:szCs w:val="22"/>
        </w:rPr>
      </w:pPr>
    </w:p>
    <w:p w14:paraId="630FBF1F" w14:textId="77777777" w:rsidR="00675B3F" w:rsidRPr="002456A0" w:rsidRDefault="00CC79F6" w:rsidP="00675B3F">
      <w:pPr>
        <w:rPr>
          <w:rFonts w:asciiTheme="minorHAnsi" w:hAnsiTheme="minorHAnsi" w:cstheme="minorHAnsi"/>
        </w:rPr>
      </w:pPr>
      <w:hyperlink r:id="rId20" w:anchor="utm_source=govdelivery&amp;utm_medium=email&amp;utm_campaign=inflatables&amp;utm_term=fairgrounds-section&amp;utm_content=updated-webpage" w:history="1">
        <w:r w:rsidR="00675B3F" w:rsidRPr="002456A0">
          <w:rPr>
            <w:rStyle w:val="Hyperlink"/>
            <w:rFonts w:asciiTheme="minorHAnsi" w:hAnsiTheme="minorHAnsi" w:cstheme="minorHAnsi"/>
          </w:rPr>
          <w:t>http://www.hse.gov.uk/entertainment/fairgrounds/inflatables.htm#utm_source=govdelivery&amp;utm_medium=email&amp;utm_campaign=inflatables&amp;utm_term=fairgrounds-section&amp;utm_content=updated-webpage</w:t>
        </w:r>
      </w:hyperlink>
    </w:p>
    <w:tbl>
      <w:tblPr>
        <w:tblStyle w:val="TableGrid"/>
        <w:tblW w:w="0" w:type="auto"/>
        <w:tblInd w:w="0" w:type="dxa"/>
        <w:tblLook w:val="04A0" w:firstRow="1" w:lastRow="0" w:firstColumn="1" w:lastColumn="0" w:noHBand="0" w:noVBand="1"/>
        <w:tblCaption w:val="Budgets"/>
      </w:tblPr>
      <w:tblGrid>
        <w:gridCol w:w="9016"/>
      </w:tblGrid>
      <w:tr w:rsidR="00A869A8" w14:paraId="5423B8E4" w14:textId="77777777" w:rsidTr="00465D49">
        <w:trPr>
          <w:tblHeader/>
        </w:trPr>
        <w:tc>
          <w:tcPr>
            <w:tcW w:w="9016" w:type="dxa"/>
            <w:shd w:val="clear" w:color="auto" w:fill="000000" w:themeFill="text1"/>
          </w:tcPr>
          <w:p w14:paraId="2DB6AD51" w14:textId="77777777" w:rsidR="00A869A8" w:rsidRDefault="00A869A8" w:rsidP="00526590">
            <w:pPr>
              <w:pStyle w:val="Heading1"/>
              <w:outlineLvl w:val="0"/>
              <w:rPr>
                <w:lang w:eastAsia="en-GB"/>
              </w:rPr>
            </w:pPr>
            <w:bookmarkStart w:id="13" w:name="budgets"/>
            <w:bookmarkStart w:id="14" w:name="_Toc47092807"/>
            <w:bookmarkEnd w:id="13"/>
            <w:r w:rsidRPr="00C92683">
              <w:rPr>
                <w:lang w:eastAsia="en-GB"/>
              </w:rPr>
              <w:t>Budgets</w:t>
            </w:r>
            <w:bookmarkEnd w:id="14"/>
          </w:p>
        </w:tc>
      </w:tr>
    </w:tbl>
    <w:p w14:paraId="7978F311"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When drawing up your event budget please ensure that you have allocated sufficient funds to meet</w:t>
      </w:r>
      <w:r w:rsidR="00BF75B2" w:rsidRPr="00C92683">
        <w:rPr>
          <w:rFonts w:ascii="Arial" w:hAnsi="Arial" w:cs="Arial"/>
          <w:lang w:eastAsia="en-GB"/>
        </w:rPr>
        <w:t xml:space="preserve"> all event requirements, these </w:t>
      </w:r>
      <w:r w:rsidR="00BA0409" w:rsidRPr="00C92683">
        <w:rPr>
          <w:rFonts w:ascii="Arial" w:hAnsi="Arial" w:cs="Arial"/>
          <w:lang w:eastAsia="en-GB"/>
        </w:rPr>
        <w:t xml:space="preserve">should </w:t>
      </w:r>
      <w:r w:rsidR="00BF75B2" w:rsidRPr="00C92683">
        <w:rPr>
          <w:rFonts w:ascii="Arial" w:hAnsi="Arial" w:cs="Arial"/>
          <w:lang w:eastAsia="en-GB"/>
        </w:rPr>
        <w:t>include</w:t>
      </w:r>
      <w:r w:rsidR="00BA0409" w:rsidRPr="00C92683">
        <w:rPr>
          <w:rFonts w:ascii="Arial" w:hAnsi="Arial" w:cs="Arial"/>
          <w:lang w:eastAsia="en-GB"/>
        </w:rPr>
        <w:t xml:space="preserve"> but are not limited to</w:t>
      </w:r>
      <w:r w:rsidR="00BF75B2" w:rsidRPr="00C92683">
        <w:rPr>
          <w:rFonts w:ascii="Arial" w:hAnsi="Arial" w:cs="Arial"/>
          <w:lang w:eastAsia="en-GB"/>
        </w:rPr>
        <w:t xml:space="preserve">: </w:t>
      </w:r>
      <w:r w:rsidRPr="00C92683">
        <w:rPr>
          <w:rFonts w:ascii="Arial" w:hAnsi="Arial" w:cs="Arial"/>
          <w:lang w:eastAsia="en-GB"/>
        </w:rPr>
        <w:t xml:space="preserve">stewarding, </w:t>
      </w:r>
      <w:r w:rsidR="00BA0409" w:rsidRPr="00C92683">
        <w:rPr>
          <w:rFonts w:ascii="Arial" w:hAnsi="Arial" w:cs="Arial"/>
          <w:lang w:eastAsia="en-GB"/>
        </w:rPr>
        <w:t>barriers, equipment, signage,</w:t>
      </w:r>
      <w:r w:rsidRPr="00C92683">
        <w:rPr>
          <w:rFonts w:ascii="Arial" w:hAnsi="Arial" w:cs="Arial"/>
          <w:lang w:eastAsia="en-GB"/>
        </w:rPr>
        <w:t xml:space="preserve"> first aid provision</w:t>
      </w:r>
      <w:r w:rsidR="00BA0409" w:rsidRPr="00C92683">
        <w:rPr>
          <w:rFonts w:ascii="Arial" w:hAnsi="Arial" w:cs="Arial"/>
          <w:lang w:eastAsia="en-GB"/>
        </w:rPr>
        <w:t xml:space="preserve"> and traffic management</w:t>
      </w:r>
      <w:r w:rsidR="00BF75B2" w:rsidRPr="00C92683">
        <w:rPr>
          <w:rFonts w:ascii="Arial" w:hAnsi="Arial" w:cs="Arial"/>
          <w:lang w:eastAsia="en-GB"/>
        </w:rPr>
        <w:t xml:space="preserve">. </w:t>
      </w:r>
    </w:p>
    <w:p w14:paraId="3011D720" w14:textId="77777777" w:rsidR="00213B0B" w:rsidRDefault="00213B0B" w:rsidP="00526590">
      <w:pPr>
        <w:pStyle w:val="Heading1"/>
        <w:rPr>
          <w:lang w:eastAsia="en-GB"/>
        </w:rPr>
      </w:pPr>
      <w:bookmarkStart w:id="15" w:name="camping"/>
      <w:bookmarkEnd w:id="15"/>
    </w:p>
    <w:tbl>
      <w:tblPr>
        <w:tblStyle w:val="TableGrid"/>
        <w:tblW w:w="0" w:type="auto"/>
        <w:tblInd w:w="0" w:type="dxa"/>
        <w:tblLook w:val="04A0" w:firstRow="1" w:lastRow="0" w:firstColumn="1" w:lastColumn="0" w:noHBand="0" w:noVBand="1"/>
        <w:tblCaption w:val="Camping"/>
      </w:tblPr>
      <w:tblGrid>
        <w:gridCol w:w="9016"/>
      </w:tblGrid>
      <w:tr w:rsidR="00A869A8" w14:paraId="6104AF70" w14:textId="77777777" w:rsidTr="00465D49">
        <w:trPr>
          <w:tblHeader/>
        </w:trPr>
        <w:tc>
          <w:tcPr>
            <w:tcW w:w="9242" w:type="dxa"/>
            <w:shd w:val="clear" w:color="auto" w:fill="000000" w:themeFill="text1"/>
          </w:tcPr>
          <w:p w14:paraId="3776BB85" w14:textId="77777777" w:rsidR="00A869A8" w:rsidRDefault="00A869A8" w:rsidP="00526590">
            <w:pPr>
              <w:pStyle w:val="Heading1"/>
              <w:outlineLvl w:val="0"/>
              <w:rPr>
                <w:lang w:eastAsia="en-GB"/>
              </w:rPr>
            </w:pPr>
            <w:bookmarkStart w:id="16" w:name="_Toc47092808"/>
            <w:r w:rsidRPr="00C92683">
              <w:rPr>
                <w:lang w:eastAsia="en-GB"/>
              </w:rPr>
              <w:t>Camping</w:t>
            </w:r>
            <w:bookmarkEnd w:id="16"/>
          </w:p>
        </w:tc>
      </w:tr>
    </w:tbl>
    <w:p w14:paraId="0BCB3887" w14:textId="5E00F4A4"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Camping or overnight accommodation is rarely if ever permitted on public open spaces or amenity sites. If this is a requirement of your event</w:t>
      </w:r>
      <w:r w:rsidR="00784929">
        <w:rPr>
          <w:rFonts w:ascii="Arial" w:hAnsi="Arial" w:cs="Arial"/>
          <w:lang w:eastAsia="en-GB"/>
        </w:rPr>
        <w:t>, and your event is on local authority land</w:t>
      </w:r>
      <w:r w:rsidRPr="00C92683">
        <w:rPr>
          <w:rFonts w:ascii="Arial" w:hAnsi="Arial" w:cs="Arial"/>
          <w:lang w:eastAsia="en-GB"/>
        </w:rPr>
        <w:t xml:space="preserve"> you should bring this to the</w:t>
      </w:r>
      <w:r w:rsidR="00784929">
        <w:rPr>
          <w:rFonts w:ascii="Arial" w:hAnsi="Arial" w:cs="Arial"/>
          <w:lang w:eastAsia="en-GB"/>
        </w:rPr>
        <w:t>ir</w:t>
      </w:r>
      <w:r w:rsidRPr="00C92683">
        <w:rPr>
          <w:rFonts w:ascii="Arial" w:hAnsi="Arial" w:cs="Arial"/>
          <w:lang w:eastAsia="en-GB"/>
        </w:rPr>
        <w:t xml:space="preserve"> attention at the earliest possible opportunity.</w:t>
      </w:r>
    </w:p>
    <w:p w14:paraId="0E44488C"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carnivals"/>
      </w:tblPr>
      <w:tblGrid>
        <w:gridCol w:w="9016"/>
      </w:tblGrid>
      <w:tr w:rsidR="00A869A8" w14:paraId="49284759" w14:textId="77777777" w:rsidTr="00465D49">
        <w:trPr>
          <w:tblHeader/>
        </w:trPr>
        <w:tc>
          <w:tcPr>
            <w:tcW w:w="9242" w:type="dxa"/>
            <w:shd w:val="clear" w:color="auto" w:fill="000000" w:themeFill="text1"/>
          </w:tcPr>
          <w:p w14:paraId="6C9FCA7E" w14:textId="77777777" w:rsidR="00A869A8" w:rsidRDefault="00A869A8" w:rsidP="00526590">
            <w:pPr>
              <w:pStyle w:val="Heading1"/>
              <w:outlineLvl w:val="0"/>
              <w:rPr>
                <w:lang w:eastAsia="en-GB"/>
              </w:rPr>
            </w:pPr>
            <w:bookmarkStart w:id="17" w:name="carnivals"/>
            <w:bookmarkStart w:id="18" w:name="_Toc47092809"/>
            <w:bookmarkEnd w:id="17"/>
            <w:r w:rsidRPr="00C92683">
              <w:rPr>
                <w:lang w:eastAsia="en-GB"/>
              </w:rPr>
              <w:t>Carnivals &amp; Processions</w:t>
            </w:r>
            <w:bookmarkEnd w:id="18"/>
          </w:p>
        </w:tc>
      </w:tr>
    </w:tbl>
    <w:p w14:paraId="2945F9A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If your event includes a Carnival or processional element which will use the public highway, </w:t>
      </w:r>
      <w:r w:rsidR="00754441" w:rsidRPr="00C92683">
        <w:rPr>
          <w:rFonts w:ascii="Arial" w:hAnsi="Arial" w:cs="Arial"/>
          <w:lang w:eastAsia="en-GB"/>
        </w:rPr>
        <w:t xml:space="preserve">please ensure that you give a minimum of 12 </w:t>
      </w:r>
      <w:proofErr w:type="spellStart"/>
      <w:r w:rsidR="00754441" w:rsidRPr="00C92683">
        <w:rPr>
          <w:rFonts w:ascii="Arial" w:hAnsi="Arial" w:cs="Arial"/>
          <w:lang w:eastAsia="en-GB"/>
        </w:rPr>
        <w:t>weeks notice</w:t>
      </w:r>
      <w:proofErr w:type="spellEnd"/>
      <w:r w:rsidR="00754441" w:rsidRPr="00C92683">
        <w:rPr>
          <w:rFonts w:ascii="Arial" w:hAnsi="Arial" w:cs="Arial"/>
          <w:lang w:eastAsia="en-GB"/>
        </w:rPr>
        <w:t xml:space="preserve"> for any </w:t>
      </w:r>
      <w:r w:rsidRPr="00C92683">
        <w:rPr>
          <w:rFonts w:ascii="Arial" w:hAnsi="Arial" w:cs="Arial"/>
          <w:lang w:eastAsia="en-GB"/>
        </w:rPr>
        <w:t>Temporary Road Closures to be</w:t>
      </w:r>
      <w:r w:rsidR="00754441" w:rsidRPr="00C92683">
        <w:rPr>
          <w:rFonts w:ascii="Arial" w:hAnsi="Arial" w:cs="Arial"/>
          <w:lang w:eastAsia="en-GB"/>
        </w:rPr>
        <w:t xml:space="preserve"> put</w:t>
      </w:r>
      <w:r w:rsidRPr="00C92683">
        <w:rPr>
          <w:rFonts w:ascii="Arial" w:hAnsi="Arial" w:cs="Arial"/>
          <w:lang w:eastAsia="en-GB"/>
        </w:rPr>
        <w:t xml:space="preserve"> in place.</w:t>
      </w:r>
    </w:p>
    <w:p w14:paraId="7C881B3D" w14:textId="77777777" w:rsidR="00141A52" w:rsidRPr="00C92683" w:rsidRDefault="00141A52" w:rsidP="003905A2">
      <w:pPr>
        <w:spacing w:after="0" w:line="240" w:lineRule="auto"/>
        <w:jc w:val="both"/>
        <w:rPr>
          <w:rFonts w:ascii="Arial" w:hAnsi="Arial" w:cs="Arial"/>
          <w:lang w:eastAsia="en-GB"/>
        </w:rPr>
      </w:pPr>
    </w:p>
    <w:p w14:paraId="0C89F89C"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For processions on foot consider:</w:t>
      </w:r>
    </w:p>
    <w:p w14:paraId="24133F7B"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Safe assembly and dispersal areas off the public highway</w:t>
      </w:r>
    </w:p>
    <w:p w14:paraId="11771E1D"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The length &amp; duration of the procession route, especially with very young or elderly participants.</w:t>
      </w:r>
    </w:p>
    <w:p w14:paraId="21CAFC81"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 xml:space="preserve">Pinch points, where roads / access </w:t>
      </w:r>
      <w:r w:rsidR="00F677E0" w:rsidRPr="00C92683">
        <w:rPr>
          <w:rFonts w:ascii="Arial" w:hAnsi="Arial" w:cs="Arial"/>
          <w:lang w:eastAsia="en-GB"/>
        </w:rPr>
        <w:t>narrows</w:t>
      </w:r>
    </w:p>
    <w:p w14:paraId="03459CA9"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Check the route for bollards, trip hazards and height restrictions/ low cables.</w:t>
      </w:r>
    </w:p>
    <w:p w14:paraId="2097B0ED"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Adequate stewarding of the procession.</w:t>
      </w:r>
    </w:p>
    <w:p w14:paraId="766B2A0C"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First aiders on foot following on</w:t>
      </w:r>
    </w:p>
    <w:p w14:paraId="0838F6D0" w14:textId="77777777" w:rsidR="003206F8" w:rsidRPr="00C92683" w:rsidRDefault="003206F8"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lang w:eastAsia="en-GB"/>
        </w:rPr>
        <w:t>Provision for water distribution on hot days</w:t>
      </w:r>
    </w:p>
    <w:p w14:paraId="0C614522" w14:textId="77777777" w:rsidR="00FA705D" w:rsidRPr="00C92683" w:rsidRDefault="006C06D6" w:rsidP="00FF1C47">
      <w:pPr>
        <w:numPr>
          <w:ilvl w:val="0"/>
          <w:numId w:val="16"/>
        </w:numPr>
        <w:tabs>
          <w:tab w:val="clear" w:pos="720"/>
          <w:tab w:val="num" w:pos="426"/>
        </w:tabs>
        <w:spacing w:after="0" w:line="240" w:lineRule="auto"/>
        <w:ind w:left="284" w:hanging="284"/>
        <w:jc w:val="both"/>
        <w:rPr>
          <w:rFonts w:ascii="Arial" w:hAnsi="Arial" w:cs="Arial"/>
          <w:lang w:eastAsia="en-GB"/>
        </w:rPr>
      </w:pPr>
      <w:r w:rsidRPr="00C92683">
        <w:rPr>
          <w:rFonts w:ascii="Arial" w:hAnsi="Arial" w:cs="Arial"/>
        </w:rPr>
        <w:t xml:space="preserve">Carnival committees may want to restrict access to alcohol on floats. It is advised that the </w:t>
      </w:r>
      <w:r w:rsidR="00FA705D" w:rsidRPr="00C92683">
        <w:rPr>
          <w:rFonts w:ascii="Arial" w:hAnsi="Arial" w:cs="Arial"/>
        </w:rPr>
        <w:t>consumption of alcohol whilst in the procession should be prohibited.</w:t>
      </w:r>
      <w:r w:rsidRPr="00C92683">
        <w:rPr>
          <w:rFonts w:ascii="Arial" w:hAnsi="Arial" w:cs="Arial"/>
        </w:rPr>
        <w:t xml:space="preserve"> Alcohol cannot be sold without a licence. If given away, it must not be given to persons under the age of 18. </w:t>
      </w:r>
    </w:p>
    <w:p w14:paraId="0AA5EC57" w14:textId="77777777" w:rsidR="003206F8" w:rsidRPr="00C92683" w:rsidRDefault="003206F8" w:rsidP="00FB0D2E">
      <w:pPr>
        <w:spacing w:after="0" w:line="240" w:lineRule="auto"/>
        <w:ind w:left="284"/>
        <w:jc w:val="both"/>
        <w:rPr>
          <w:rFonts w:ascii="Arial" w:hAnsi="Arial" w:cs="Arial"/>
          <w:lang w:eastAsia="en-GB"/>
        </w:rPr>
      </w:pPr>
    </w:p>
    <w:p w14:paraId="1A6887EB" w14:textId="77777777" w:rsidR="003206F8" w:rsidRPr="00C92683" w:rsidRDefault="00141A52" w:rsidP="003905A2">
      <w:pPr>
        <w:spacing w:after="0" w:line="240" w:lineRule="auto"/>
        <w:jc w:val="both"/>
        <w:rPr>
          <w:rFonts w:ascii="Arial" w:hAnsi="Arial" w:cs="Arial"/>
          <w:bCs/>
          <w:iCs/>
          <w:lang w:eastAsia="en-GB"/>
        </w:rPr>
      </w:pPr>
      <w:r w:rsidRPr="00C92683">
        <w:rPr>
          <w:rFonts w:ascii="Arial" w:hAnsi="Arial" w:cs="Arial"/>
          <w:bCs/>
          <w:iCs/>
          <w:lang w:eastAsia="en-GB"/>
        </w:rPr>
        <w:t>For p</w:t>
      </w:r>
      <w:r w:rsidR="003206F8" w:rsidRPr="00C92683">
        <w:rPr>
          <w:rFonts w:ascii="Arial" w:hAnsi="Arial" w:cs="Arial"/>
          <w:bCs/>
          <w:iCs/>
          <w:lang w:eastAsia="en-GB"/>
        </w:rPr>
        <w:t xml:space="preserve">rocessions with vehicles </w:t>
      </w:r>
      <w:r w:rsidRPr="00C92683">
        <w:rPr>
          <w:rFonts w:ascii="Arial" w:hAnsi="Arial" w:cs="Arial"/>
          <w:bCs/>
          <w:iCs/>
          <w:lang w:eastAsia="en-GB"/>
        </w:rPr>
        <w:t>consider:</w:t>
      </w:r>
    </w:p>
    <w:p w14:paraId="373312B2" w14:textId="77777777"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Vehicles must be roadworthy, </w:t>
      </w:r>
      <w:r w:rsidR="001F59CA" w:rsidRPr="00C92683">
        <w:rPr>
          <w:rFonts w:ascii="Arial" w:hAnsi="Arial" w:cs="Arial"/>
          <w:lang w:eastAsia="en-GB"/>
        </w:rPr>
        <w:t>h</w:t>
      </w:r>
      <w:r w:rsidRPr="00C92683">
        <w:rPr>
          <w:rFonts w:ascii="Arial" w:hAnsi="Arial" w:cs="Arial"/>
          <w:lang w:eastAsia="en-GB"/>
        </w:rPr>
        <w:t>ave</w:t>
      </w:r>
      <w:r w:rsidR="001F59CA" w:rsidRPr="00C92683">
        <w:rPr>
          <w:rFonts w:ascii="Arial" w:hAnsi="Arial" w:cs="Arial"/>
          <w:lang w:eastAsia="en-GB"/>
        </w:rPr>
        <w:t xml:space="preserve"> a</w:t>
      </w:r>
      <w:r w:rsidRPr="00C92683">
        <w:rPr>
          <w:rFonts w:ascii="Arial" w:hAnsi="Arial" w:cs="Arial"/>
          <w:lang w:eastAsia="en-GB"/>
        </w:rPr>
        <w:t xml:space="preserve"> current MOT certificate</w:t>
      </w:r>
      <w:r w:rsidR="001F59CA" w:rsidRPr="00C92683">
        <w:rPr>
          <w:rFonts w:ascii="Arial" w:hAnsi="Arial" w:cs="Arial"/>
          <w:lang w:eastAsia="en-GB"/>
        </w:rPr>
        <w:t xml:space="preserve"> and be taxed. </w:t>
      </w:r>
    </w:p>
    <w:p w14:paraId="3D6105B7" w14:textId="77777777"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Vehicles must be insured for use in a procession (if in doubt check with vehicle insurers)</w:t>
      </w:r>
    </w:p>
    <w:p w14:paraId="4E250928" w14:textId="77777777"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Any added structures are secure and safe</w:t>
      </w:r>
    </w:p>
    <w:p w14:paraId="7DDD2EE6" w14:textId="77777777"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Floats are accompanied by a marshal on each side of the vehicle to ensure children to not run out under the wheels, commonly to collect money that is traditionally thrown.</w:t>
      </w:r>
    </w:p>
    <w:p w14:paraId="295D38EC" w14:textId="77777777"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If coins are traditionally thrown onto the floats protective netting should be used to prevent those on the float being struck.</w:t>
      </w:r>
    </w:p>
    <w:p w14:paraId="785D89E0" w14:textId="59E7BF6F" w:rsidR="003206F8" w:rsidRPr="00C92683" w:rsidRDefault="003206F8" w:rsidP="00FF1C47">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Participants travelling on or in the vehicles can do so safely through the provision of fixed seating, safety belts, or grab bars</w:t>
      </w:r>
      <w:r w:rsidR="00584A51">
        <w:rPr>
          <w:rFonts w:ascii="Arial" w:hAnsi="Arial" w:cs="Arial"/>
          <w:lang w:eastAsia="en-GB"/>
        </w:rPr>
        <w:t>.</w:t>
      </w:r>
    </w:p>
    <w:p w14:paraId="377F55E7" w14:textId="0C50D1DC" w:rsidR="006C06D6" w:rsidRPr="00C92683" w:rsidRDefault="003206F8" w:rsidP="006C06D6">
      <w:pPr>
        <w:numPr>
          <w:ilvl w:val="0"/>
          <w:numId w:val="1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Planned route allows for the safe passage of large vehicles in the procession</w:t>
      </w:r>
      <w:r w:rsidR="00584A51">
        <w:rPr>
          <w:rFonts w:ascii="Arial" w:hAnsi="Arial" w:cs="Arial"/>
          <w:lang w:eastAsia="en-GB"/>
        </w:rPr>
        <w:t>.</w:t>
      </w:r>
    </w:p>
    <w:p w14:paraId="07B2D1CE" w14:textId="77777777" w:rsidR="00A50B61" w:rsidRPr="00C92683" w:rsidRDefault="00A50B61" w:rsidP="003905A2">
      <w:pPr>
        <w:spacing w:after="0" w:line="240" w:lineRule="auto"/>
        <w:jc w:val="both"/>
        <w:rPr>
          <w:rFonts w:ascii="Arial" w:hAnsi="Arial" w:cs="Arial"/>
          <w:lang w:eastAsia="en-GB"/>
        </w:rPr>
      </w:pPr>
    </w:p>
    <w:p w14:paraId="72278E72"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For procession with pedestrians and vehicles consider:</w:t>
      </w:r>
    </w:p>
    <w:p w14:paraId="7290979C" w14:textId="77777777" w:rsidR="003206F8" w:rsidRPr="00C92683" w:rsidRDefault="003206F8" w:rsidP="00FF1C47">
      <w:pPr>
        <w:numPr>
          <w:ilvl w:val="0"/>
          <w:numId w:val="1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lastRenderedPageBreak/>
        <w:t>Overall speed of procession must be at sensible walking pace</w:t>
      </w:r>
    </w:p>
    <w:p w14:paraId="3015209A" w14:textId="77777777" w:rsidR="006C06D6" w:rsidRPr="00C92683" w:rsidRDefault="003206F8" w:rsidP="006C06D6">
      <w:pPr>
        <w:numPr>
          <w:ilvl w:val="0"/>
          <w:numId w:val="1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Ensure a minimum of 5 metres safety distance between vehicles and pedestrian groups</w:t>
      </w:r>
      <w:bookmarkStart w:id="19" w:name="children"/>
      <w:bookmarkEnd w:id="19"/>
    </w:p>
    <w:p w14:paraId="03B93F6C" w14:textId="77777777" w:rsidR="001317D3" w:rsidRPr="00C92683" w:rsidRDefault="001317D3" w:rsidP="001317D3">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Child"/>
      </w:tblPr>
      <w:tblGrid>
        <w:gridCol w:w="9016"/>
      </w:tblGrid>
      <w:tr w:rsidR="00A869A8" w14:paraId="6F5B6675" w14:textId="77777777" w:rsidTr="00465D49">
        <w:trPr>
          <w:tblHeader/>
        </w:trPr>
        <w:tc>
          <w:tcPr>
            <w:tcW w:w="9242" w:type="dxa"/>
            <w:shd w:val="clear" w:color="auto" w:fill="000000" w:themeFill="text1"/>
          </w:tcPr>
          <w:p w14:paraId="74C2C70E" w14:textId="77777777" w:rsidR="00A869A8" w:rsidRDefault="00A869A8" w:rsidP="00526590">
            <w:pPr>
              <w:pStyle w:val="Heading1"/>
              <w:outlineLvl w:val="0"/>
              <w:rPr>
                <w:lang w:eastAsia="en-GB"/>
              </w:rPr>
            </w:pPr>
            <w:bookmarkStart w:id="20" w:name="_Toc47092810"/>
            <w:r w:rsidRPr="00C92683">
              <w:rPr>
                <w:lang w:eastAsia="en-GB"/>
              </w:rPr>
              <w:t>Child</w:t>
            </w:r>
            <w:r>
              <w:rPr>
                <w:lang w:eastAsia="en-GB"/>
              </w:rPr>
              <w:t xml:space="preserve"> &amp; Vulnerable Person</w:t>
            </w:r>
            <w:r w:rsidRPr="00C92683">
              <w:rPr>
                <w:lang w:eastAsia="en-GB"/>
              </w:rPr>
              <w:t xml:space="preserve"> Protection/Safeguarding</w:t>
            </w:r>
            <w:bookmarkEnd w:id="20"/>
          </w:p>
        </w:tc>
      </w:tr>
    </w:tbl>
    <w:p w14:paraId="207698CE"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Provision for children at an event should be considered even where the event is not specifically aimed at them, as they may accompany family members. You should consider the following points:</w:t>
      </w:r>
    </w:p>
    <w:p w14:paraId="00D0EBE2"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Care of children at dedicated play areas including number and ages of children, and nature and suitability of children's activities provided.</w:t>
      </w:r>
    </w:p>
    <w:p w14:paraId="69F5F6CB"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Children with special needs</w:t>
      </w:r>
    </w:p>
    <w:p w14:paraId="1C09C4B5"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Rides, amusements and outdoor play equipment</w:t>
      </w:r>
    </w:p>
    <w:p w14:paraId="3DCC1577"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Events involving early teenager audiences</w:t>
      </w:r>
    </w:p>
    <w:p w14:paraId="59605B88"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 xml:space="preserve">Child protection </w:t>
      </w:r>
    </w:p>
    <w:p w14:paraId="60A4606C" w14:textId="77777777" w:rsidR="00E27D02" w:rsidRPr="00C92683" w:rsidRDefault="00E27D02" w:rsidP="00E27D02">
      <w:pPr>
        <w:numPr>
          <w:ilvl w:val="0"/>
          <w:numId w:val="19"/>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Lost Children provision and requirements of stewards</w:t>
      </w:r>
    </w:p>
    <w:p w14:paraId="1D13FE48" w14:textId="77777777" w:rsidR="00E27D02" w:rsidRPr="00C92683" w:rsidRDefault="00E27D02" w:rsidP="003905A2">
      <w:pPr>
        <w:spacing w:after="0" w:line="240" w:lineRule="auto"/>
        <w:jc w:val="both"/>
        <w:rPr>
          <w:rFonts w:ascii="Arial" w:hAnsi="Arial" w:cs="Arial"/>
          <w:lang w:eastAsia="en-GB"/>
        </w:rPr>
      </w:pPr>
    </w:p>
    <w:p w14:paraId="230ECAFA"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As the organiser, </w:t>
      </w:r>
      <w:r w:rsidRPr="00C92683">
        <w:rPr>
          <w:rFonts w:ascii="Arial" w:hAnsi="Arial" w:cs="Arial"/>
          <w:u w:val="single"/>
          <w:lang w:eastAsia="en-GB"/>
        </w:rPr>
        <w:t>you</w:t>
      </w:r>
      <w:r w:rsidRPr="00C92683">
        <w:rPr>
          <w:rFonts w:ascii="Arial" w:hAnsi="Arial" w:cs="Arial"/>
          <w:lang w:eastAsia="en-GB"/>
        </w:rPr>
        <w:t xml:space="preserve"> have the responsibility to safeguard the children and vulnerable adults that may attend your event.  All children have the right to protection and this</w:t>
      </w:r>
      <w:r w:rsidR="00F52ADD" w:rsidRPr="00C92683">
        <w:rPr>
          <w:rFonts w:ascii="Arial" w:hAnsi="Arial" w:cs="Arial"/>
          <w:lang w:eastAsia="en-GB"/>
        </w:rPr>
        <w:t xml:space="preserve"> should be taken into account. </w:t>
      </w:r>
    </w:p>
    <w:p w14:paraId="098DA2DA" w14:textId="77777777" w:rsidR="00FE0277" w:rsidRPr="00C92683" w:rsidRDefault="00FE0277" w:rsidP="003905A2">
      <w:pPr>
        <w:spacing w:after="0" w:line="240" w:lineRule="auto"/>
        <w:jc w:val="both"/>
        <w:rPr>
          <w:rFonts w:ascii="Arial" w:hAnsi="Arial" w:cs="Arial"/>
          <w:lang w:eastAsia="en-GB"/>
        </w:rPr>
      </w:pPr>
    </w:p>
    <w:p w14:paraId="19AD4A5B" w14:textId="77777777" w:rsidR="00FE0277" w:rsidRPr="00C92683" w:rsidRDefault="00FE0277" w:rsidP="00FE0277">
      <w:pPr>
        <w:spacing w:after="0" w:line="240" w:lineRule="auto"/>
        <w:jc w:val="both"/>
        <w:rPr>
          <w:rFonts w:ascii="Arial" w:hAnsi="Arial" w:cs="Arial"/>
          <w:u w:val="single"/>
          <w:lang w:eastAsia="en-GB"/>
        </w:rPr>
      </w:pPr>
      <w:r w:rsidRPr="00C92683">
        <w:rPr>
          <w:rFonts w:ascii="Arial" w:hAnsi="Arial" w:cs="Arial"/>
          <w:u w:val="single"/>
          <w:lang w:eastAsia="en-GB"/>
        </w:rPr>
        <w:t>Lost and Found Child Procedure – guidance only from Kent Police</w:t>
      </w:r>
    </w:p>
    <w:p w14:paraId="280A51A3"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All staff to be briefed prior to event with the following guidelines.</w:t>
      </w:r>
    </w:p>
    <w:p w14:paraId="2EEAA61E" w14:textId="77777777" w:rsidR="00FE0277" w:rsidRPr="00C92683" w:rsidRDefault="00FE0277" w:rsidP="00FE0277">
      <w:pPr>
        <w:spacing w:after="0" w:line="240" w:lineRule="auto"/>
        <w:jc w:val="both"/>
        <w:rPr>
          <w:rFonts w:ascii="Arial" w:hAnsi="Arial" w:cs="Arial"/>
          <w:lang w:eastAsia="en-GB"/>
        </w:rPr>
      </w:pPr>
    </w:p>
    <w:p w14:paraId="7AF3A6CF" w14:textId="77777777" w:rsidR="00FE0277" w:rsidRPr="00C92683" w:rsidRDefault="00FE0277" w:rsidP="00026B36">
      <w:pPr>
        <w:numPr>
          <w:ilvl w:val="0"/>
          <w:numId w:val="63"/>
        </w:numPr>
        <w:spacing w:after="0" w:line="240" w:lineRule="auto"/>
        <w:jc w:val="both"/>
        <w:rPr>
          <w:rFonts w:ascii="Arial" w:hAnsi="Arial" w:cs="Arial"/>
          <w:lang w:eastAsia="en-GB"/>
        </w:rPr>
      </w:pPr>
      <w:r w:rsidRPr="00C92683">
        <w:rPr>
          <w:rFonts w:ascii="Arial" w:hAnsi="Arial" w:cs="Arial"/>
          <w:lang w:eastAsia="en-GB"/>
        </w:rPr>
        <w:t>Accommodation - allocate a central point to accommodate lost or found children/persons. Do not advertise this as a missing person post, but what it actually is, i.e. Control, or first aid tent</w:t>
      </w:r>
    </w:p>
    <w:p w14:paraId="70535233" w14:textId="77777777" w:rsidR="00FE0277" w:rsidRPr="00C92683" w:rsidRDefault="00FE0277" w:rsidP="00026B36">
      <w:pPr>
        <w:numPr>
          <w:ilvl w:val="0"/>
          <w:numId w:val="63"/>
        </w:numPr>
        <w:spacing w:after="0" w:line="240" w:lineRule="auto"/>
        <w:jc w:val="both"/>
        <w:rPr>
          <w:rFonts w:ascii="Arial" w:hAnsi="Arial" w:cs="Arial"/>
          <w:lang w:eastAsia="en-GB"/>
        </w:rPr>
      </w:pPr>
      <w:r w:rsidRPr="00C92683">
        <w:rPr>
          <w:rFonts w:ascii="Arial" w:hAnsi="Arial" w:cs="Arial"/>
          <w:lang w:eastAsia="en-GB"/>
        </w:rPr>
        <w:t xml:space="preserve">Staffing - it is good practice to have two people to care for any found child, and both </w:t>
      </w:r>
      <w:r w:rsidR="001317D3" w:rsidRPr="00C92683">
        <w:rPr>
          <w:rFonts w:ascii="Arial" w:hAnsi="Arial" w:cs="Arial"/>
          <w:lang w:eastAsia="en-GB"/>
        </w:rPr>
        <w:t xml:space="preserve">ideally </w:t>
      </w:r>
      <w:r w:rsidRPr="00C92683">
        <w:rPr>
          <w:rFonts w:ascii="Arial" w:hAnsi="Arial" w:cs="Arial"/>
          <w:lang w:eastAsia="en-GB"/>
        </w:rPr>
        <w:t>will have been DBS (</w:t>
      </w:r>
      <w:r w:rsidRPr="00C92683">
        <w:rPr>
          <w:rFonts w:ascii="Arial" w:hAnsi="Arial" w:cs="Arial"/>
          <w:i/>
          <w:lang w:eastAsia="en-GB"/>
        </w:rPr>
        <w:t>Disclosure Barring System</w:t>
      </w:r>
      <w:r w:rsidRPr="00C92683">
        <w:rPr>
          <w:rFonts w:ascii="Arial" w:hAnsi="Arial" w:cs="Arial"/>
          <w:lang w:eastAsia="en-GB"/>
        </w:rPr>
        <w:t>) checked.</w:t>
      </w:r>
    </w:p>
    <w:p w14:paraId="47856A3C" w14:textId="77777777" w:rsidR="00FE0277" w:rsidRPr="00C92683" w:rsidRDefault="00FE0277" w:rsidP="00026B36">
      <w:pPr>
        <w:numPr>
          <w:ilvl w:val="0"/>
          <w:numId w:val="63"/>
        </w:numPr>
        <w:spacing w:after="0" w:line="240" w:lineRule="auto"/>
        <w:jc w:val="both"/>
        <w:rPr>
          <w:rFonts w:ascii="Arial" w:hAnsi="Arial" w:cs="Arial"/>
          <w:lang w:eastAsia="en-GB"/>
        </w:rPr>
      </w:pPr>
      <w:r w:rsidRPr="00C92683">
        <w:rPr>
          <w:rFonts w:ascii="Arial" w:hAnsi="Arial" w:cs="Arial"/>
          <w:lang w:eastAsia="en-GB"/>
        </w:rPr>
        <w:t>General Care Guidelines</w:t>
      </w:r>
    </w:p>
    <w:p w14:paraId="64495570"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Children should not be left in the sole care of one person.</w:t>
      </w:r>
    </w:p>
    <w:p w14:paraId="6C5F9B20"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No food or drink, except plain water should be given to children/vulnerable adults in case of allergies.</w:t>
      </w:r>
    </w:p>
    <w:p w14:paraId="2ACF1AFB"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The person claiming a child should complete a form to include their name and address and relationship to the child and will show a form of identification, always bearing in mind that if the child is unsure or reluctant to be taken by the person collecting them, then further confirmation will be required of the relationship to the child/ person before handing him or her over. The person should be a competent adult.</w:t>
      </w:r>
    </w:p>
    <w:p w14:paraId="664AC880" w14:textId="77777777" w:rsidR="00FE0277" w:rsidRPr="00C92683" w:rsidRDefault="00FE0277" w:rsidP="00026B36">
      <w:pPr>
        <w:numPr>
          <w:ilvl w:val="0"/>
          <w:numId w:val="63"/>
        </w:numPr>
        <w:spacing w:after="0" w:line="240" w:lineRule="auto"/>
        <w:jc w:val="both"/>
        <w:rPr>
          <w:rFonts w:ascii="Arial" w:hAnsi="Arial" w:cs="Arial"/>
          <w:lang w:eastAsia="en-GB"/>
        </w:rPr>
      </w:pPr>
      <w:r w:rsidRPr="00C92683">
        <w:rPr>
          <w:rFonts w:ascii="Arial" w:hAnsi="Arial" w:cs="Arial"/>
          <w:lang w:eastAsia="en-GB"/>
        </w:rPr>
        <w:t xml:space="preserve">All Staff looking after children are expected to: </w:t>
      </w:r>
    </w:p>
    <w:p w14:paraId="5DFAD4FA"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 xml:space="preserve">Respect the wishes of a child as you would an adult, you must not impose yourself on them  </w:t>
      </w:r>
    </w:p>
    <w:p w14:paraId="7AC96C09"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 xml:space="preserve">Remember that children regard adults as role models and ensure your behaviour, language, gestures etc. are appropriate and above reproach </w:t>
      </w:r>
    </w:p>
    <w:p w14:paraId="1C4280B8"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Prevent any other member of staff or member of public from putting any child in a situation in which there is a significant risk to their health and safety.</w:t>
      </w:r>
    </w:p>
    <w:p w14:paraId="3E50D89A" w14:textId="77777777" w:rsidR="00FE0277" w:rsidRPr="00C92683" w:rsidRDefault="00FE0277" w:rsidP="00026B36">
      <w:pPr>
        <w:numPr>
          <w:ilvl w:val="1"/>
          <w:numId w:val="63"/>
        </w:numPr>
        <w:spacing w:after="0" w:line="240" w:lineRule="auto"/>
        <w:jc w:val="both"/>
        <w:rPr>
          <w:rFonts w:ascii="Arial" w:hAnsi="Arial" w:cs="Arial"/>
          <w:lang w:eastAsia="en-GB"/>
        </w:rPr>
      </w:pPr>
      <w:r w:rsidRPr="00C92683">
        <w:rPr>
          <w:rFonts w:ascii="Arial" w:hAnsi="Arial" w:cs="Arial"/>
          <w:lang w:eastAsia="en-GB"/>
        </w:rPr>
        <w:t xml:space="preserve">Be prompt, calm, assured and professional </w:t>
      </w:r>
    </w:p>
    <w:p w14:paraId="3E9269E8" w14:textId="77777777" w:rsidR="00FE0277" w:rsidRPr="00C92683" w:rsidRDefault="00FE0277" w:rsidP="00FE0277">
      <w:pPr>
        <w:spacing w:after="0" w:line="240" w:lineRule="auto"/>
        <w:jc w:val="both"/>
        <w:rPr>
          <w:rFonts w:ascii="Arial" w:hAnsi="Arial" w:cs="Arial"/>
          <w:lang w:eastAsia="en-GB"/>
        </w:rPr>
      </w:pPr>
    </w:p>
    <w:p w14:paraId="11F5BA95" w14:textId="77777777" w:rsidR="00FE0277" w:rsidRPr="00C92683" w:rsidRDefault="00FE0277" w:rsidP="00FE0277">
      <w:pPr>
        <w:spacing w:after="0" w:line="240" w:lineRule="auto"/>
        <w:jc w:val="both"/>
        <w:rPr>
          <w:rFonts w:ascii="Arial" w:hAnsi="Arial" w:cs="Arial"/>
          <w:u w:val="single"/>
          <w:lang w:eastAsia="en-GB"/>
        </w:rPr>
      </w:pPr>
      <w:r w:rsidRPr="00C92683">
        <w:rPr>
          <w:rFonts w:ascii="Arial" w:hAnsi="Arial" w:cs="Arial"/>
          <w:u w:val="single"/>
          <w:lang w:eastAsia="en-GB"/>
        </w:rPr>
        <w:t xml:space="preserve">Lost Adults (i.e. an adult who has become separated from their family/friends/guardian) </w:t>
      </w:r>
    </w:p>
    <w:p w14:paraId="1B039CAE"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Lost adults who become detached from their friends or family will either make themselves known to staff or a staff member may become aware of them. A procedure should then be in place to assist people with linking up with the other members of their party. i.e. ‘The staff member will make a call to the Control in case the person’s friends or family have already made contact. A brief search of the area can be carried out with the lost person to assist in locating friends or family. If the immediate search is unsuccessful the staff member can then escort the lost person back to the lost person allocated area, where the Control will be informed </w:t>
      </w:r>
      <w:r w:rsidRPr="00C92683">
        <w:rPr>
          <w:rFonts w:ascii="Arial" w:hAnsi="Arial" w:cs="Arial"/>
          <w:lang w:eastAsia="en-GB"/>
        </w:rPr>
        <w:lastRenderedPageBreak/>
        <w:t>and take appropriate action, i.e. assist with making phone calls or a public announcement, if appropriate.</w:t>
      </w:r>
    </w:p>
    <w:p w14:paraId="749E7BAD" w14:textId="77777777" w:rsidR="00FE0277" w:rsidRPr="00C92683" w:rsidRDefault="00FE0277" w:rsidP="00FE0277">
      <w:pPr>
        <w:spacing w:after="0" w:line="240" w:lineRule="auto"/>
        <w:jc w:val="both"/>
        <w:rPr>
          <w:rFonts w:ascii="Arial" w:hAnsi="Arial" w:cs="Arial"/>
          <w:lang w:eastAsia="en-GB"/>
        </w:rPr>
      </w:pPr>
    </w:p>
    <w:p w14:paraId="7EFB8C16" w14:textId="77777777" w:rsidR="00FE0277" w:rsidRPr="00C92683" w:rsidRDefault="00FE0277" w:rsidP="00FE0277">
      <w:pPr>
        <w:spacing w:after="0" w:line="240" w:lineRule="auto"/>
        <w:jc w:val="both"/>
        <w:rPr>
          <w:rFonts w:ascii="Arial" w:hAnsi="Arial" w:cs="Arial"/>
          <w:u w:val="single"/>
          <w:lang w:eastAsia="en-GB"/>
        </w:rPr>
      </w:pPr>
      <w:r w:rsidRPr="00C92683">
        <w:rPr>
          <w:rFonts w:ascii="Arial" w:hAnsi="Arial" w:cs="Arial"/>
          <w:u w:val="single"/>
          <w:lang w:eastAsia="en-GB"/>
        </w:rPr>
        <w:t xml:space="preserve">Found child (i.e. a child who has become separated from their parent/ guardian) </w:t>
      </w:r>
    </w:p>
    <w:p w14:paraId="133A2C18"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If a lost child is discovered by any staff member this must be reported immediately to control.</w:t>
      </w:r>
    </w:p>
    <w:p w14:paraId="39BA5130"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The following procedure is a recommendation only:</w:t>
      </w:r>
    </w:p>
    <w:p w14:paraId="3BC96851" w14:textId="77777777" w:rsidR="00FE0277" w:rsidRPr="00C92683" w:rsidRDefault="00FE0277" w:rsidP="00026B36">
      <w:pPr>
        <w:numPr>
          <w:ilvl w:val="0"/>
          <w:numId w:val="64"/>
        </w:numPr>
        <w:spacing w:after="0" w:line="240" w:lineRule="auto"/>
        <w:jc w:val="both"/>
        <w:rPr>
          <w:rFonts w:ascii="Arial" w:hAnsi="Arial" w:cs="Arial"/>
          <w:lang w:eastAsia="en-GB"/>
        </w:rPr>
      </w:pPr>
      <w:r w:rsidRPr="00C92683">
        <w:rPr>
          <w:rFonts w:ascii="Arial" w:hAnsi="Arial" w:cs="Arial"/>
          <w:lang w:eastAsia="en-GB"/>
        </w:rPr>
        <w:t>The child will be taken to the designated lost person point and two DBS checked staff members called to attend to look after the child. The child will be reassured and the following questions will be asked to gather more information:</w:t>
      </w:r>
    </w:p>
    <w:p w14:paraId="38B3C903" w14:textId="77777777" w:rsidR="00FE0277"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Ask their parents/ guardians names</w:t>
      </w:r>
    </w:p>
    <w:p w14:paraId="64334CE8" w14:textId="77777777" w:rsidR="00FE0277"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Ask if they know any contact numbers for the persons they were with or other family members/ friends that may help</w:t>
      </w:r>
    </w:p>
    <w:p w14:paraId="1F1A51CD" w14:textId="77777777" w:rsidR="00FE0277"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Ask where and when they were last together</w:t>
      </w:r>
    </w:p>
    <w:p w14:paraId="4FC0E011" w14:textId="77777777" w:rsidR="00FE0277" w:rsidRPr="00C92683" w:rsidRDefault="004E2803"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w:t>
      </w:r>
      <w:r w:rsidR="00FE0277" w:rsidRPr="00C92683">
        <w:rPr>
          <w:rFonts w:ascii="Arial" w:hAnsi="Arial" w:cs="Arial"/>
          <w:lang w:eastAsia="en-GB"/>
        </w:rPr>
        <w:t>sk what they were doing to help you identify where the parents might be</w:t>
      </w:r>
    </w:p>
    <w:p w14:paraId="3560C7AA" w14:textId="77777777" w:rsidR="00FE0277"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Ask what the parents are wearing</w:t>
      </w:r>
    </w:p>
    <w:p w14:paraId="5CD89647" w14:textId="77777777" w:rsidR="00FE0277"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Ask if they know what the parents plans were/ are</w:t>
      </w:r>
    </w:p>
    <w:p w14:paraId="7C0A139B" w14:textId="77777777" w:rsidR="00DD4C6A" w:rsidRPr="00C92683" w:rsidRDefault="00FE0277" w:rsidP="00026B36">
      <w:pPr>
        <w:numPr>
          <w:ilvl w:val="1"/>
          <w:numId w:val="64"/>
        </w:numPr>
        <w:spacing w:after="0" w:line="240" w:lineRule="auto"/>
        <w:jc w:val="both"/>
        <w:rPr>
          <w:rFonts w:ascii="Arial" w:hAnsi="Arial" w:cs="Arial"/>
          <w:lang w:eastAsia="en-GB"/>
        </w:rPr>
      </w:pPr>
      <w:r w:rsidRPr="00C92683">
        <w:rPr>
          <w:rFonts w:ascii="Arial" w:hAnsi="Arial" w:cs="Arial"/>
          <w:lang w:eastAsia="en-GB"/>
        </w:rPr>
        <w:t>If</w:t>
      </w:r>
      <w:r w:rsidR="004E2803" w:rsidRPr="00C92683">
        <w:rPr>
          <w:rFonts w:ascii="Arial" w:hAnsi="Arial" w:cs="Arial"/>
          <w:lang w:eastAsia="en-GB"/>
        </w:rPr>
        <w:t xml:space="preserve"> child is </w:t>
      </w:r>
      <w:r w:rsidRPr="00C92683">
        <w:rPr>
          <w:rFonts w:ascii="Arial" w:hAnsi="Arial" w:cs="Arial"/>
          <w:lang w:eastAsia="en-GB"/>
        </w:rPr>
        <w:t>calm and</w:t>
      </w:r>
      <w:r w:rsidR="004E2803" w:rsidRPr="00C92683">
        <w:rPr>
          <w:rFonts w:ascii="Arial" w:hAnsi="Arial" w:cs="Arial"/>
          <w:lang w:eastAsia="en-GB"/>
        </w:rPr>
        <w:t xml:space="preserve"> it is </w:t>
      </w:r>
      <w:r w:rsidRPr="00C92683">
        <w:rPr>
          <w:rFonts w:ascii="Arial" w:hAnsi="Arial" w:cs="Arial"/>
          <w:lang w:eastAsia="en-GB"/>
        </w:rPr>
        <w:t xml:space="preserve">appropriate </w:t>
      </w:r>
      <w:r w:rsidR="004E2803" w:rsidRPr="00C92683">
        <w:rPr>
          <w:rFonts w:ascii="Arial" w:hAnsi="Arial" w:cs="Arial"/>
          <w:lang w:eastAsia="en-GB"/>
        </w:rPr>
        <w:t xml:space="preserve">to do so, </w:t>
      </w:r>
      <w:r w:rsidRPr="00C92683">
        <w:rPr>
          <w:rFonts w:ascii="Arial" w:hAnsi="Arial" w:cs="Arial"/>
          <w:lang w:eastAsia="en-GB"/>
        </w:rPr>
        <w:t>further details may be obtained, such as address and other relatives details.</w:t>
      </w:r>
    </w:p>
    <w:p w14:paraId="299F1E24" w14:textId="77777777" w:rsidR="00DD4C6A" w:rsidRPr="00C92683" w:rsidRDefault="00FE0277" w:rsidP="00026B36">
      <w:pPr>
        <w:numPr>
          <w:ilvl w:val="0"/>
          <w:numId w:val="64"/>
        </w:numPr>
        <w:spacing w:after="0" w:line="240" w:lineRule="auto"/>
        <w:jc w:val="both"/>
        <w:rPr>
          <w:rFonts w:ascii="Arial" w:hAnsi="Arial" w:cs="Arial"/>
          <w:lang w:eastAsia="en-GB"/>
        </w:rPr>
      </w:pPr>
      <w:r w:rsidRPr="00C92683">
        <w:rPr>
          <w:rFonts w:ascii="Arial" w:hAnsi="Arial" w:cs="Arial"/>
          <w:lang w:eastAsia="en-GB"/>
        </w:rPr>
        <w:t xml:space="preserve">An announcement can be considered to be made from the PA asking their parents/ guardians to go to the designated meeting point. </w:t>
      </w:r>
      <w:r w:rsidRPr="002456A0">
        <w:rPr>
          <w:rFonts w:ascii="Arial" w:hAnsi="Arial" w:cs="Arial"/>
          <w:b/>
          <w:lang w:eastAsia="en-GB"/>
        </w:rPr>
        <w:t>The name of the child</w:t>
      </w:r>
      <w:r w:rsidRPr="00C92683">
        <w:rPr>
          <w:rFonts w:ascii="Arial" w:hAnsi="Arial" w:cs="Arial"/>
          <w:lang w:eastAsia="en-GB"/>
        </w:rPr>
        <w:t xml:space="preserve"> </w:t>
      </w:r>
      <w:r w:rsidRPr="002456A0">
        <w:rPr>
          <w:rFonts w:ascii="Arial" w:hAnsi="Arial" w:cs="Arial"/>
          <w:b/>
          <w:lang w:eastAsia="en-GB"/>
        </w:rPr>
        <w:t>must not be announced over the PA or radios</w:t>
      </w:r>
      <w:r w:rsidRPr="00C92683">
        <w:rPr>
          <w:rFonts w:ascii="Arial" w:hAnsi="Arial" w:cs="Arial"/>
          <w:lang w:eastAsia="en-GB"/>
        </w:rPr>
        <w:t xml:space="preserve">. </w:t>
      </w:r>
      <w:r w:rsidR="00DD4C6A" w:rsidRPr="00C92683">
        <w:rPr>
          <w:rFonts w:ascii="Arial" w:hAnsi="Arial" w:cs="Arial"/>
          <w:lang w:eastAsia="en-GB"/>
        </w:rPr>
        <w:t>i.e.</w:t>
      </w:r>
      <w:r w:rsidRPr="00C92683">
        <w:rPr>
          <w:rFonts w:ascii="Arial" w:hAnsi="Arial" w:cs="Arial"/>
          <w:lang w:eastAsia="en-GB"/>
        </w:rPr>
        <w:t xml:space="preserve"> ‘Can  Mrs </w:t>
      </w:r>
      <w:r w:rsidR="004E2803" w:rsidRPr="00C92683">
        <w:rPr>
          <w:rFonts w:ascii="Arial" w:hAnsi="Arial" w:cs="Arial"/>
          <w:lang w:eastAsia="en-GB"/>
        </w:rPr>
        <w:t>B</w:t>
      </w:r>
      <w:r w:rsidRPr="00C92683">
        <w:rPr>
          <w:rFonts w:ascii="Arial" w:hAnsi="Arial" w:cs="Arial"/>
          <w:lang w:eastAsia="en-GB"/>
        </w:rPr>
        <w:t>rown attend the control point’</w:t>
      </w:r>
    </w:p>
    <w:p w14:paraId="5854163B" w14:textId="77777777" w:rsidR="00FE0277" w:rsidRPr="00C92683" w:rsidRDefault="00FE0277" w:rsidP="00026B36">
      <w:pPr>
        <w:numPr>
          <w:ilvl w:val="0"/>
          <w:numId w:val="64"/>
        </w:numPr>
        <w:spacing w:after="0" w:line="240" w:lineRule="auto"/>
        <w:jc w:val="both"/>
        <w:rPr>
          <w:rFonts w:ascii="Arial" w:hAnsi="Arial" w:cs="Arial"/>
          <w:lang w:eastAsia="en-GB"/>
        </w:rPr>
      </w:pPr>
      <w:r w:rsidRPr="00C92683">
        <w:rPr>
          <w:rFonts w:ascii="Arial" w:hAnsi="Arial" w:cs="Arial"/>
          <w:lang w:eastAsia="en-GB"/>
        </w:rPr>
        <w:t>A search system can be considered to look for the relatives of the found child if appropriate</w:t>
      </w:r>
    </w:p>
    <w:p w14:paraId="2CE5B664" w14:textId="77777777" w:rsidR="00FE0277" w:rsidRPr="00C92683" w:rsidRDefault="00FE0277" w:rsidP="00FE0277">
      <w:pPr>
        <w:spacing w:after="0" w:line="240" w:lineRule="auto"/>
        <w:jc w:val="both"/>
        <w:rPr>
          <w:rFonts w:ascii="Arial" w:hAnsi="Arial" w:cs="Arial"/>
          <w:lang w:eastAsia="en-GB"/>
        </w:rPr>
      </w:pPr>
    </w:p>
    <w:p w14:paraId="0392F5D2" w14:textId="77777777" w:rsidR="00FE0277" w:rsidRPr="00C92683" w:rsidRDefault="00FE0277" w:rsidP="00FE0277">
      <w:pPr>
        <w:spacing w:after="0" w:line="240" w:lineRule="auto"/>
        <w:jc w:val="both"/>
        <w:rPr>
          <w:rFonts w:ascii="Arial" w:hAnsi="Arial" w:cs="Arial"/>
          <w:u w:val="single"/>
          <w:lang w:eastAsia="en-GB"/>
        </w:rPr>
      </w:pPr>
      <w:r w:rsidRPr="00C92683">
        <w:rPr>
          <w:rFonts w:ascii="Arial" w:hAnsi="Arial" w:cs="Arial"/>
          <w:u w:val="single"/>
          <w:lang w:eastAsia="en-GB"/>
        </w:rPr>
        <w:t>Missing People</w:t>
      </w:r>
    </w:p>
    <w:p w14:paraId="37ED2473"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When a person has been reported as lost/missing the following details of the missing person are to be obtained</w:t>
      </w:r>
      <w:r w:rsidR="004E2803" w:rsidRPr="00C92683">
        <w:rPr>
          <w:rFonts w:ascii="Arial" w:hAnsi="Arial" w:cs="Arial"/>
          <w:lang w:eastAsia="en-GB"/>
        </w:rPr>
        <w:t>,</w:t>
      </w:r>
      <w:r w:rsidRPr="00C92683">
        <w:rPr>
          <w:rFonts w:ascii="Arial" w:hAnsi="Arial" w:cs="Arial"/>
          <w:lang w:eastAsia="en-GB"/>
        </w:rPr>
        <w:t xml:space="preserve"> recorded and passed to Control by an agreed communication system:</w:t>
      </w:r>
    </w:p>
    <w:p w14:paraId="1F9C1B3C" w14:textId="77777777" w:rsidR="00FE0277" w:rsidRPr="00C92683" w:rsidRDefault="00FE0277" w:rsidP="00FE0277">
      <w:pPr>
        <w:spacing w:after="0" w:line="240" w:lineRule="auto"/>
        <w:jc w:val="both"/>
        <w:rPr>
          <w:rFonts w:ascii="Arial" w:hAnsi="Arial" w:cs="Arial"/>
          <w:lang w:eastAsia="en-GB"/>
        </w:rPr>
      </w:pPr>
    </w:p>
    <w:p w14:paraId="42CD7CE7"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Name and age</w:t>
      </w:r>
    </w:p>
    <w:p w14:paraId="603D74EB"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Male or Female</w:t>
      </w:r>
    </w:p>
    <w:p w14:paraId="30BB54C2"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Ethnicity</w:t>
      </w:r>
    </w:p>
    <w:p w14:paraId="1DAF53D8"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Hair Colour</w:t>
      </w:r>
    </w:p>
    <w:p w14:paraId="6A30563D"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Height</w:t>
      </w:r>
    </w:p>
    <w:p w14:paraId="5B695B05"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Glasses (Yes/No)</w:t>
      </w:r>
    </w:p>
    <w:p w14:paraId="73D5A821"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Colour and type of clothing</w:t>
      </w:r>
    </w:p>
    <w:p w14:paraId="669FE79B"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Length of time missing</w:t>
      </w:r>
    </w:p>
    <w:p w14:paraId="1F851B9F"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Circumstances under which went missing</w:t>
      </w:r>
    </w:p>
    <w:p w14:paraId="50817555"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Area where last seen</w:t>
      </w:r>
    </w:p>
    <w:p w14:paraId="117F1E2A"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Does the individual ha</w:t>
      </w:r>
      <w:r w:rsidR="00DD4C6A" w:rsidRPr="00C92683">
        <w:rPr>
          <w:rFonts w:ascii="Arial" w:hAnsi="Arial" w:cs="Arial"/>
          <w:lang w:eastAsia="en-GB"/>
        </w:rPr>
        <w:t>ve a mobile phone, if so what is</w:t>
      </w:r>
      <w:r w:rsidRPr="00C92683">
        <w:rPr>
          <w:rFonts w:ascii="Arial" w:hAnsi="Arial" w:cs="Arial"/>
          <w:lang w:eastAsia="en-GB"/>
        </w:rPr>
        <w:t xml:space="preserve"> the number</w:t>
      </w:r>
    </w:p>
    <w:p w14:paraId="54B4F465"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Is the individual disabled or does he/she have Special Needs </w:t>
      </w:r>
    </w:p>
    <w:p w14:paraId="3D1096F1"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Any other vulnerability</w:t>
      </w:r>
    </w:p>
    <w:p w14:paraId="407B63A2"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Any other identifying features</w:t>
      </w:r>
    </w:p>
    <w:p w14:paraId="58AA0DA6"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Anywhere the missing persons favours to go/ is likely to go or people they may contact</w:t>
      </w:r>
    </w:p>
    <w:p w14:paraId="0EDA844E"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What the missing person enjoys doing</w:t>
      </w:r>
    </w:p>
    <w:p w14:paraId="7012667F"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Any medication</w:t>
      </w:r>
    </w:p>
    <w:p w14:paraId="0CF2FEE4" w14:textId="77777777" w:rsidR="00FE0277" w:rsidRPr="00C92683" w:rsidRDefault="00FE0277" w:rsidP="00FE0277">
      <w:pPr>
        <w:spacing w:after="0" w:line="240" w:lineRule="auto"/>
        <w:jc w:val="both"/>
        <w:rPr>
          <w:rFonts w:ascii="Arial" w:hAnsi="Arial" w:cs="Arial"/>
          <w:lang w:eastAsia="en-GB"/>
        </w:rPr>
      </w:pPr>
    </w:p>
    <w:p w14:paraId="612921E8" w14:textId="76D03F6F" w:rsidR="00FE0277"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If the missing person is a child this incident takes priority. Parents, accompanied by a steward/ member of staff, should remain in the area where the child was last seen. Control will pass the relevant information to all staff via agreed method of communication. All staff should undertake a search of their areas. </w:t>
      </w:r>
      <w:r w:rsidR="004E2803" w:rsidRPr="00C92683">
        <w:rPr>
          <w:rFonts w:ascii="Arial" w:hAnsi="Arial" w:cs="Arial"/>
          <w:lang w:eastAsia="en-GB"/>
        </w:rPr>
        <w:t>In p</w:t>
      </w:r>
      <w:r w:rsidRPr="00C92683">
        <w:rPr>
          <w:rFonts w:ascii="Arial" w:hAnsi="Arial" w:cs="Arial"/>
          <w:lang w:eastAsia="en-GB"/>
        </w:rPr>
        <w:t>erimeter areas</w:t>
      </w:r>
      <w:r w:rsidR="004E2803" w:rsidRPr="00C92683">
        <w:rPr>
          <w:rFonts w:ascii="Arial" w:hAnsi="Arial" w:cs="Arial"/>
          <w:lang w:eastAsia="en-GB"/>
        </w:rPr>
        <w:t>, staff are</w:t>
      </w:r>
      <w:r w:rsidRPr="00C92683">
        <w:rPr>
          <w:rFonts w:ascii="Arial" w:hAnsi="Arial" w:cs="Arial"/>
          <w:lang w:eastAsia="en-GB"/>
        </w:rPr>
        <w:t xml:space="preserve"> asked to report on any such child leaving the event site and if necessary stop anyone they think might be the missing child from leaving. </w:t>
      </w:r>
    </w:p>
    <w:p w14:paraId="2E1E8B5F" w14:textId="77777777" w:rsidR="00C66E9A" w:rsidRPr="00C92683" w:rsidRDefault="00C66E9A" w:rsidP="00FE0277">
      <w:pPr>
        <w:spacing w:after="0" w:line="240" w:lineRule="auto"/>
        <w:jc w:val="both"/>
        <w:rPr>
          <w:rFonts w:ascii="Arial" w:hAnsi="Arial" w:cs="Arial"/>
          <w:lang w:eastAsia="en-GB"/>
        </w:rPr>
      </w:pPr>
    </w:p>
    <w:p w14:paraId="02069A26" w14:textId="7E42B090" w:rsidR="00FE0277" w:rsidRDefault="00FE0277" w:rsidP="00FE0277">
      <w:pPr>
        <w:spacing w:after="0" w:line="240" w:lineRule="auto"/>
        <w:jc w:val="both"/>
        <w:rPr>
          <w:rFonts w:ascii="Arial" w:hAnsi="Arial" w:cs="Arial"/>
          <w:lang w:eastAsia="en-GB"/>
        </w:rPr>
      </w:pPr>
      <w:r w:rsidRPr="00C92683">
        <w:rPr>
          <w:rFonts w:ascii="Arial" w:hAnsi="Arial" w:cs="Arial"/>
          <w:lang w:eastAsia="en-GB"/>
        </w:rPr>
        <w:lastRenderedPageBreak/>
        <w:t>Consideration</w:t>
      </w:r>
      <w:r w:rsidR="00C66E9A">
        <w:rPr>
          <w:rFonts w:ascii="Arial" w:hAnsi="Arial" w:cs="Arial"/>
          <w:lang w:eastAsia="en-GB"/>
        </w:rPr>
        <w:t xml:space="preserve"> is</w:t>
      </w:r>
      <w:r w:rsidRPr="00C92683">
        <w:rPr>
          <w:rFonts w:ascii="Arial" w:hAnsi="Arial" w:cs="Arial"/>
          <w:lang w:eastAsia="en-GB"/>
        </w:rPr>
        <w:t xml:space="preserve"> to be given to closing event exits until thorough search is carri</w:t>
      </w:r>
      <w:r w:rsidR="00DD4C6A" w:rsidRPr="00C92683">
        <w:rPr>
          <w:rFonts w:ascii="Arial" w:hAnsi="Arial" w:cs="Arial"/>
          <w:lang w:eastAsia="en-GB"/>
        </w:rPr>
        <w:t>ed out and missing person found</w:t>
      </w:r>
      <w:r w:rsidR="00C66E9A">
        <w:rPr>
          <w:rFonts w:ascii="Arial" w:hAnsi="Arial" w:cs="Arial"/>
          <w:lang w:eastAsia="en-GB"/>
        </w:rPr>
        <w:t>.</w:t>
      </w:r>
    </w:p>
    <w:p w14:paraId="2F00116A" w14:textId="77777777" w:rsidR="00C66E9A" w:rsidRPr="00C92683" w:rsidRDefault="00C66E9A" w:rsidP="00FE0277">
      <w:pPr>
        <w:spacing w:after="0" w:line="240" w:lineRule="auto"/>
        <w:jc w:val="both"/>
        <w:rPr>
          <w:rFonts w:ascii="Arial" w:hAnsi="Arial" w:cs="Arial"/>
          <w:lang w:eastAsia="en-GB"/>
        </w:rPr>
      </w:pPr>
    </w:p>
    <w:p w14:paraId="5254679D" w14:textId="373A7038" w:rsidR="00FE0277"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Consideration is to be given to preventing any vehicles leaving the event without being </w:t>
      </w:r>
      <w:r w:rsidR="00DD4C6A" w:rsidRPr="00C92683">
        <w:rPr>
          <w:rFonts w:ascii="Arial" w:hAnsi="Arial" w:cs="Arial"/>
          <w:lang w:eastAsia="en-GB"/>
        </w:rPr>
        <w:t>searched</w:t>
      </w:r>
      <w:r w:rsidR="00C66E9A">
        <w:rPr>
          <w:rFonts w:ascii="Arial" w:hAnsi="Arial" w:cs="Arial"/>
          <w:lang w:eastAsia="en-GB"/>
        </w:rPr>
        <w:t>.</w:t>
      </w:r>
    </w:p>
    <w:p w14:paraId="76C5EAB2" w14:textId="77777777" w:rsidR="00C66E9A" w:rsidRPr="00C92683" w:rsidRDefault="00C66E9A" w:rsidP="00FE0277">
      <w:pPr>
        <w:spacing w:after="0" w:line="240" w:lineRule="auto"/>
        <w:jc w:val="both"/>
        <w:rPr>
          <w:rFonts w:ascii="Arial" w:hAnsi="Arial" w:cs="Arial"/>
          <w:lang w:eastAsia="en-GB"/>
        </w:rPr>
      </w:pPr>
    </w:p>
    <w:p w14:paraId="0B17DAA4"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Consideration to be given to gridding maps and searching by grid plans as agreed at a briefing.</w:t>
      </w:r>
    </w:p>
    <w:p w14:paraId="2D2B7F93" w14:textId="77777777" w:rsidR="00FE0277" w:rsidRPr="00C92683" w:rsidRDefault="00FE0277" w:rsidP="00FE0277">
      <w:pPr>
        <w:spacing w:after="0" w:line="240" w:lineRule="auto"/>
        <w:jc w:val="both"/>
        <w:rPr>
          <w:rFonts w:ascii="Arial" w:hAnsi="Arial" w:cs="Arial"/>
          <w:lang w:eastAsia="en-GB"/>
        </w:rPr>
      </w:pPr>
    </w:p>
    <w:p w14:paraId="78C9F481" w14:textId="2856474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Once a child is located he or she is to be reunited with his or her parents/guardians and full details to be recorded.</w:t>
      </w:r>
    </w:p>
    <w:p w14:paraId="76B5EB5A" w14:textId="77777777" w:rsidR="00FE0277" w:rsidRPr="00C92683" w:rsidRDefault="00FE0277" w:rsidP="00FE0277">
      <w:pPr>
        <w:spacing w:after="0" w:line="240" w:lineRule="auto"/>
        <w:jc w:val="both"/>
        <w:rPr>
          <w:rFonts w:ascii="Arial" w:hAnsi="Arial" w:cs="Arial"/>
          <w:lang w:eastAsia="en-GB"/>
        </w:rPr>
      </w:pPr>
    </w:p>
    <w:p w14:paraId="3C12CA84" w14:textId="10F925DE"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Once a missing person </w:t>
      </w:r>
      <w:r w:rsidR="00C66E9A">
        <w:rPr>
          <w:rFonts w:ascii="Arial" w:hAnsi="Arial" w:cs="Arial"/>
          <w:lang w:eastAsia="en-GB"/>
        </w:rPr>
        <w:t xml:space="preserve">is </w:t>
      </w:r>
      <w:r w:rsidRPr="00C92683">
        <w:rPr>
          <w:rFonts w:ascii="Arial" w:hAnsi="Arial" w:cs="Arial"/>
          <w:lang w:eastAsia="en-GB"/>
        </w:rPr>
        <w:t xml:space="preserve">found, Control will advise all staff who will resume their normal duties. </w:t>
      </w:r>
    </w:p>
    <w:p w14:paraId="37EFF64E"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 xml:space="preserve"> </w:t>
      </w:r>
    </w:p>
    <w:p w14:paraId="0BC8EBB3" w14:textId="412E7C88"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Police should be contacted after 30 minutes of a person being reported missing in all circumstances – immediately if considered vulnerable</w:t>
      </w:r>
      <w:r w:rsidR="00C66E9A">
        <w:rPr>
          <w:rFonts w:ascii="Arial" w:hAnsi="Arial" w:cs="Arial"/>
          <w:lang w:eastAsia="en-GB"/>
        </w:rPr>
        <w:t>.</w:t>
      </w:r>
    </w:p>
    <w:p w14:paraId="3606F1F1" w14:textId="77777777" w:rsidR="00DD4C6A" w:rsidRPr="00C92683" w:rsidRDefault="00DD4C6A" w:rsidP="00FE0277">
      <w:pPr>
        <w:spacing w:after="0" w:line="240" w:lineRule="auto"/>
        <w:jc w:val="both"/>
        <w:rPr>
          <w:rFonts w:ascii="Arial" w:hAnsi="Arial" w:cs="Arial"/>
          <w:lang w:eastAsia="en-GB"/>
        </w:rPr>
      </w:pPr>
    </w:p>
    <w:p w14:paraId="437C8211" w14:textId="7777777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Always contact the Police ‘immediately’ in any of the following circumstances:</w:t>
      </w:r>
    </w:p>
    <w:p w14:paraId="1A96A603" w14:textId="77777777" w:rsidR="00FE0277" w:rsidRPr="00C92683" w:rsidRDefault="00FE0277" w:rsidP="00FE0277">
      <w:pPr>
        <w:spacing w:after="0" w:line="240" w:lineRule="auto"/>
        <w:jc w:val="both"/>
        <w:rPr>
          <w:rFonts w:ascii="Arial" w:hAnsi="Arial" w:cs="Arial"/>
          <w:lang w:eastAsia="en-GB"/>
        </w:rPr>
      </w:pPr>
    </w:p>
    <w:p w14:paraId="206B80C8" w14:textId="24A25227"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t>
      </w:r>
      <w:r w:rsidRPr="00C92683">
        <w:rPr>
          <w:rFonts w:ascii="Arial" w:hAnsi="Arial" w:cs="Arial"/>
          <w:lang w:eastAsia="en-GB"/>
        </w:rPr>
        <w:tab/>
        <w:t>If the child/ missing person has made any allegations</w:t>
      </w:r>
      <w:r w:rsidR="00C66E9A">
        <w:rPr>
          <w:rFonts w:ascii="Arial" w:hAnsi="Arial" w:cs="Arial"/>
          <w:lang w:eastAsia="en-GB"/>
        </w:rPr>
        <w:t>.</w:t>
      </w:r>
    </w:p>
    <w:p w14:paraId="57383B44" w14:textId="630994D2"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t>
      </w:r>
      <w:r w:rsidRPr="00C92683">
        <w:rPr>
          <w:rFonts w:ascii="Arial" w:hAnsi="Arial" w:cs="Arial"/>
          <w:lang w:eastAsia="en-GB"/>
        </w:rPr>
        <w:tab/>
        <w:t>If there are any concerns for the missing/ found persons welfare</w:t>
      </w:r>
      <w:r w:rsidR="00C66E9A">
        <w:rPr>
          <w:rFonts w:ascii="Arial" w:hAnsi="Arial" w:cs="Arial"/>
          <w:lang w:eastAsia="en-GB"/>
        </w:rPr>
        <w:t>.</w:t>
      </w:r>
    </w:p>
    <w:p w14:paraId="23468BE7" w14:textId="6601CE34"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t>
      </w:r>
      <w:r w:rsidRPr="00C92683">
        <w:rPr>
          <w:rFonts w:ascii="Arial" w:hAnsi="Arial" w:cs="Arial"/>
          <w:lang w:eastAsia="en-GB"/>
        </w:rPr>
        <w:tab/>
        <w:t>If the found person is hesitant or unwilling to go with the person collecting them</w:t>
      </w:r>
      <w:r w:rsidR="00C66E9A">
        <w:rPr>
          <w:rFonts w:ascii="Arial" w:hAnsi="Arial" w:cs="Arial"/>
          <w:lang w:eastAsia="en-GB"/>
        </w:rPr>
        <w:t>.</w:t>
      </w:r>
    </w:p>
    <w:p w14:paraId="6471DB7B" w14:textId="612F6248" w:rsidR="00FE0277" w:rsidRPr="00C92683" w:rsidRDefault="00FE0277" w:rsidP="00FE0277">
      <w:pPr>
        <w:spacing w:after="0" w:line="240" w:lineRule="auto"/>
        <w:jc w:val="both"/>
        <w:rPr>
          <w:rFonts w:ascii="Arial" w:hAnsi="Arial" w:cs="Arial"/>
          <w:lang w:eastAsia="en-GB"/>
        </w:rPr>
      </w:pPr>
      <w:r w:rsidRPr="00C92683">
        <w:rPr>
          <w:rFonts w:ascii="Arial" w:hAnsi="Arial" w:cs="Arial"/>
          <w:lang w:eastAsia="en-GB"/>
        </w:rPr>
        <w:t>•</w:t>
      </w:r>
      <w:r w:rsidRPr="00C92683">
        <w:rPr>
          <w:rFonts w:ascii="Arial" w:hAnsi="Arial" w:cs="Arial"/>
          <w:lang w:eastAsia="en-GB"/>
        </w:rPr>
        <w:tab/>
        <w:t>If the person reported missing is considered vulnerable in any way</w:t>
      </w:r>
      <w:r w:rsidR="00C66E9A">
        <w:rPr>
          <w:rFonts w:ascii="Arial" w:hAnsi="Arial" w:cs="Arial"/>
          <w:lang w:eastAsia="en-GB"/>
        </w:rPr>
        <w:t>.</w:t>
      </w:r>
    </w:p>
    <w:p w14:paraId="7EFDF138"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event"/>
      </w:tblPr>
      <w:tblGrid>
        <w:gridCol w:w="9016"/>
      </w:tblGrid>
      <w:tr w:rsidR="00A869A8" w14:paraId="1E9293A9" w14:textId="77777777" w:rsidTr="00465D49">
        <w:trPr>
          <w:tblHeader/>
        </w:trPr>
        <w:tc>
          <w:tcPr>
            <w:tcW w:w="9242" w:type="dxa"/>
            <w:shd w:val="clear" w:color="auto" w:fill="000000" w:themeFill="text1"/>
          </w:tcPr>
          <w:p w14:paraId="6F1BF4FD" w14:textId="77777777" w:rsidR="00A869A8" w:rsidRDefault="00A869A8" w:rsidP="00526590">
            <w:pPr>
              <w:pStyle w:val="Heading1"/>
              <w:outlineLvl w:val="0"/>
              <w:rPr>
                <w:lang w:eastAsia="en-GB"/>
              </w:rPr>
            </w:pPr>
            <w:bookmarkStart w:id="21" w:name="communication"/>
            <w:bookmarkStart w:id="22" w:name="_Toc47092811"/>
            <w:bookmarkEnd w:id="21"/>
            <w:r w:rsidRPr="00C92683">
              <w:rPr>
                <w:lang w:eastAsia="en-GB"/>
              </w:rPr>
              <w:t>Communication at the Event</w:t>
            </w:r>
            <w:bookmarkEnd w:id="22"/>
          </w:p>
        </w:tc>
      </w:tr>
    </w:tbl>
    <w:p w14:paraId="783776B5" w14:textId="2F6C40CE" w:rsidR="00F677E0" w:rsidRPr="00C92683" w:rsidRDefault="00F677E0" w:rsidP="00F677E0">
      <w:pPr>
        <w:pStyle w:val="ListParagraph"/>
        <w:spacing w:after="0" w:line="240" w:lineRule="auto"/>
        <w:ind w:left="0"/>
        <w:jc w:val="both"/>
        <w:rPr>
          <w:rFonts w:ascii="Arial" w:hAnsi="Arial" w:cs="Arial"/>
        </w:rPr>
      </w:pPr>
      <w:r w:rsidRPr="00C92683">
        <w:rPr>
          <w:rFonts w:ascii="Arial" w:hAnsi="Arial" w:cs="Arial"/>
        </w:rPr>
        <w:t>Communication is critical!  If there is an emergency or someone needs a hand - make sure that you have a</w:t>
      </w:r>
      <w:r w:rsidR="00F17879" w:rsidRPr="00C92683">
        <w:rPr>
          <w:rFonts w:ascii="Arial" w:hAnsi="Arial" w:cs="Arial"/>
        </w:rPr>
        <w:t xml:space="preserve"> suitable method of communication in place so that </w:t>
      </w:r>
      <w:r w:rsidRPr="00C92683">
        <w:rPr>
          <w:rFonts w:ascii="Arial" w:hAnsi="Arial" w:cs="Arial"/>
        </w:rPr>
        <w:t>the key stewards</w:t>
      </w:r>
      <w:r w:rsidR="00F17879" w:rsidRPr="00C92683">
        <w:rPr>
          <w:rFonts w:ascii="Arial" w:hAnsi="Arial" w:cs="Arial"/>
        </w:rPr>
        <w:t xml:space="preserve"> </w:t>
      </w:r>
      <w:r w:rsidRPr="00C92683">
        <w:rPr>
          <w:rFonts w:ascii="Arial" w:hAnsi="Arial" w:cs="Arial"/>
        </w:rPr>
        <w:t xml:space="preserve">can keep in touch.  A manned </w:t>
      </w:r>
      <w:r w:rsidR="00C46128" w:rsidRPr="002D2463">
        <w:rPr>
          <w:rFonts w:ascii="Arial" w:hAnsi="Arial" w:cs="Arial"/>
        </w:rPr>
        <w:t xml:space="preserve">Event </w:t>
      </w:r>
      <w:r w:rsidR="00784929" w:rsidRPr="002D2463">
        <w:rPr>
          <w:rFonts w:ascii="Arial" w:hAnsi="Arial" w:cs="Arial"/>
        </w:rPr>
        <w:t>C</w:t>
      </w:r>
      <w:r w:rsidR="00C46128" w:rsidRPr="002D2463">
        <w:rPr>
          <w:rFonts w:ascii="Arial" w:hAnsi="Arial" w:cs="Arial"/>
        </w:rPr>
        <w:t>ontrol</w:t>
      </w:r>
      <w:r w:rsidRPr="002D2463">
        <w:rPr>
          <w:rFonts w:ascii="Arial" w:hAnsi="Arial" w:cs="Arial"/>
        </w:rPr>
        <w:t xml:space="preserve"> </w:t>
      </w:r>
      <w:r w:rsidRPr="00C92683">
        <w:rPr>
          <w:rFonts w:ascii="Arial" w:hAnsi="Arial" w:cs="Arial"/>
        </w:rPr>
        <w:t xml:space="preserve">is a good idea so </w:t>
      </w:r>
      <w:r w:rsidR="004E2803" w:rsidRPr="00C92683">
        <w:rPr>
          <w:rFonts w:ascii="Arial" w:hAnsi="Arial" w:cs="Arial"/>
        </w:rPr>
        <w:t xml:space="preserve">that it is clear where people can go if there is a </w:t>
      </w:r>
      <w:r w:rsidRPr="00C92683">
        <w:rPr>
          <w:rFonts w:ascii="Arial" w:hAnsi="Arial" w:cs="Arial"/>
        </w:rPr>
        <w:t>problem</w:t>
      </w:r>
      <w:r w:rsidR="004E2803" w:rsidRPr="00C92683">
        <w:rPr>
          <w:rFonts w:ascii="Arial" w:hAnsi="Arial" w:cs="Arial"/>
        </w:rPr>
        <w:t>. I</w:t>
      </w:r>
      <w:r w:rsidRPr="00C92683">
        <w:rPr>
          <w:rFonts w:ascii="Arial" w:hAnsi="Arial" w:cs="Arial"/>
        </w:rPr>
        <w:t>f you have a large or major event think about a PA system</w:t>
      </w:r>
      <w:r w:rsidR="0056495E" w:rsidRPr="00C92683">
        <w:rPr>
          <w:rFonts w:ascii="Arial" w:hAnsi="Arial" w:cs="Arial"/>
        </w:rPr>
        <w:t>, which can be us</w:t>
      </w:r>
      <w:r w:rsidR="004E2803" w:rsidRPr="00C92683">
        <w:rPr>
          <w:rFonts w:ascii="Arial" w:hAnsi="Arial" w:cs="Arial"/>
        </w:rPr>
        <w:t xml:space="preserve">eful particularly if there </w:t>
      </w:r>
      <w:r w:rsidRPr="00C92683">
        <w:rPr>
          <w:rFonts w:ascii="Arial" w:hAnsi="Arial" w:cs="Arial"/>
        </w:rPr>
        <w:t>are any lost children</w:t>
      </w:r>
      <w:r w:rsidR="004E2803" w:rsidRPr="00C92683">
        <w:rPr>
          <w:rFonts w:ascii="Arial" w:hAnsi="Arial" w:cs="Arial"/>
        </w:rPr>
        <w:t xml:space="preserve">, as well as announcing what is </w:t>
      </w:r>
      <w:r w:rsidRPr="00C92683">
        <w:rPr>
          <w:rFonts w:ascii="Arial" w:hAnsi="Arial" w:cs="Arial"/>
        </w:rPr>
        <w:t xml:space="preserve">on </w:t>
      </w:r>
      <w:proofErr w:type="gramStart"/>
      <w:r w:rsidRPr="00C92683">
        <w:rPr>
          <w:rFonts w:ascii="Arial" w:hAnsi="Arial" w:cs="Arial"/>
        </w:rPr>
        <w:t>ne</w:t>
      </w:r>
      <w:r w:rsidR="0056495E" w:rsidRPr="00C92683">
        <w:rPr>
          <w:rFonts w:ascii="Arial" w:hAnsi="Arial" w:cs="Arial"/>
        </w:rPr>
        <w:t>xt.</w:t>
      </w:r>
      <w:proofErr w:type="gramEnd"/>
      <w:r w:rsidR="0056495E" w:rsidRPr="00C92683">
        <w:rPr>
          <w:rFonts w:ascii="Arial" w:hAnsi="Arial" w:cs="Arial"/>
        </w:rPr>
        <w:t xml:space="preserve"> </w:t>
      </w:r>
    </w:p>
    <w:p w14:paraId="02D2066D" w14:textId="77777777" w:rsidR="00F677E0" w:rsidRPr="00C92683" w:rsidRDefault="00F677E0" w:rsidP="004F39E1">
      <w:pPr>
        <w:spacing w:after="0" w:line="240" w:lineRule="auto"/>
        <w:jc w:val="both"/>
        <w:rPr>
          <w:rFonts w:ascii="Arial" w:hAnsi="Arial" w:cs="Arial"/>
          <w:lang w:eastAsia="en-GB"/>
        </w:rPr>
      </w:pPr>
    </w:p>
    <w:p w14:paraId="4E4D4310" w14:textId="77777777" w:rsidR="003206F8" w:rsidRPr="00C92683" w:rsidRDefault="003206F8" w:rsidP="004F39E1">
      <w:pPr>
        <w:spacing w:after="0" w:line="240" w:lineRule="auto"/>
        <w:jc w:val="both"/>
        <w:rPr>
          <w:rFonts w:ascii="Arial" w:hAnsi="Arial" w:cs="Arial"/>
          <w:lang w:eastAsia="en-GB"/>
        </w:rPr>
      </w:pPr>
      <w:r w:rsidRPr="00C92683">
        <w:rPr>
          <w:rFonts w:ascii="Arial" w:hAnsi="Arial" w:cs="Arial"/>
          <w:lang w:eastAsia="en-GB"/>
        </w:rPr>
        <w:t>To effectively manage your event use stewards or marshals</w:t>
      </w:r>
      <w:r w:rsidR="002D7DB1" w:rsidRPr="00C92683">
        <w:rPr>
          <w:rFonts w:ascii="Arial" w:hAnsi="Arial" w:cs="Arial"/>
          <w:lang w:eastAsia="en-GB"/>
        </w:rPr>
        <w:t xml:space="preserve"> and ensure that there is t</w:t>
      </w:r>
      <w:r w:rsidRPr="00C92683">
        <w:rPr>
          <w:rFonts w:ascii="Arial" w:hAnsi="Arial" w:cs="Arial"/>
          <w:lang w:eastAsia="en-GB"/>
        </w:rPr>
        <w:t>wo wa</w:t>
      </w:r>
      <w:r w:rsidR="002D7DB1" w:rsidRPr="00C92683">
        <w:rPr>
          <w:rFonts w:ascii="Arial" w:hAnsi="Arial" w:cs="Arial"/>
          <w:lang w:eastAsia="en-GB"/>
        </w:rPr>
        <w:t>y communication</w:t>
      </w:r>
      <w:r w:rsidR="0056495E" w:rsidRPr="00C92683">
        <w:rPr>
          <w:rFonts w:ascii="Arial" w:hAnsi="Arial" w:cs="Arial"/>
          <w:lang w:eastAsia="en-GB"/>
        </w:rPr>
        <w:t xml:space="preserve">. </w:t>
      </w:r>
      <w:r w:rsidRPr="00C92683">
        <w:rPr>
          <w:rFonts w:ascii="Arial" w:hAnsi="Arial" w:cs="Arial"/>
          <w:lang w:eastAsia="en-GB"/>
        </w:rPr>
        <w:t>Apart from very small event sites this is often done using two-way radios, but conversations can be overhear</w:t>
      </w:r>
      <w:r w:rsidR="002D7DB1" w:rsidRPr="00C92683">
        <w:rPr>
          <w:rFonts w:ascii="Arial" w:hAnsi="Arial" w:cs="Arial"/>
          <w:lang w:eastAsia="en-GB"/>
        </w:rPr>
        <w:t>d</w:t>
      </w:r>
      <w:r w:rsidRPr="00C92683">
        <w:rPr>
          <w:rFonts w:ascii="Arial" w:hAnsi="Arial" w:cs="Arial"/>
          <w:lang w:eastAsia="en-GB"/>
        </w:rPr>
        <w:t xml:space="preserve"> so mobile phones are also used for more critical conversations.  It is important to source this equipment well in advance of the event and check that i</w:t>
      </w:r>
      <w:r w:rsidR="002D7DB1" w:rsidRPr="00C92683">
        <w:rPr>
          <w:rFonts w:ascii="Arial" w:hAnsi="Arial" w:cs="Arial"/>
          <w:lang w:eastAsia="en-GB"/>
        </w:rPr>
        <w:t>t</w:t>
      </w:r>
      <w:r w:rsidRPr="00C92683">
        <w:rPr>
          <w:rFonts w:ascii="Arial" w:hAnsi="Arial" w:cs="Arial"/>
          <w:lang w:eastAsia="en-GB"/>
        </w:rPr>
        <w:t xml:space="preserve"> works effectively at the event site.  You may also need to provide earpieces if the event or areas of the event are particularly noisy.  You will also need to train marshals in the use of your communication system. </w:t>
      </w:r>
    </w:p>
    <w:p w14:paraId="051290E3" w14:textId="77777777" w:rsidR="003206F8" w:rsidRPr="00C92683" w:rsidRDefault="003206F8" w:rsidP="003905A2">
      <w:pPr>
        <w:spacing w:after="0" w:line="240" w:lineRule="auto"/>
        <w:jc w:val="both"/>
        <w:outlineLvl w:val="2"/>
        <w:rPr>
          <w:rFonts w:ascii="Arial" w:hAnsi="Arial" w:cs="Arial"/>
          <w:b/>
          <w:bCs/>
          <w:i/>
          <w:iCs/>
          <w:lang w:eastAsia="en-GB"/>
        </w:rPr>
      </w:pPr>
    </w:p>
    <w:p w14:paraId="344D174D" w14:textId="59CB6DBE"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It is important</w:t>
      </w:r>
      <w:r w:rsidR="00253A22">
        <w:rPr>
          <w:rFonts w:ascii="Arial" w:hAnsi="Arial" w:cs="Arial"/>
          <w:lang w:eastAsia="en-GB"/>
        </w:rPr>
        <w:t xml:space="preserve"> not</w:t>
      </w:r>
      <w:r w:rsidRPr="00C92683">
        <w:rPr>
          <w:rFonts w:ascii="Arial" w:hAnsi="Arial" w:cs="Arial"/>
          <w:lang w:eastAsia="en-GB"/>
        </w:rPr>
        <w:t xml:space="preserve"> to use ambiguous language and avoid acronyms and jargon where possible. Where they are necessary, provide a glossary of terms to ensure that all parties are able to interpret the information in the same way.</w:t>
      </w:r>
    </w:p>
    <w:p w14:paraId="0C83BFB7" w14:textId="77777777" w:rsidR="003206F8" w:rsidRPr="00C92683" w:rsidRDefault="003206F8" w:rsidP="003905A2">
      <w:pPr>
        <w:spacing w:after="0" w:line="240" w:lineRule="auto"/>
        <w:jc w:val="both"/>
        <w:rPr>
          <w:rFonts w:ascii="Arial" w:hAnsi="Arial" w:cs="Arial"/>
          <w:lang w:eastAsia="en-GB"/>
        </w:rPr>
      </w:pPr>
    </w:p>
    <w:p w14:paraId="355E81A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Pay attention to labelling features on maps and</w:t>
      </w:r>
      <w:r w:rsidR="00F17879" w:rsidRPr="00C92683">
        <w:rPr>
          <w:rFonts w:ascii="Arial" w:hAnsi="Arial" w:cs="Arial"/>
          <w:lang w:eastAsia="en-GB"/>
        </w:rPr>
        <w:t xml:space="preserve"> version numbers on</w:t>
      </w:r>
      <w:r w:rsidRPr="00C92683">
        <w:rPr>
          <w:rFonts w:ascii="Arial" w:hAnsi="Arial" w:cs="Arial"/>
          <w:lang w:eastAsia="en-GB"/>
        </w:rPr>
        <w:t xml:space="preserve"> site plans</w:t>
      </w:r>
      <w:r w:rsidR="00F17879" w:rsidRPr="00C92683">
        <w:rPr>
          <w:rFonts w:ascii="Arial" w:hAnsi="Arial" w:cs="Arial"/>
          <w:lang w:eastAsia="en-GB"/>
        </w:rPr>
        <w:t xml:space="preserve"> as </w:t>
      </w:r>
      <w:r w:rsidRPr="00C92683">
        <w:rPr>
          <w:rFonts w:ascii="Arial" w:hAnsi="Arial" w:cs="Arial"/>
          <w:lang w:eastAsia="en-GB"/>
        </w:rPr>
        <w:t>this avoids delayed responses, misdirected resources, and communication channels being blocked with requests for clarification.</w:t>
      </w:r>
    </w:p>
    <w:p w14:paraId="05A1E4E1" w14:textId="77777777" w:rsidR="003206F8" w:rsidRPr="00C92683" w:rsidRDefault="003206F8" w:rsidP="003905A2">
      <w:pPr>
        <w:spacing w:after="0" w:line="240" w:lineRule="auto"/>
        <w:jc w:val="both"/>
        <w:rPr>
          <w:rFonts w:ascii="Arial" w:hAnsi="Arial" w:cs="Arial"/>
          <w:lang w:eastAsia="en-GB"/>
        </w:rPr>
      </w:pPr>
    </w:p>
    <w:p w14:paraId="2ED63819"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Where possible, plans should identify who is responsible for specific tasks.  Consider appointing a coordinator as a single point of contact, to receive, collate, cross-check and spread information about radio-channel frequencies, call signs, phone lines, alert cascades, contact lists etc.</w:t>
      </w:r>
    </w:p>
    <w:p w14:paraId="6B32DEF0" w14:textId="77777777" w:rsidR="003206F8" w:rsidRPr="00C92683" w:rsidRDefault="003206F8" w:rsidP="003905A2">
      <w:pPr>
        <w:spacing w:after="0" w:line="240" w:lineRule="auto"/>
        <w:jc w:val="both"/>
        <w:rPr>
          <w:rFonts w:ascii="Arial" w:hAnsi="Arial" w:cs="Arial"/>
          <w:lang w:eastAsia="en-GB"/>
        </w:rPr>
      </w:pPr>
    </w:p>
    <w:p w14:paraId="199F7E72"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Everybody should be aware of who is in charge, who is providing information and instructions and by what means these </w:t>
      </w:r>
      <w:r w:rsidR="002D7DB1" w:rsidRPr="00C92683">
        <w:rPr>
          <w:rFonts w:ascii="Arial" w:hAnsi="Arial" w:cs="Arial"/>
          <w:lang w:eastAsia="en-GB"/>
        </w:rPr>
        <w:t xml:space="preserve">will be </w:t>
      </w:r>
      <w:r w:rsidRPr="00C92683">
        <w:rPr>
          <w:rFonts w:ascii="Arial" w:hAnsi="Arial" w:cs="Arial"/>
          <w:lang w:eastAsia="en-GB"/>
        </w:rPr>
        <w:t>given (radio, mobile phone, in person etc.).</w:t>
      </w:r>
    </w:p>
    <w:p w14:paraId="16C2AC90" w14:textId="77777777" w:rsidR="003206F8" w:rsidRPr="00C92683" w:rsidRDefault="003206F8" w:rsidP="003905A2">
      <w:pPr>
        <w:spacing w:after="0" w:line="240" w:lineRule="auto"/>
        <w:jc w:val="both"/>
        <w:rPr>
          <w:rFonts w:ascii="Arial" w:hAnsi="Arial" w:cs="Arial"/>
          <w:lang w:eastAsia="en-GB"/>
        </w:rPr>
      </w:pPr>
    </w:p>
    <w:p w14:paraId="4562DF49" w14:textId="77777777" w:rsidR="002D7DB1"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lastRenderedPageBreak/>
        <w:t xml:space="preserve">Public information is a key aspect of event planning. Well-informed members of the public are less likely to be frustrated, aggressive or obstructive. Consider what information the audience will require if the event is cancelled, delayed or </w:t>
      </w:r>
      <w:r w:rsidR="0056495E" w:rsidRPr="00C92683">
        <w:rPr>
          <w:rFonts w:ascii="Arial" w:hAnsi="Arial" w:cs="Arial"/>
          <w:lang w:eastAsia="en-GB"/>
        </w:rPr>
        <w:t>shortened</w:t>
      </w:r>
      <w:r w:rsidRPr="00C92683">
        <w:rPr>
          <w:rFonts w:ascii="Arial" w:hAnsi="Arial" w:cs="Arial"/>
          <w:lang w:eastAsia="en-GB"/>
        </w:rPr>
        <w:t xml:space="preserve">. </w:t>
      </w:r>
    </w:p>
    <w:p w14:paraId="7D1CDE97" w14:textId="77777777" w:rsidR="002D7DB1" w:rsidRPr="00C92683" w:rsidRDefault="002D7DB1" w:rsidP="003905A2">
      <w:pPr>
        <w:spacing w:after="0" w:line="240" w:lineRule="auto"/>
        <w:jc w:val="both"/>
        <w:rPr>
          <w:rFonts w:ascii="Arial" w:hAnsi="Arial" w:cs="Arial"/>
          <w:lang w:eastAsia="en-GB"/>
        </w:rPr>
      </w:pPr>
    </w:p>
    <w:p w14:paraId="57943659"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Communication channels </w:t>
      </w:r>
      <w:r w:rsidR="0056495E" w:rsidRPr="00C92683">
        <w:rPr>
          <w:rFonts w:ascii="Arial" w:hAnsi="Arial" w:cs="Arial"/>
          <w:lang w:eastAsia="en-GB"/>
        </w:rPr>
        <w:t xml:space="preserve">may </w:t>
      </w:r>
      <w:r w:rsidRPr="00C92683">
        <w:rPr>
          <w:rFonts w:ascii="Arial" w:hAnsi="Arial" w:cs="Arial"/>
          <w:lang w:eastAsia="en-GB"/>
        </w:rPr>
        <w:t>include:</w:t>
      </w:r>
    </w:p>
    <w:p w14:paraId="6BF5D8F5"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Publicity material and tickets</w:t>
      </w:r>
    </w:p>
    <w:p w14:paraId="51912D08"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Local media, especially local radio</w:t>
      </w:r>
    </w:p>
    <w:p w14:paraId="497979D3"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Route-marking</w:t>
      </w:r>
    </w:p>
    <w:p w14:paraId="54437F66"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Signs</w:t>
      </w:r>
    </w:p>
    <w:p w14:paraId="3C7B4D89"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Notices, information displays</w:t>
      </w:r>
    </w:p>
    <w:p w14:paraId="615A66AC"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Screens</w:t>
      </w:r>
    </w:p>
    <w:p w14:paraId="6421AF85"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Face to face contact</w:t>
      </w:r>
    </w:p>
    <w:p w14:paraId="7B5775C0"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Emergency public announcements</w:t>
      </w:r>
    </w:p>
    <w:p w14:paraId="654D514A" w14:textId="77777777" w:rsidR="003206F8" w:rsidRPr="00C92683" w:rsidRDefault="003206F8" w:rsidP="00FF1C47">
      <w:pPr>
        <w:numPr>
          <w:ilvl w:val="0"/>
          <w:numId w:val="2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PA systems</w:t>
      </w:r>
    </w:p>
    <w:p w14:paraId="62347E8A" w14:textId="77777777" w:rsidR="002D7DB1" w:rsidRPr="00C92683" w:rsidRDefault="002D7DB1" w:rsidP="003905A2">
      <w:pPr>
        <w:spacing w:after="0" w:line="240" w:lineRule="auto"/>
        <w:jc w:val="both"/>
        <w:rPr>
          <w:rFonts w:ascii="Arial" w:hAnsi="Arial" w:cs="Arial"/>
          <w:lang w:eastAsia="en-GB"/>
        </w:rPr>
      </w:pPr>
    </w:p>
    <w:p w14:paraId="12E75B3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You should also consider how information could be conveyed to sensory-impaired individuals.</w:t>
      </w:r>
    </w:p>
    <w:p w14:paraId="50A3E43D" w14:textId="77777777" w:rsidR="002D7DB1" w:rsidRPr="00C92683" w:rsidRDefault="002D7DB1" w:rsidP="003905A2">
      <w:pPr>
        <w:spacing w:after="0" w:line="240" w:lineRule="auto"/>
        <w:jc w:val="both"/>
        <w:outlineLvl w:val="3"/>
        <w:rPr>
          <w:rFonts w:ascii="Arial" w:hAnsi="Arial" w:cs="Arial"/>
          <w:lang w:eastAsia="en-GB"/>
        </w:rPr>
      </w:pPr>
    </w:p>
    <w:p w14:paraId="3A77D107" w14:textId="77777777" w:rsidR="003206F8" w:rsidRPr="00C92683" w:rsidRDefault="003206F8" w:rsidP="003905A2">
      <w:pPr>
        <w:spacing w:after="0" w:line="240" w:lineRule="auto"/>
        <w:jc w:val="both"/>
        <w:outlineLvl w:val="3"/>
        <w:rPr>
          <w:rFonts w:ascii="Arial" w:hAnsi="Arial" w:cs="Arial"/>
          <w:lang w:eastAsia="en-GB"/>
        </w:rPr>
      </w:pPr>
      <w:r w:rsidRPr="00C92683">
        <w:rPr>
          <w:rFonts w:ascii="Arial" w:hAnsi="Arial" w:cs="Arial"/>
          <w:lang w:eastAsia="en-GB"/>
        </w:rPr>
        <w:t>Summary of key points for emergency announcements:</w:t>
      </w:r>
    </w:p>
    <w:p w14:paraId="219ABD5B"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Early warning &amp; timely information is essential</w:t>
      </w:r>
    </w:p>
    <w:p w14:paraId="485F0E4C"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Persuasion time should be added to movement time</w:t>
      </w:r>
    </w:p>
    <w:p w14:paraId="01B442F8"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Clarity and quality of announcement delivery are crucial</w:t>
      </w:r>
    </w:p>
    <w:p w14:paraId="7B79D0E6"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Consider whether an audience may respond better to an empathy figure</w:t>
      </w:r>
    </w:p>
    <w:p w14:paraId="0B4FF93A"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Live, directive messages are more effective than pre-recorded</w:t>
      </w:r>
    </w:p>
    <w:p w14:paraId="1618DF3E"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nature of the problem should be given where possible</w:t>
      </w:r>
    </w:p>
    <w:p w14:paraId="533917B4"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Announcements should be reinforced by message displays, where possible</w:t>
      </w:r>
    </w:p>
    <w:p w14:paraId="504F277C" w14:textId="77777777" w:rsidR="003206F8" w:rsidRPr="00C92683" w:rsidRDefault="003206F8" w:rsidP="00FF1C47">
      <w:pPr>
        <w:numPr>
          <w:ilvl w:val="0"/>
          <w:numId w:val="2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Key items should be repeated and the audience advised that messages will be repeated</w:t>
      </w:r>
    </w:p>
    <w:p w14:paraId="07AAAAC0" w14:textId="77777777" w:rsidR="003206F8" w:rsidRPr="00C92683" w:rsidRDefault="003206F8" w:rsidP="003905A2">
      <w:pPr>
        <w:spacing w:after="0" w:line="240" w:lineRule="auto"/>
        <w:ind w:left="720"/>
        <w:jc w:val="both"/>
        <w:rPr>
          <w:rFonts w:ascii="Arial" w:hAnsi="Arial" w:cs="Arial"/>
          <w:lang w:eastAsia="en-GB"/>
        </w:rPr>
      </w:pPr>
    </w:p>
    <w:tbl>
      <w:tblPr>
        <w:tblStyle w:val="TableGrid"/>
        <w:tblW w:w="0" w:type="auto"/>
        <w:tblInd w:w="0" w:type="dxa"/>
        <w:tblLook w:val="04A0" w:firstRow="1" w:lastRow="0" w:firstColumn="1" w:lastColumn="0" w:noHBand="0" w:noVBand="1"/>
        <w:tblCaption w:val="contingency"/>
      </w:tblPr>
      <w:tblGrid>
        <w:gridCol w:w="9016"/>
      </w:tblGrid>
      <w:tr w:rsidR="00A869A8" w14:paraId="79A40880" w14:textId="77777777" w:rsidTr="00967840">
        <w:trPr>
          <w:tblHeader/>
        </w:trPr>
        <w:tc>
          <w:tcPr>
            <w:tcW w:w="9242" w:type="dxa"/>
            <w:shd w:val="clear" w:color="auto" w:fill="000000" w:themeFill="text1"/>
          </w:tcPr>
          <w:p w14:paraId="39652E0A" w14:textId="77777777" w:rsidR="00A869A8" w:rsidRDefault="00A869A8" w:rsidP="00526590">
            <w:pPr>
              <w:pStyle w:val="Heading1"/>
              <w:outlineLvl w:val="0"/>
              <w:rPr>
                <w:lang w:eastAsia="en-GB"/>
              </w:rPr>
            </w:pPr>
            <w:bookmarkStart w:id="23" w:name="community"/>
            <w:bookmarkStart w:id="24" w:name="contingency"/>
            <w:bookmarkStart w:id="25" w:name="_Toc47092812"/>
            <w:bookmarkEnd w:id="23"/>
            <w:bookmarkEnd w:id="24"/>
            <w:r w:rsidRPr="00C92683">
              <w:rPr>
                <w:lang w:eastAsia="en-GB"/>
              </w:rPr>
              <w:t>Contingency Planning</w:t>
            </w:r>
            <w:bookmarkEnd w:id="25"/>
          </w:p>
        </w:tc>
      </w:tr>
    </w:tbl>
    <w:p w14:paraId="24E712A8"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Some larger scale events will require full contingency plans but it is worth considering worse case scenarios in all cases</w:t>
      </w:r>
    </w:p>
    <w:p w14:paraId="4FC3901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For example:</w:t>
      </w:r>
    </w:p>
    <w:p w14:paraId="1C7CCDFB" w14:textId="77777777" w:rsidR="003206F8" w:rsidRPr="00C92683"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What to do if there is inclement weather and how that affects your event</w:t>
      </w:r>
    </w:p>
    <w:p w14:paraId="7AF6CC0E" w14:textId="77777777" w:rsidR="003206F8" w:rsidRPr="00C92683"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Stage or other temporary structure collapse</w:t>
      </w:r>
    </w:p>
    <w:p w14:paraId="68FF25ED" w14:textId="77777777" w:rsidR="003206F8" w:rsidRPr="00C92683"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Overcrowding</w:t>
      </w:r>
    </w:p>
    <w:p w14:paraId="1F5EE438" w14:textId="77777777" w:rsidR="003206F8" w:rsidRPr="00C92683"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Major accidents</w:t>
      </w:r>
    </w:p>
    <w:p w14:paraId="1665FA22" w14:textId="77777777" w:rsidR="003206F8" w:rsidRPr="00C92683"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Plan for cancelling event if needed due to weather or poor take-up</w:t>
      </w:r>
    </w:p>
    <w:p w14:paraId="6139B042" w14:textId="77777777" w:rsidR="003206F8" w:rsidRDefault="003206F8" w:rsidP="00FF1C47">
      <w:pPr>
        <w:numPr>
          <w:ilvl w:val="0"/>
          <w:numId w:val="22"/>
        </w:numPr>
        <w:tabs>
          <w:tab w:val="clear" w:pos="720"/>
          <w:tab w:val="num" w:pos="284"/>
        </w:tabs>
        <w:spacing w:after="0" w:line="240" w:lineRule="auto"/>
        <w:ind w:hanging="720"/>
        <w:jc w:val="both"/>
        <w:rPr>
          <w:rFonts w:ascii="Arial" w:hAnsi="Arial" w:cs="Arial"/>
          <w:lang w:eastAsia="en-GB"/>
        </w:rPr>
      </w:pPr>
      <w:proofErr w:type="spellStart"/>
      <w:r w:rsidRPr="00C92683">
        <w:rPr>
          <w:rFonts w:ascii="Arial" w:hAnsi="Arial" w:cs="Arial"/>
          <w:lang w:eastAsia="en-GB"/>
        </w:rPr>
        <w:t>Affects</w:t>
      </w:r>
      <w:proofErr w:type="spellEnd"/>
      <w:r w:rsidRPr="00C92683">
        <w:rPr>
          <w:rFonts w:ascii="Arial" w:hAnsi="Arial" w:cs="Arial"/>
          <w:lang w:eastAsia="en-GB"/>
        </w:rPr>
        <w:t xml:space="preserve"> on budget</w:t>
      </w:r>
    </w:p>
    <w:p w14:paraId="7D2BBFDF" w14:textId="77777777" w:rsidR="00A869A8" w:rsidRDefault="00A869A8" w:rsidP="00A869A8">
      <w:pPr>
        <w:spacing w:after="0" w:line="240" w:lineRule="auto"/>
        <w:ind w:left="720"/>
        <w:jc w:val="both"/>
        <w:rPr>
          <w:rFonts w:ascii="Arial" w:hAnsi="Arial" w:cs="Arial"/>
          <w:lang w:eastAsia="en-GB"/>
        </w:rPr>
      </w:pPr>
    </w:p>
    <w:p w14:paraId="126CBD6F" w14:textId="35C6AE9E" w:rsidR="00A869A8" w:rsidRPr="00C92683" w:rsidRDefault="00A869A8" w:rsidP="00A869A8">
      <w:pPr>
        <w:spacing w:after="0" w:line="240" w:lineRule="auto"/>
        <w:jc w:val="both"/>
        <w:rPr>
          <w:rFonts w:ascii="Arial" w:hAnsi="Arial" w:cs="Arial"/>
          <w:lang w:eastAsia="en-GB"/>
        </w:rPr>
      </w:pPr>
      <w:r w:rsidRPr="00C92683">
        <w:rPr>
          <w:rFonts w:ascii="Arial" w:hAnsi="Arial" w:cs="Arial"/>
          <w:lang w:eastAsia="en-GB"/>
        </w:rPr>
        <w:t xml:space="preserve">The consequences of a major incident at an event could be catastrophic and it is important to plan for such an occurrence. Such a major incident normally requires a multi-agency approach. You, as the event organiser in partnership with the police, fire authority, local authority, local emergency planning officers, the Ambulance and Hospital Services, stewards and first-aiders may all play a part. It is, therefore, important that </w:t>
      </w:r>
      <w:r w:rsidR="007B50BD" w:rsidRPr="002D2463">
        <w:rPr>
          <w:rFonts w:ascii="Arial" w:hAnsi="Arial" w:cs="Arial"/>
          <w:lang w:eastAsia="en-GB"/>
        </w:rPr>
        <w:t>your</w:t>
      </w:r>
      <w:r w:rsidR="007B50BD">
        <w:rPr>
          <w:rFonts w:ascii="Arial" w:hAnsi="Arial" w:cs="Arial"/>
          <w:lang w:eastAsia="en-GB"/>
        </w:rPr>
        <w:t xml:space="preserve"> </w:t>
      </w:r>
      <w:r w:rsidRPr="00C92683">
        <w:rPr>
          <w:rFonts w:ascii="Arial" w:hAnsi="Arial" w:cs="Arial"/>
          <w:lang w:eastAsia="en-GB"/>
        </w:rPr>
        <w:t>duties are clearly identified and that responsibilities are agreed and understood at the planning stage.</w:t>
      </w:r>
    </w:p>
    <w:p w14:paraId="70AC02B2" w14:textId="77777777" w:rsidR="00A869A8" w:rsidRPr="00C92683" w:rsidRDefault="00A869A8" w:rsidP="00A869A8">
      <w:pPr>
        <w:spacing w:after="0" w:line="240" w:lineRule="auto"/>
        <w:jc w:val="both"/>
        <w:rPr>
          <w:rFonts w:ascii="Arial" w:hAnsi="Arial" w:cs="Arial"/>
          <w:lang w:eastAsia="en-GB"/>
        </w:rPr>
      </w:pPr>
    </w:p>
    <w:p w14:paraId="11F0496C" w14:textId="77777777" w:rsidR="00A869A8" w:rsidRPr="00C92683" w:rsidRDefault="00A869A8" w:rsidP="00A869A8">
      <w:pPr>
        <w:spacing w:after="0" w:line="240" w:lineRule="auto"/>
        <w:jc w:val="both"/>
        <w:rPr>
          <w:rFonts w:ascii="Arial" w:hAnsi="Arial" w:cs="Arial"/>
          <w:lang w:eastAsia="en-GB"/>
        </w:rPr>
      </w:pPr>
      <w:r w:rsidRPr="00C92683">
        <w:rPr>
          <w:rFonts w:ascii="Arial" w:hAnsi="Arial" w:cs="Arial"/>
          <w:lang w:eastAsia="en-GB"/>
        </w:rPr>
        <w:t>You should therefore consider what could go wrong on the day and draw up an Emergency Plan to deal with any contingency. In preparing your emergency plan, it is useful to consider the following points:</w:t>
      </w:r>
    </w:p>
    <w:p w14:paraId="4A3D774B"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Identification of key decision-making individuals</w:t>
      </w:r>
    </w:p>
    <w:p w14:paraId="331667E4"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How you would stop the event</w:t>
      </w:r>
    </w:p>
    <w:p w14:paraId="7D9C6207"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Identification of emergency routes and access for emergency services</w:t>
      </w:r>
    </w:p>
    <w:p w14:paraId="73699C54"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How would people with special needs be impacted</w:t>
      </w:r>
    </w:p>
    <w:p w14:paraId="359F3109"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Identification of holding areas for performers, workers and the audience</w:t>
      </w:r>
    </w:p>
    <w:p w14:paraId="3728FD1D"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Details of the script of coded messages to alert and 'stand down' stewards</w:t>
      </w:r>
    </w:p>
    <w:p w14:paraId="3A830904"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Alerting procedures</w:t>
      </w:r>
    </w:p>
    <w:p w14:paraId="4FFDC33B"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lastRenderedPageBreak/>
        <w:t>Public warning mechanisms</w:t>
      </w:r>
    </w:p>
    <w:p w14:paraId="55379409"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Evacuation and containment measures and procedures</w:t>
      </w:r>
    </w:p>
    <w:p w14:paraId="503702CC"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Details of the script of public address (PA) announcement to the audience</w:t>
      </w:r>
    </w:p>
    <w:p w14:paraId="69732AAB"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Identification of rendezvous points for emergency services nearby but outside the incident area</w:t>
      </w:r>
    </w:p>
    <w:p w14:paraId="0238C4CE"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Identification of ambulance loading points and triage areas</w:t>
      </w:r>
    </w:p>
    <w:p w14:paraId="56E2CEC7"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Location of hospitals in the area and identification of routes to them</w:t>
      </w:r>
    </w:p>
    <w:p w14:paraId="56238E1F" w14:textId="77777777" w:rsidR="00A869A8" w:rsidRPr="00C92683" w:rsidRDefault="00A869A8" w:rsidP="00A869A8">
      <w:pPr>
        <w:numPr>
          <w:ilvl w:val="0"/>
          <w:numId w:val="2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Outline of the roles of individuals and contact details</w:t>
      </w:r>
    </w:p>
    <w:p w14:paraId="2D102656" w14:textId="77777777" w:rsidR="00A869A8" w:rsidRPr="00C92683" w:rsidRDefault="00A869A8" w:rsidP="00A869A8">
      <w:pPr>
        <w:spacing w:after="0" w:line="240" w:lineRule="auto"/>
        <w:jc w:val="both"/>
        <w:rPr>
          <w:rFonts w:ascii="Arial" w:hAnsi="Arial" w:cs="Arial"/>
          <w:lang w:eastAsia="en-GB"/>
        </w:rPr>
      </w:pPr>
    </w:p>
    <w:p w14:paraId="5F9B7A5F" w14:textId="77777777" w:rsidR="00A869A8" w:rsidRPr="00C92683" w:rsidRDefault="00A869A8" w:rsidP="00A869A8">
      <w:pPr>
        <w:spacing w:after="0" w:line="240" w:lineRule="auto"/>
        <w:jc w:val="both"/>
        <w:rPr>
          <w:rFonts w:ascii="Arial" w:hAnsi="Arial" w:cs="Arial"/>
          <w:lang w:eastAsia="en-GB"/>
        </w:rPr>
      </w:pPr>
      <w:r w:rsidRPr="00C92683">
        <w:rPr>
          <w:rFonts w:ascii="Arial" w:hAnsi="Arial" w:cs="Arial"/>
          <w:lang w:eastAsia="en-GB"/>
        </w:rPr>
        <w:t>The purpose of your plan is to provide a flexible response whatever the incident, conditions or resources at the time.</w:t>
      </w:r>
    </w:p>
    <w:p w14:paraId="6AB27323" w14:textId="77777777" w:rsidR="00A869A8" w:rsidRPr="00C92683" w:rsidRDefault="00A869A8" w:rsidP="00A869A8">
      <w:pPr>
        <w:spacing w:after="0" w:line="240" w:lineRule="auto"/>
        <w:jc w:val="both"/>
        <w:rPr>
          <w:rFonts w:ascii="Arial" w:hAnsi="Arial" w:cs="Arial"/>
          <w:lang w:eastAsia="en-GB"/>
        </w:rPr>
      </w:pPr>
      <w:r w:rsidRPr="00C92683">
        <w:rPr>
          <w:rFonts w:ascii="Arial" w:hAnsi="Arial" w:cs="Arial"/>
          <w:lang w:eastAsia="en-GB"/>
        </w:rPr>
        <w:t>The Plan should include:</w:t>
      </w:r>
    </w:p>
    <w:p w14:paraId="5AF803BE" w14:textId="77777777" w:rsidR="00A869A8" w:rsidRPr="00C92683" w:rsidRDefault="00A869A8" w:rsidP="00A869A8">
      <w:pPr>
        <w:numPr>
          <w:ilvl w:val="0"/>
          <w:numId w:val="2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action to be taken in the case of any of these emergencies occurring</w:t>
      </w:r>
    </w:p>
    <w:p w14:paraId="77B47DCA" w14:textId="77777777" w:rsidR="00A869A8" w:rsidRPr="00C92683" w:rsidRDefault="00A869A8" w:rsidP="00A869A8">
      <w:pPr>
        <w:numPr>
          <w:ilvl w:val="0"/>
          <w:numId w:val="2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Who will take action?</w:t>
      </w:r>
    </w:p>
    <w:p w14:paraId="624AB28E" w14:textId="77777777" w:rsidR="00A869A8" w:rsidRPr="00C92683" w:rsidRDefault="00A869A8" w:rsidP="00A869A8">
      <w:pPr>
        <w:numPr>
          <w:ilvl w:val="0"/>
          <w:numId w:val="2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 clear statement that describes the point at which during an incident, control is transferred from the Safety Officer to the emergency services</w:t>
      </w:r>
    </w:p>
    <w:p w14:paraId="66B0DB4F" w14:textId="77777777" w:rsidR="00A869A8" w:rsidRPr="00C92683" w:rsidRDefault="00A869A8" w:rsidP="00A869A8">
      <w:pPr>
        <w:numPr>
          <w:ilvl w:val="0"/>
          <w:numId w:val="2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How you will let the right people know about the emergency using a detailed communication list containing relevant telephone numbers and radio call signs</w:t>
      </w:r>
    </w:p>
    <w:p w14:paraId="29DA4ADB" w14:textId="77777777" w:rsidR="00A869A8" w:rsidRPr="00C92683" w:rsidRDefault="00A869A8" w:rsidP="00A869A8">
      <w:pPr>
        <w:spacing w:after="0" w:line="240" w:lineRule="auto"/>
        <w:ind w:left="284"/>
        <w:jc w:val="both"/>
        <w:rPr>
          <w:rFonts w:ascii="Arial" w:hAnsi="Arial" w:cs="Arial"/>
          <w:lang w:eastAsia="en-GB"/>
        </w:rPr>
      </w:pPr>
    </w:p>
    <w:p w14:paraId="36766F47" w14:textId="77777777" w:rsidR="00A869A8" w:rsidRPr="00C92683" w:rsidRDefault="00A869A8" w:rsidP="00A869A8">
      <w:pPr>
        <w:spacing w:after="0" w:line="240" w:lineRule="auto"/>
        <w:jc w:val="both"/>
        <w:rPr>
          <w:rFonts w:ascii="Arial" w:hAnsi="Arial" w:cs="Arial"/>
          <w:lang w:eastAsia="en-GB"/>
        </w:rPr>
      </w:pPr>
      <w:r w:rsidRPr="00C92683">
        <w:rPr>
          <w:rFonts w:ascii="Arial" w:hAnsi="Arial" w:cs="Arial"/>
          <w:lang w:eastAsia="en-GB"/>
        </w:rPr>
        <w:t>It is important that the Emergency and Evacuation Plan is discussed and agreed with the emergency services and that they are given a copy of the finalised document.  A template for the emergency and evacuation plan is available for you to use on request from the emergency planning officer at the local authority. Once an event has begun, unscheduled stopping of the event could present serious difficulties, and therefore such an eventuality should be pre-planned as far as possible.</w:t>
      </w:r>
    </w:p>
    <w:p w14:paraId="7897C7B6" w14:textId="77777777" w:rsidR="003206F8" w:rsidRPr="00C92683" w:rsidRDefault="003206F8" w:rsidP="003905A2">
      <w:pPr>
        <w:spacing w:after="0" w:line="240" w:lineRule="auto"/>
        <w:ind w:left="720"/>
        <w:jc w:val="both"/>
        <w:rPr>
          <w:rFonts w:ascii="Arial" w:hAnsi="Arial" w:cs="Arial"/>
          <w:lang w:eastAsia="en-GB"/>
        </w:rPr>
      </w:pPr>
    </w:p>
    <w:tbl>
      <w:tblPr>
        <w:tblStyle w:val="TableGrid"/>
        <w:tblW w:w="0" w:type="auto"/>
        <w:tblInd w:w="0" w:type="dxa"/>
        <w:tblLook w:val="04A0" w:firstRow="1" w:lastRow="0" w:firstColumn="1" w:lastColumn="0" w:noHBand="0" w:noVBand="1"/>
        <w:tblCaption w:val="control"/>
      </w:tblPr>
      <w:tblGrid>
        <w:gridCol w:w="9016"/>
      </w:tblGrid>
      <w:tr w:rsidR="00A869A8" w14:paraId="2A31BD28" w14:textId="77777777" w:rsidTr="00465D49">
        <w:trPr>
          <w:tblHeader/>
        </w:trPr>
        <w:tc>
          <w:tcPr>
            <w:tcW w:w="9242" w:type="dxa"/>
            <w:shd w:val="clear" w:color="auto" w:fill="000000" w:themeFill="text1"/>
          </w:tcPr>
          <w:p w14:paraId="71D597E9" w14:textId="77777777" w:rsidR="00A869A8" w:rsidRDefault="00A869A8" w:rsidP="00526590">
            <w:pPr>
              <w:pStyle w:val="Heading1"/>
              <w:outlineLvl w:val="0"/>
              <w:rPr>
                <w:lang w:eastAsia="en-GB"/>
              </w:rPr>
            </w:pPr>
            <w:bookmarkStart w:id="26" w:name="control"/>
            <w:bookmarkStart w:id="27" w:name="_Toc47092813"/>
            <w:bookmarkEnd w:id="26"/>
            <w:r w:rsidRPr="00C92683">
              <w:rPr>
                <w:lang w:eastAsia="en-GB"/>
              </w:rPr>
              <w:t>Control Room</w:t>
            </w:r>
            <w:bookmarkEnd w:id="27"/>
          </w:p>
        </w:tc>
      </w:tr>
    </w:tbl>
    <w:p w14:paraId="51327694" w14:textId="5857DC68"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Consider setting up </w:t>
      </w:r>
      <w:r w:rsidR="00E07FC2" w:rsidRPr="00C92683">
        <w:rPr>
          <w:rFonts w:ascii="Arial" w:hAnsi="Arial" w:cs="Arial"/>
          <w:lang w:eastAsia="en-GB"/>
        </w:rPr>
        <w:t>an</w:t>
      </w:r>
      <w:r w:rsidRPr="00C92683">
        <w:rPr>
          <w:rFonts w:ascii="Arial" w:hAnsi="Arial" w:cs="Arial"/>
          <w:lang w:eastAsia="en-GB"/>
        </w:rPr>
        <w:t xml:space="preserve"> </w:t>
      </w:r>
      <w:r w:rsidR="00E07FC2" w:rsidRPr="002D2463">
        <w:rPr>
          <w:rFonts w:ascii="Arial" w:hAnsi="Arial" w:cs="Arial"/>
          <w:lang w:eastAsia="en-GB"/>
        </w:rPr>
        <w:t xml:space="preserve">Event </w:t>
      </w:r>
      <w:r w:rsidR="002D2463">
        <w:rPr>
          <w:rFonts w:ascii="Arial" w:hAnsi="Arial" w:cs="Arial"/>
          <w:lang w:eastAsia="en-GB"/>
        </w:rPr>
        <w:t>C</w:t>
      </w:r>
      <w:r w:rsidRPr="00C92683">
        <w:rPr>
          <w:rFonts w:ascii="Arial" w:hAnsi="Arial" w:cs="Arial"/>
          <w:lang w:eastAsia="en-GB"/>
        </w:rPr>
        <w:t xml:space="preserve">ontrol </w:t>
      </w:r>
      <w:r w:rsidR="002D2463">
        <w:rPr>
          <w:rFonts w:ascii="Arial" w:hAnsi="Arial" w:cs="Arial"/>
          <w:lang w:eastAsia="en-GB"/>
        </w:rPr>
        <w:t>R</w:t>
      </w:r>
      <w:r w:rsidRPr="00C92683">
        <w:rPr>
          <w:rFonts w:ascii="Arial" w:hAnsi="Arial" w:cs="Arial"/>
          <w:lang w:eastAsia="en-GB"/>
        </w:rPr>
        <w:t>oom on the site to:</w:t>
      </w:r>
    </w:p>
    <w:p w14:paraId="17FBFDCF" w14:textId="77777777" w:rsidR="003206F8" w:rsidRPr="00C92683" w:rsidRDefault="003206F8" w:rsidP="00FF1C47">
      <w:pPr>
        <w:numPr>
          <w:ilvl w:val="0"/>
          <w:numId w:val="2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Monitor the event, giving an early indication of any problems</w:t>
      </w:r>
    </w:p>
    <w:p w14:paraId="3944B335" w14:textId="77777777" w:rsidR="003206F8" w:rsidRPr="00C92683" w:rsidRDefault="003206F8" w:rsidP="00FF1C47">
      <w:pPr>
        <w:numPr>
          <w:ilvl w:val="0"/>
          <w:numId w:val="2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Control any incidents</w:t>
      </w:r>
    </w:p>
    <w:p w14:paraId="1B9BDD43" w14:textId="77777777" w:rsidR="003206F8" w:rsidRPr="00C92683" w:rsidRDefault="003206F8" w:rsidP="004D7AFB">
      <w:pPr>
        <w:numPr>
          <w:ilvl w:val="0"/>
          <w:numId w:val="23"/>
        </w:numPr>
        <w:tabs>
          <w:tab w:val="clear" w:pos="720"/>
          <w:tab w:val="num" w:pos="284"/>
        </w:tabs>
        <w:spacing w:after="0" w:line="240" w:lineRule="auto"/>
        <w:ind w:left="284" w:hanging="284"/>
        <w:rPr>
          <w:rFonts w:ascii="Arial" w:hAnsi="Arial" w:cs="Arial"/>
          <w:lang w:eastAsia="en-GB"/>
        </w:rPr>
      </w:pPr>
      <w:r w:rsidRPr="00C92683">
        <w:rPr>
          <w:rFonts w:ascii="Arial" w:hAnsi="Arial" w:cs="Arial"/>
          <w:lang w:eastAsia="en-GB"/>
        </w:rPr>
        <w:t>Direct resources to deal with any problems</w:t>
      </w:r>
    </w:p>
    <w:p w14:paraId="4584011F" w14:textId="77777777" w:rsidR="003206F8" w:rsidRPr="00C92683" w:rsidRDefault="003206F8" w:rsidP="00FF1C47">
      <w:pPr>
        <w:numPr>
          <w:ilvl w:val="0"/>
          <w:numId w:val="2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Act as a base</w:t>
      </w:r>
      <w:r w:rsidR="0056495E" w:rsidRPr="00C92683">
        <w:rPr>
          <w:rFonts w:ascii="Arial" w:hAnsi="Arial" w:cs="Arial"/>
          <w:lang w:eastAsia="en-GB"/>
        </w:rPr>
        <w:t xml:space="preserve"> for any communications systems</w:t>
      </w:r>
    </w:p>
    <w:p w14:paraId="742BDB6C" w14:textId="77777777" w:rsidR="0056495E" w:rsidRPr="00C92683" w:rsidRDefault="0056495E" w:rsidP="00FF1C47">
      <w:pPr>
        <w:numPr>
          <w:ilvl w:val="0"/>
          <w:numId w:val="2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Act as a base for lost/found children/vulnerable adults</w:t>
      </w:r>
    </w:p>
    <w:p w14:paraId="518DC448" w14:textId="77777777" w:rsidR="0056495E" w:rsidRPr="00C92683" w:rsidRDefault="0056495E" w:rsidP="003905A2">
      <w:pPr>
        <w:spacing w:after="0" w:line="240" w:lineRule="auto"/>
        <w:jc w:val="both"/>
        <w:rPr>
          <w:rFonts w:ascii="Arial" w:hAnsi="Arial" w:cs="Arial"/>
          <w:lang w:eastAsia="en-GB"/>
        </w:rPr>
      </w:pPr>
    </w:p>
    <w:p w14:paraId="46AFD659"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control room should be constantly staffed during the event and provided with a telephone.</w:t>
      </w:r>
    </w:p>
    <w:p w14:paraId="62BEE627" w14:textId="77777777" w:rsidR="003206F8" w:rsidRDefault="003206F8"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covid"/>
      </w:tblPr>
      <w:tblGrid>
        <w:gridCol w:w="9016"/>
      </w:tblGrid>
      <w:tr w:rsidR="004D7AFB" w14:paraId="3C412030" w14:textId="77777777" w:rsidTr="00465D49">
        <w:trPr>
          <w:tblHeader/>
        </w:trPr>
        <w:tc>
          <w:tcPr>
            <w:tcW w:w="9242" w:type="dxa"/>
            <w:shd w:val="clear" w:color="auto" w:fill="000000" w:themeFill="text1"/>
          </w:tcPr>
          <w:p w14:paraId="6444BE30" w14:textId="7C219F4A" w:rsidR="004D7AFB" w:rsidRDefault="004D7AFB" w:rsidP="004D7AFB">
            <w:pPr>
              <w:pStyle w:val="Heading1"/>
              <w:outlineLvl w:val="0"/>
              <w:rPr>
                <w:lang w:eastAsia="en-GB"/>
              </w:rPr>
            </w:pPr>
            <w:bookmarkStart w:id="28" w:name="_Toc47092814"/>
            <w:r>
              <w:rPr>
                <w:lang w:eastAsia="en-GB"/>
              </w:rPr>
              <w:t>COVID 19</w:t>
            </w:r>
            <w:bookmarkEnd w:id="28"/>
          </w:p>
        </w:tc>
      </w:tr>
    </w:tbl>
    <w:p w14:paraId="5D2D3947" w14:textId="433AA995" w:rsidR="004D7AFB" w:rsidRDefault="004B50BE" w:rsidP="003905A2">
      <w:pPr>
        <w:spacing w:after="0" w:line="240" w:lineRule="auto"/>
        <w:jc w:val="both"/>
        <w:rPr>
          <w:rFonts w:asciiTheme="minorHAnsi" w:hAnsiTheme="minorHAnsi" w:cstheme="minorHAnsi"/>
          <w:lang w:eastAsia="en-GB"/>
        </w:rPr>
      </w:pPr>
      <w:r>
        <w:rPr>
          <w:rFonts w:asciiTheme="minorHAnsi" w:hAnsiTheme="minorHAnsi" w:cstheme="minorHAnsi"/>
          <w:lang w:eastAsia="en-GB"/>
        </w:rPr>
        <w:t>The way events are now organised</w:t>
      </w:r>
      <w:r w:rsidR="004D7AFB" w:rsidRPr="004D7AFB">
        <w:rPr>
          <w:rFonts w:asciiTheme="minorHAnsi" w:hAnsiTheme="minorHAnsi" w:cstheme="minorHAnsi"/>
          <w:lang w:eastAsia="en-GB"/>
        </w:rPr>
        <w:t xml:space="preserve"> </w:t>
      </w:r>
      <w:r>
        <w:rPr>
          <w:rFonts w:asciiTheme="minorHAnsi" w:hAnsiTheme="minorHAnsi" w:cstheme="minorHAnsi"/>
          <w:lang w:eastAsia="en-GB"/>
        </w:rPr>
        <w:t>has changed due to the COVID19 p</w:t>
      </w:r>
      <w:r w:rsidR="004D7AFB" w:rsidRPr="004D7AFB">
        <w:rPr>
          <w:rFonts w:asciiTheme="minorHAnsi" w:hAnsiTheme="minorHAnsi" w:cstheme="minorHAnsi"/>
          <w:lang w:eastAsia="en-GB"/>
        </w:rPr>
        <w:t>andemic. When planning you</w:t>
      </w:r>
      <w:r>
        <w:rPr>
          <w:rFonts w:asciiTheme="minorHAnsi" w:hAnsiTheme="minorHAnsi" w:cstheme="minorHAnsi"/>
          <w:lang w:eastAsia="en-GB"/>
        </w:rPr>
        <w:t>r</w:t>
      </w:r>
      <w:r w:rsidR="004D7AFB" w:rsidRPr="004D7AFB">
        <w:rPr>
          <w:rFonts w:asciiTheme="minorHAnsi" w:hAnsiTheme="minorHAnsi" w:cstheme="minorHAnsi"/>
          <w:lang w:eastAsia="en-GB"/>
        </w:rPr>
        <w:t xml:space="preserve"> event you should consider the following:</w:t>
      </w:r>
    </w:p>
    <w:p w14:paraId="22A41BF4" w14:textId="77777777" w:rsidR="004D7AFB" w:rsidRPr="004D7AFB" w:rsidRDefault="004D7AFB" w:rsidP="003905A2">
      <w:pPr>
        <w:spacing w:after="0" w:line="240" w:lineRule="auto"/>
        <w:jc w:val="both"/>
        <w:rPr>
          <w:rFonts w:asciiTheme="minorHAnsi" w:hAnsiTheme="minorHAnsi" w:cstheme="minorHAnsi"/>
          <w:lang w:eastAsia="en-GB"/>
        </w:rPr>
      </w:pPr>
    </w:p>
    <w:p w14:paraId="6B9A7CE1" w14:textId="4F1EB1EC"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Using a one way flow at the event</w:t>
      </w:r>
    </w:p>
    <w:p w14:paraId="1E93CE4C" w14:textId="77777777"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Provide floor markings</w:t>
      </w:r>
    </w:p>
    <w:p w14:paraId="6030103A" w14:textId="77777777"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Hand sanitiser</w:t>
      </w:r>
    </w:p>
    <w:p w14:paraId="641268D2" w14:textId="77777777"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Remind attendees that they should abide by social distancing at all times</w:t>
      </w:r>
    </w:p>
    <w:p w14:paraId="36D36F19" w14:textId="77777777"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Socially distance markers in place in queuing areas</w:t>
      </w:r>
    </w:p>
    <w:p w14:paraId="175D66F9" w14:textId="77777777"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Deep cleansing between performances</w:t>
      </w:r>
    </w:p>
    <w:p w14:paraId="055BB9CA" w14:textId="0CD12EC5"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The use of e-tickets</w:t>
      </w:r>
    </w:p>
    <w:p w14:paraId="50C1205D" w14:textId="6406F785" w:rsidR="004D7AFB" w:rsidRPr="004D7AFB" w:rsidRDefault="004D7AFB" w:rsidP="004D7AFB">
      <w:pPr>
        <w:pStyle w:val="ListParagraph"/>
        <w:numPr>
          <w:ilvl w:val="0"/>
          <w:numId w:val="91"/>
        </w:numPr>
        <w:spacing w:after="0" w:line="240" w:lineRule="auto"/>
        <w:rPr>
          <w:rFonts w:asciiTheme="minorHAnsi" w:hAnsiTheme="minorHAnsi" w:cstheme="minorHAnsi"/>
          <w:lang w:eastAsia="en-GB"/>
        </w:rPr>
      </w:pPr>
      <w:r w:rsidRPr="004D7AFB">
        <w:rPr>
          <w:rFonts w:asciiTheme="minorHAnsi" w:hAnsiTheme="minorHAnsi" w:cstheme="minorHAnsi"/>
          <w:color w:val="000000"/>
        </w:rPr>
        <w:t xml:space="preserve">Track and Trace </w:t>
      </w:r>
    </w:p>
    <w:p w14:paraId="2EC04F04" w14:textId="77777777" w:rsidR="004D7AFB" w:rsidRPr="004D7AFB" w:rsidRDefault="004D7AFB" w:rsidP="004D7AFB">
      <w:pPr>
        <w:pStyle w:val="ListParagraph"/>
        <w:spacing w:after="0" w:line="240" w:lineRule="auto"/>
        <w:ind w:left="360"/>
        <w:rPr>
          <w:rFonts w:asciiTheme="minorHAnsi" w:hAnsiTheme="minorHAnsi" w:cstheme="minorHAnsi"/>
          <w:lang w:eastAsia="en-GB"/>
        </w:rPr>
      </w:pPr>
    </w:p>
    <w:p w14:paraId="58DFAD25" w14:textId="5EB3B1FE" w:rsidR="004D7AFB" w:rsidRPr="004D7AFB" w:rsidRDefault="004D7AFB" w:rsidP="004D7AFB">
      <w:pPr>
        <w:spacing w:after="0" w:line="240" w:lineRule="auto"/>
        <w:rPr>
          <w:rFonts w:asciiTheme="minorHAnsi" w:hAnsiTheme="minorHAnsi" w:cstheme="minorHAnsi"/>
          <w:lang w:eastAsia="en-GB"/>
        </w:rPr>
      </w:pPr>
      <w:r w:rsidRPr="004D7AFB">
        <w:rPr>
          <w:rFonts w:asciiTheme="minorHAnsi" w:hAnsiTheme="minorHAnsi" w:cstheme="minorHAnsi"/>
          <w:lang w:eastAsia="en-GB"/>
        </w:rPr>
        <w:t xml:space="preserve">For further guidance please visit: </w:t>
      </w:r>
    </w:p>
    <w:p w14:paraId="17CA459D" w14:textId="77777777" w:rsidR="004D7AFB" w:rsidRPr="004D7AFB" w:rsidRDefault="00CC79F6" w:rsidP="004D7AFB">
      <w:pPr>
        <w:pStyle w:val="NormalWeb"/>
        <w:numPr>
          <w:ilvl w:val="0"/>
          <w:numId w:val="91"/>
        </w:numPr>
        <w:spacing w:after="0" w:afterAutospacing="0"/>
        <w:textAlignment w:val="baseline"/>
        <w:rPr>
          <w:rFonts w:asciiTheme="minorHAnsi" w:hAnsiTheme="minorHAnsi" w:cstheme="minorHAnsi"/>
          <w:sz w:val="22"/>
          <w:szCs w:val="22"/>
        </w:rPr>
      </w:pPr>
      <w:hyperlink r:id="rId21" w:history="1">
        <w:r w:rsidR="004D7AFB" w:rsidRPr="004D7AFB">
          <w:rPr>
            <w:rStyle w:val="Hyperlink"/>
            <w:rFonts w:asciiTheme="minorHAnsi" w:hAnsiTheme="minorHAnsi" w:cstheme="minorHAnsi"/>
            <w:color w:val="1155CC"/>
            <w:sz w:val="22"/>
            <w:szCs w:val="22"/>
          </w:rPr>
          <w:t>Keeping workers and audiences safe during COVID-19</w:t>
        </w:r>
      </w:hyperlink>
    </w:p>
    <w:p w14:paraId="45DD6104" w14:textId="77777777" w:rsidR="004D7AFB" w:rsidRPr="004D7AFB" w:rsidRDefault="00CC79F6" w:rsidP="004D7AFB">
      <w:pPr>
        <w:pStyle w:val="NormalWeb"/>
        <w:numPr>
          <w:ilvl w:val="0"/>
          <w:numId w:val="91"/>
        </w:numPr>
        <w:spacing w:after="0" w:afterAutospacing="0"/>
        <w:textAlignment w:val="baseline"/>
        <w:rPr>
          <w:rFonts w:asciiTheme="minorHAnsi" w:hAnsiTheme="minorHAnsi" w:cstheme="minorHAnsi"/>
          <w:sz w:val="22"/>
          <w:szCs w:val="22"/>
        </w:rPr>
      </w:pPr>
      <w:hyperlink r:id="rId22" w:anchor="organising-outdoor-sport-and-physical-activity-events" w:history="1">
        <w:r w:rsidR="004D7AFB" w:rsidRPr="004D7AFB">
          <w:rPr>
            <w:rStyle w:val="Hyperlink"/>
            <w:rFonts w:asciiTheme="minorHAnsi" w:hAnsiTheme="minorHAnsi" w:cstheme="minorHAnsi"/>
            <w:color w:val="1155CC"/>
            <w:sz w:val="22"/>
            <w:szCs w:val="22"/>
          </w:rPr>
          <w:t>Outdoor sport and physical activity events</w:t>
        </w:r>
      </w:hyperlink>
    </w:p>
    <w:p w14:paraId="2E4D3DB3" w14:textId="77777777" w:rsidR="004D7AFB" w:rsidRPr="00C92683" w:rsidRDefault="004D7AFB"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crowd"/>
      </w:tblPr>
      <w:tblGrid>
        <w:gridCol w:w="9016"/>
      </w:tblGrid>
      <w:tr w:rsidR="00A869A8" w14:paraId="4AF9C71F" w14:textId="77777777" w:rsidTr="00465D49">
        <w:trPr>
          <w:tblHeader/>
        </w:trPr>
        <w:tc>
          <w:tcPr>
            <w:tcW w:w="9242" w:type="dxa"/>
            <w:shd w:val="clear" w:color="auto" w:fill="000000" w:themeFill="text1"/>
          </w:tcPr>
          <w:p w14:paraId="50904D7E" w14:textId="77777777" w:rsidR="00A869A8" w:rsidRDefault="00A869A8" w:rsidP="00526590">
            <w:pPr>
              <w:pStyle w:val="Heading1"/>
              <w:outlineLvl w:val="0"/>
              <w:rPr>
                <w:lang w:eastAsia="en-GB"/>
              </w:rPr>
            </w:pPr>
            <w:bookmarkStart w:id="29" w:name="crowd"/>
            <w:bookmarkStart w:id="30" w:name="_Toc47092815"/>
            <w:bookmarkEnd w:id="29"/>
            <w:r w:rsidRPr="00C92683">
              <w:rPr>
                <w:lang w:eastAsia="en-GB"/>
              </w:rPr>
              <w:lastRenderedPageBreak/>
              <w:t>Crowd Management</w:t>
            </w:r>
            <w:bookmarkEnd w:id="30"/>
          </w:p>
        </w:tc>
      </w:tr>
    </w:tbl>
    <w:p w14:paraId="6B58BCC3"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Many aspects of your </w:t>
      </w:r>
      <w:r w:rsidR="00EB4494" w:rsidRPr="00C92683">
        <w:rPr>
          <w:rFonts w:ascii="Arial" w:hAnsi="Arial" w:cs="Arial"/>
          <w:lang w:eastAsia="en-GB"/>
        </w:rPr>
        <w:t xml:space="preserve">event can have a direct </w:t>
      </w:r>
      <w:r w:rsidRPr="00C92683">
        <w:rPr>
          <w:rFonts w:ascii="Arial" w:hAnsi="Arial" w:cs="Arial"/>
          <w:lang w:eastAsia="en-GB"/>
        </w:rPr>
        <w:t>impact on crowd behaviour, such as:</w:t>
      </w:r>
    </w:p>
    <w:p w14:paraId="464E7023" w14:textId="77777777" w:rsidR="003206F8" w:rsidRPr="00C92683" w:rsidRDefault="003206F8"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Design of venue to allow for crowd movement within the site</w:t>
      </w:r>
    </w:p>
    <w:p w14:paraId="4A30CCC0" w14:textId="77777777" w:rsidR="003206F8" w:rsidRPr="00C92683" w:rsidRDefault="00EB4494"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Number of people attending </w:t>
      </w:r>
    </w:p>
    <w:p w14:paraId="4D2BBA04" w14:textId="77777777" w:rsidR="003206F8" w:rsidRPr="00C92683" w:rsidRDefault="003206F8"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Positioning of crowd control barriers</w:t>
      </w:r>
      <w:r w:rsidR="00EB4494" w:rsidRPr="00C92683">
        <w:rPr>
          <w:rFonts w:ascii="Arial" w:hAnsi="Arial" w:cs="Arial"/>
          <w:lang w:eastAsia="en-GB"/>
        </w:rPr>
        <w:t xml:space="preserve"> and fencing</w:t>
      </w:r>
    </w:p>
    <w:p w14:paraId="218C043F" w14:textId="77777777" w:rsidR="003206F8" w:rsidRPr="00C92683" w:rsidRDefault="00EB4494"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Ensuring the right amount of </w:t>
      </w:r>
      <w:r w:rsidR="003206F8" w:rsidRPr="00C92683">
        <w:rPr>
          <w:rFonts w:ascii="Arial" w:hAnsi="Arial" w:cs="Arial"/>
          <w:lang w:eastAsia="en-GB"/>
        </w:rPr>
        <w:t>facilities</w:t>
      </w:r>
      <w:r w:rsidRPr="00C92683">
        <w:rPr>
          <w:rFonts w:ascii="Arial" w:hAnsi="Arial" w:cs="Arial"/>
          <w:lang w:eastAsia="en-GB"/>
        </w:rPr>
        <w:t xml:space="preserve"> are available </w:t>
      </w:r>
    </w:p>
    <w:p w14:paraId="138BA1BB" w14:textId="77777777" w:rsidR="00EB4494" w:rsidRPr="00C92683" w:rsidRDefault="00EB4494"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How messages are communicated with the public</w:t>
      </w:r>
    </w:p>
    <w:p w14:paraId="6EC8494A" w14:textId="77777777" w:rsidR="007D639B" w:rsidRPr="00C92683" w:rsidRDefault="00EB4494"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Who will be attending? (Think about age, where t</w:t>
      </w:r>
      <w:r w:rsidR="007D639B" w:rsidRPr="00C92683">
        <w:rPr>
          <w:rFonts w:ascii="Arial" w:hAnsi="Arial" w:cs="Arial"/>
          <w:lang w:eastAsia="en-GB"/>
        </w:rPr>
        <w:t>hey are coming from, behaviour - e</w:t>
      </w:r>
      <w:r w:rsidR="007D639B" w:rsidRPr="00C92683">
        <w:rPr>
          <w:rFonts w:ascii="Arial" w:hAnsi="Arial" w:cs="Arial"/>
        </w:rPr>
        <w:t xml:space="preserve">ach age group brings its own demands and risks).  </w:t>
      </w:r>
    </w:p>
    <w:p w14:paraId="14B08B3B" w14:textId="77777777" w:rsidR="003206F8" w:rsidRPr="00C92683" w:rsidRDefault="003206F8" w:rsidP="00FF1C47">
      <w:pPr>
        <w:numPr>
          <w:ilvl w:val="0"/>
          <w:numId w:val="2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Character of the performers and their activities</w:t>
      </w:r>
    </w:p>
    <w:p w14:paraId="53DA06E9" w14:textId="77777777" w:rsidR="003206F8" w:rsidRPr="00C92683" w:rsidRDefault="003206F8" w:rsidP="003905A2">
      <w:pPr>
        <w:spacing w:after="0" w:line="240" w:lineRule="auto"/>
        <w:jc w:val="both"/>
        <w:rPr>
          <w:rFonts w:ascii="Arial" w:hAnsi="Arial" w:cs="Arial"/>
          <w:lang w:eastAsia="en-GB"/>
        </w:rPr>
      </w:pPr>
    </w:p>
    <w:p w14:paraId="6E48067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following points should be considered:</w:t>
      </w:r>
    </w:p>
    <w:p w14:paraId="5C2DCE30"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Entry and exit of the audience</w:t>
      </w:r>
    </w:p>
    <w:p w14:paraId="644BED1D"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Opening time</w:t>
      </w:r>
    </w:p>
    <w:p w14:paraId="4FD45E08"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Crowd pressure at the entrances</w:t>
      </w:r>
    </w:p>
    <w:p w14:paraId="21283359"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Opening the entrances and arrangements for the front of stage area</w:t>
      </w:r>
    </w:p>
    <w:p w14:paraId="1E469A07"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Ticketing policies</w:t>
      </w:r>
    </w:p>
    <w:p w14:paraId="158FB6F8"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Admission policies (in particular, alcohol)</w:t>
      </w:r>
    </w:p>
    <w:p w14:paraId="456AF2F4"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Searching</w:t>
      </w:r>
      <w:r w:rsidR="0056495E" w:rsidRPr="00C92683">
        <w:rPr>
          <w:rFonts w:ascii="Arial" w:hAnsi="Arial" w:cs="Arial"/>
          <w:lang w:eastAsia="en-GB"/>
        </w:rPr>
        <w:t xml:space="preserve"> policies</w:t>
      </w:r>
    </w:p>
    <w:p w14:paraId="32F75096"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Crowd Sway/Surges</w:t>
      </w:r>
    </w:p>
    <w:p w14:paraId="54DB4B14" w14:textId="77777777" w:rsidR="003206F8" w:rsidRPr="00C92683" w:rsidRDefault="003206F8"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Stewarding/marshalling</w:t>
      </w:r>
    </w:p>
    <w:p w14:paraId="7BDC2E21" w14:textId="77777777" w:rsidR="007D6582" w:rsidRPr="00C92683" w:rsidRDefault="007D6582" w:rsidP="00FF1C47">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Is security required?</w:t>
      </w:r>
    </w:p>
    <w:p w14:paraId="2C6545DD" w14:textId="6BFF70AB" w:rsidR="00253A22" w:rsidRDefault="00EB4494" w:rsidP="00253A22">
      <w:pPr>
        <w:numPr>
          <w:ilvl w:val="0"/>
          <w:numId w:val="2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Has the event been held before? What can you learn from previous experience?</w:t>
      </w:r>
    </w:p>
    <w:p w14:paraId="17BCD375" w14:textId="77777777" w:rsidR="002D41B8" w:rsidRDefault="002D41B8" w:rsidP="002456A0">
      <w:pPr>
        <w:spacing w:after="0" w:line="240" w:lineRule="auto"/>
        <w:ind w:left="284" w:hanging="284"/>
        <w:jc w:val="both"/>
        <w:rPr>
          <w:rFonts w:ascii="Arial" w:hAnsi="Arial" w:cs="Arial"/>
          <w:lang w:eastAsia="en-GB"/>
        </w:rPr>
      </w:pPr>
    </w:p>
    <w:p w14:paraId="1B708A65" w14:textId="27B17D21" w:rsidR="00253A22" w:rsidRDefault="004F3C42" w:rsidP="002D41B8">
      <w:pPr>
        <w:spacing w:after="0" w:line="240" w:lineRule="auto"/>
        <w:jc w:val="both"/>
        <w:rPr>
          <w:rFonts w:ascii="Arial" w:hAnsi="Arial" w:cs="Arial"/>
          <w:lang w:eastAsia="en-GB"/>
        </w:rPr>
      </w:pPr>
      <w:r>
        <w:rPr>
          <w:rFonts w:ascii="Arial" w:hAnsi="Arial" w:cs="Arial"/>
          <w:lang w:eastAsia="en-GB"/>
        </w:rPr>
        <w:t>Safety Advisory Groups</w:t>
      </w:r>
      <w:r w:rsidR="00253A22">
        <w:rPr>
          <w:rFonts w:ascii="Arial" w:hAnsi="Arial" w:cs="Arial"/>
          <w:lang w:eastAsia="en-GB"/>
        </w:rPr>
        <w:t xml:space="preserve"> may wish</w:t>
      </w:r>
      <w:r w:rsidR="002D41B8">
        <w:rPr>
          <w:rFonts w:ascii="Arial" w:hAnsi="Arial" w:cs="Arial"/>
          <w:lang w:eastAsia="en-GB"/>
        </w:rPr>
        <w:t xml:space="preserve"> to see a separate plan for Crowd Management </w:t>
      </w:r>
      <w:r w:rsidR="00253A22">
        <w:rPr>
          <w:rFonts w:ascii="Arial" w:hAnsi="Arial" w:cs="Arial"/>
          <w:lang w:eastAsia="en-GB"/>
        </w:rPr>
        <w:t>depending on the size and nature of your event.</w:t>
      </w:r>
    </w:p>
    <w:p w14:paraId="5F1A264A" w14:textId="093BD3C8" w:rsidR="004F3C42" w:rsidRDefault="004F3C42" w:rsidP="002D41B8">
      <w:pPr>
        <w:spacing w:after="0" w:line="240" w:lineRule="auto"/>
        <w:jc w:val="both"/>
        <w:rPr>
          <w:rFonts w:ascii="Arial" w:hAnsi="Arial" w:cs="Arial"/>
          <w:lang w:eastAsia="en-GB"/>
        </w:rPr>
      </w:pPr>
    </w:p>
    <w:p w14:paraId="2CEAEC22" w14:textId="77777777" w:rsidR="004F3C42" w:rsidRDefault="004F3C42" w:rsidP="002D41B8">
      <w:pPr>
        <w:spacing w:after="0" w:line="240" w:lineRule="auto"/>
        <w:jc w:val="both"/>
        <w:rPr>
          <w:rFonts w:ascii="Arial" w:hAnsi="Arial" w:cs="Arial"/>
          <w:lang w:eastAsia="en-GB"/>
        </w:rPr>
      </w:pPr>
      <w:r>
        <w:rPr>
          <w:rFonts w:ascii="Arial" w:hAnsi="Arial" w:cs="Arial"/>
          <w:lang w:eastAsia="en-GB"/>
        </w:rPr>
        <w:t xml:space="preserve">For further information please visit </w:t>
      </w:r>
    </w:p>
    <w:p w14:paraId="57384C8A" w14:textId="3425E5BA" w:rsidR="004F3C42" w:rsidRPr="002456A0" w:rsidRDefault="004F3C42" w:rsidP="002D41B8">
      <w:pPr>
        <w:spacing w:after="0" w:line="240" w:lineRule="auto"/>
        <w:jc w:val="both"/>
        <w:rPr>
          <w:rFonts w:ascii="Arial" w:hAnsi="Arial" w:cs="Arial"/>
          <w:lang w:eastAsia="en-GB"/>
        </w:rPr>
      </w:pPr>
      <w:r w:rsidRPr="004F3C42">
        <w:rPr>
          <w:rFonts w:ascii="Arial" w:hAnsi="Arial" w:cs="Arial"/>
          <w:lang w:eastAsia="en-GB"/>
        </w:rPr>
        <w:t>https://www.hse.gov.uk/event-safety/crowd-management.htm</w:t>
      </w:r>
    </w:p>
    <w:p w14:paraId="3B7204EE" w14:textId="77777777" w:rsidR="00E27D02" w:rsidRPr="00C92683" w:rsidRDefault="00E27D02" w:rsidP="00E27D0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damage"/>
      </w:tblPr>
      <w:tblGrid>
        <w:gridCol w:w="9016"/>
      </w:tblGrid>
      <w:tr w:rsidR="00A869A8" w14:paraId="024E303B" w14:textId="77777777" w:rsidTr="00465D49">
        <w:trPr>
          <w:tblHeader/>
        </w:trPr>
        <w:tc>
          <w:tcPr>
            <w:tcW w:w="9242" w:type="dxa"/>
            <w:shd w:val="clear" w:color="auto" w:fill="000000" w:themeFill="text1"/>
          </w:tcPr>
          <w:p w14:paraId="2033E7BE" w14:textId="77777777" w:rsidR="00A869A8" w:rsidRDefault="00A869A8" w:rsidP="00526590">
            <w:pPr>
              <w:pStyle w:val="Heading1"/>
              <w:outlineLvl w:val="0"/>
              <w:rPr>
                <w:lang w:eastAsia="en-GB"/>
              </w:rPr>
            </w:pPr>
            <w:bookmarkStart w:id="31" w:name="_Toc47092816"/>
            <w:r w:rsidRPr="00C92683">
              <w:rPr>
                <w:lang w:eastAsia="en-GB"/>
              </w:rPr>
              <w:t>Damage</w:t>
            </w:r>
            <w:bookmarkEnd w:id="31"/>
          </w:p>
        </w:tc>
      </w:tr>
    </w:tbl>
    <w:p w14:paraId="0C9CF07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As the event organiser, you are responsible for making sure that the site is returned to its original condition.  This also means you must make good any damage caused at your own expense.</w:t>
      </w:r>
      <w:r w:rsidR="00D34DC4" w:rsidRPr="00C92683">
        <w:rPr>
          <w:rFonts w:ascii="Arial" w:hAnsi="Arial" w:cs="Arial"/>
          <w:lang w:eastAsia="en-GB"/>
        </w:rPr>
        <w:t xml:space="preserve"> Your local authority may charge you a damage deposit when hiring council land. </w:t>
      </w:r>
    </w:p>
    <w:p w14:paraId="7BC3004B" w14:textId="6B2A538E" w:rsidR="005C277B" w:rsidRDefault="005C277B" w:rsidP="003905A2">
      <w:pPr>
        <w:spacing w:after="0" w:line="240" w:lineRule="auto"/>
        <w:jc w:val="both"/>
        <w:outlineLvl w:val="2"/>
        <w:rPr>
          <w:rFonts w:ascii="Arial" w:hAnsi="Arial" w:cs="Arial"/>
          <w:b/>
          <w:bCs/>
          <w:i/>
          <w:iCs/>
          <w:lang w:eastAsia="en-GB"/>
        </w:rPr>
      </w:pPr>
      <w:bookmarkStart w:id="32" w:name="different"/>
      <w:bookmarkStart w:id="33" w:name="electrical"/>
      <w:bookmarkEnd w:id="32"/>
      <w:bookmarkEnd w:id="33"/>
    </w:p>
    <w:tbl>
      <w:tblPr>
        <w:tblStyle w:val="TableGrid"/>
        <w:tblW w:w="0" w:type="auto"/>
        <w:tblInd w:w="0" w:type="dxa"/>
        <w:tblLook w:val="04A0" w:firstRow="1" w:lastRow="0" w:firstColumn="1" w:lastColumn="0" w:noHBand="0" w:noVBand="1"/>
        <w:tblCaption w:val="drones"/>
      </w:tblPr>
      <w:tblGrid>
        <w:gridCol w:w="9016"/>
      </w:tblGrid>
      <w:tr w:rsidR="006575C8" w:rsidRPr="006575C8" w14:paraId="55576154" w14:textId="77777777" w:rsidTr="00465D49">
        <w:trPr>
          <w:tblHeader/>
        </w:trPr>
        <w:tc>
          <w:tcPr>
            <w:tcW w:w="9016" w:type="dxa"/>
            <w:shd w:val="clear" w:color="auto" w:fill="000000" w:themeFill="text1"/>
          </w:tcPr>
          <w:p w14:paraId="553109F2" w14:textId="7F40C0C9" w:rsidR="006575C8" w:rsidRPr="002D41B8" w:rsidRDefault="006575C8" w:rsidP="002D41B8">
            <w:pPr>
              <w:pStyle w:val="Heading1"/>
              <w:outlineLvl w:val="0"/>
              <w:rPr>
                <w:rFonts w:cs="Arial"/>
                <w:color w:val="FFFFFF" w:themeColor="background1"/>
              </w:rPr>
            </w:pPr>
            <w:bookmarkStart w:id="34" w:name="_Toc47092817"/>
            <w:r w:rsidRPr="002D41B8">
              <w:rPr>
                <w:rFonts w:cs="Arial"/>
                <w:color w:val="FFFFFF" w:themeColor="background1"/>
              </w:rPr>
              <w:t>Drones</w:t>
            </w:r>
            <w:bookmarkEnd w:id="34"/>
          </w:p>
        </w:tc>
      </w:tr>
    </w:tbl>
    <w:p w14:paraId="745A4868" w14:textId="2E7A70E9" w:rsidR="006575C8" w:rsidRDefault="006575C8" w:rsidP="002456A0">
      <w:pPr>
        <w:spacing w:after="0" w:line="240" w:lineRule="auto"/>
        <w:rPr>
          <w:rFonts w:ascii="Arial" w:hAnsi="Arial" w:cs="Arial"/>
        </w:rPr>
      </w:pPr>
      <w:r w:rsidRPr="002456A0">
        <w:rPr>
          <w:rFonts w:ascii="Arial" w:hAnsi="Arial" w:cs="Arial"/>
        </w:rPr>
        <w:t xml:space="preserve">Drones are becoming more popular for filming events however should the drone crash into the crowd it can cause serious injury from not only the resulting impact but also during the crowd fleeing from the scene. </w:t>
      </w:r>
    </w:p>
    <w:p w14:paraId="2A4A789B" w14:textId="77777777" w:rsidR="006575C8" w:rsidRPr="002456A0" w:rsidRDefault="006575C8" w:rsidP="002456A0">
      <w:pPr>
        <w:spacing w:after="0" w:line="240" w:lineRule="auto"/>
        <w:rPr>
          <w:rFonts w:ascii="Arial" w:hAnsi="Arial" w:cs="Arial"/>
        </w:rPr>
      </w:pPr>
    </w:p>
    <w:p w14:paraId="4698B1FF" w14:textId="60BA5D4D" w:rsidR="006575C8" w:rsidRDefault="006575C8" w:rsidP="002456A0">
      <w:pPr>
        <w:spacing w:after="0" w:line="240" w:lineRule="auto"/>
        <w:rPr>
          <w:rFonts w:ascii="Arial" w:hAnsi="Arial" w:cs="Arial"/>
        </w:rPr>
      </w:pPr>
      <w:r w:rsidRPr="002456A0">
        <w:rPr>
          <w:rFonts w:ascii="Arial" w:hAnsi="Arial" w:cs="Arial"/>
        </w:rPr>
        <w:t>Operators should always follow the Drone Code issued by the Civil Aviation Authority (CAA)</w:t>
      </w:r>
    </w:p>
    <w:p w14:paraId="689A4CF4" w14:textId="77777777" w:rsidR="006575C8" w:rsidRPr="002456A0" w:rsidRDefault="006575C8" w:rsidP="002456A0">
      <w:pPr>
        <w:spacing w:after="0" w:line="240" w:lineRule="auto"/>
        <w:rPr>
          <w:rFonts w:ascii="Arial" w:hAnsi="Arial" w:cs="Arial"/>
        </w:rPr>
      </w:pPr>
    </w:p>
    <w:p w14:paraId="6AF152FC" w14:textId="77777777" w:rsidR="006575C8" w:rsidRPr="002456A0" w:rsidRDefault="006575C8" w:rsidP="002456A0">
      <w:pPr>
        <w:spacing w:after="0" w:line="240" w:lineRule="auto"/>
        <w:rPr>
          <w:rFonts w:ascii="Arial" w:hAnsi="Arial" w:cs="Arial"/>
        </w:rPr>
      </w:pPr>
      <w:r w:rsidRPr="002456A0">
        <w:rPr>
          <w:rFonts w:ascii="Arial" w:hAnsi="Arial" w:cs="Arial"/>
          <w:b/>
          <w:color w:val="FF0000"/>
        </w:rPr>
        <w:t>D</w:t>
      </w:r>
      <w:r w:rsidRPr="002456A0">
        <w:rPr>
          <w:rFonts w:ascii="Arial" w:hAnsi="Arial" w:cs="Arial"/>
        </w:rPr>
        <w:t>on’t fly near airports or airfields</w:t>
      </w:r>
    </w:p>
    <w:p w14:paraId="47097519" w14:textId="77777777" w:rsidR="006575C8" w:rsidRPr="002456A0" w:rsidRDefault="006575C8" w:rsidP="002456A0">
      <w:pPr>
        <w:spacing w:after="0" w:line="240" w:lineRule="auto"/>
        <w:rPr>
          <w:rFonts w:ascii="Arial" w:hAnsi="Arial" w:cs="Arial"/>
        </w:rPr>
      </w:pPr>
      <w:r w:rsidRPr="002456A0">
        <w:rPr>
          <w:rFonts w:ascii="Arial" w:hAnsi="Arial" w:cs="Arial"/>
          <w:b/>
          <w:color w:val="FF0000"/>
        </w:rPr>
        <w:t>R</w:t>
      </w:r>
      <w:r w:rsidRPr="002456A0">
        <w:rPr>
          <w:rFonts w:ascii="Arial" w:hAnsi="Arial" w:cs="Arial"/>
        </w:rPr>
        <w:t>emember to stay below 400ft (120m)</w:t>
      </w:r>
    </w:p>
    <w:p w14:paraId="50DE1B1F" w14:textId="77777777" w:rsidR="006575C8" w:rsidRPr="002456A0" w:rsidRDefault="006575C8" w:rsidP="002456A0">
      <w:pPr>
        <w:spacing w:after="0" w:line="240" w:lineRule="auto"/>
        <w:rPr>
          <w:rFonts w:ascii="Arial" w:hAnsi="Arial" w:cs="Arial"/>
        </w:rPr>
      </w:pPr>
      <w:r w:rsidRPr="002456A0">
        <w:rPr>
          <w:rFonts w:ascii="Arial" w:hAnsi="Arial" w:cs="Arial"/>
          <w:b/>
          <w:color w:val="FF0000"/>
        </w:rPr>
        <w:t>O</w:t>
      </w:r>
      <w:r w:rsidRPr="002456A0">
        <w:rPr>
          <w:rFonts w:ascii="Arial" w:hAnsi="Arial" w:cs="Arial"/>
        </w:rPr>
        <w:t>bserve your drone at all times – stay 150ft (50m) away from People and Property</w:t>
      </w:r>
    </w:p>
    <w:p w14:paraId="73C34256" w14:textId="77777777" w:rsidR="006575C8" w:rsidRPr="002456A0" w:rsidRDefault="006575C8" w:rsidP="002456A0">
      <w:pPr>
        <w:spacing w:after="0" w:line="240" w:lineRule="auto"/>
        <w:rPr>
          <w:rFonts w:ascii="Arial" w:hAnsi="Arial" w:cs="Arial"/>
        </w:rPr>
      </w:pPr>
      <w:r w:rsidRPr="002456A0">
        <w:rPr>
          <w:rFonts w:ascii="Arial" w:hAnsi="Arial" w:cs="Arial"/>
        </w:rPr>
        <w:t xml:space="preserve">                                                      500ft away from crowds and built up areas – do not overfly</w:t>
      </w:r>
    </w:p>
    <w:p w14:paraId="24D4C16C" w14:textId="77777777" w:rsidR="006575C8" w:rsidRPr="002456A0" w:rsidRDefault="006575C8" w:rsidP="002456A0">
      <w:pPr>
        <w:spacing w:after="0" w:line="240" w:lineRule="auto"/>
        <w:rPr>
          <w:rFonts w:ascii="Arial" w:hAnsi="Arial" w:cs="Arial"/>
        </w:rPr>
      </w:pPr>
      <w:r w:rsidRPr="002456A0">
        <w:rPr>
          <w:rFonts w:ascii="Arial" w:hAnsi="Arial" w:cs="Arial"/>
          <w:b/>
          <w:color w:val="FF0000"/>
        </w:rPr>
        <w:t>N</w:t>
      </w:r>
      <w:r w:rsidRPr="002456A0">
        <w:rPr>
          <w:rFonts w:ascii="Arial" w:hAnsi="Arial" w:cs="Arial"/>
        </w:rPr>
        <w:t>ever fly near aircraft</w:t>
      </w:r>
    </w:p>
    <w:p w14:paraId="110D2088" w14:textId="5C7A0E24" w:rsidR="006575C8" w:rsidRDefault="006575C8" w:rsidP="002456A0">
      <w:pPr>
        <w:spacing w:after="0" w:line="240" w:lineRule="auto"/>
        <w:rPr>
          <w:rFonts w:ascii="Arial" w:hAnsi="Arial" w:cs="Arial"/>
        </w:rPr>
      </w:pPr>
      <w:r w:rsidRPr="002456A0">
        <w:rPr>
          <w:rFonts w:ascii="Arial" w:hAnsi="Arial" w:cs="Arial"/>
          <w:b/>
          <w:color w:val="FF0000"/>
        </w:rPr>
        <w:t>E</w:t>
      </w:r>
      <w:r w:rsidRPr="002456A0">
        <w:rPr>
          <w:rFonts w:ascii="Arial" w:hAnsi="Arial" w:cs="Arial"/>
        </w:rPr>
        <w:t>njoy responsibly</w:t>
      </w:r>
    </w:p>
    <w:p w14:paraId="517D6D1E" w14:textId="77777777" w:rsidR="00285DAE" w:rsidRPr="002456A0" w:rsidRDefault="00285DAE" w:rsidP="002456A0">
      <w:pPr>
        <w:spacing w:after="0" w:line="240" w:lineRule="auto"/>
        <w:rPr>
          <w:rFonts w:ascii="Arial" w:hAnsi="Arial" w:cs="Arial"/>
        </w:rPr>
      </w:pPr>
    </w:p>
    <w:p w14:paraId="3FA5C225" w14:textId="77777777" w:rsidR="006575C8" w:rsidRPr="002456A0" w:rsidRDefault="006575C8" w:rsidP="002456A0">
      <w:pPr>
        <w:spacing w:after="0" w:line="240" w:lineRule="auto"/>
        <w:rPr>
          <w:rFonts w:ascii="Arial" w:hAnsi="Arial" w:cs="Arial"/>
        </w:rPr>
      </w:pPr>
      <w:r w:rsidRPr="002456A0">
        <w:rPr>
          <w:rFonts w:ascii="Arial" w:hAnsi="Arial" w:cs="Arial"/>
        </w:rPr>
        <w:t xml:space="preserve">Further information is available from the CAA </w:t>
      </w:r>
      <w:proofErr w:type="gramStart"/>
      <w:r w:rsidRPr="002456A0">
        <w:rPr>
          <w:rFonts w:ascii="Arial" w:hAnsi="Arial" w:cs="Arial"/>
        </w:rPr>
        <w:t>website :</w:t>
      </w:r>
      <w:proofErr w:type="gramEnd"/>
    </w:p>
    <w:p w14:paraId="5515DCE2" w14:textId="77777777" w:rsidR="006575C8" w:rsidRPr="002456A0" w:rsidRDefault="00CC79F6" w:rsidP="002456A0">
      <w:pPr>
        <w:spacing w:after="0" w:line="240" w:lineRule="auto"/>
        <w:rPr>
          <w:rFonts w:ascii="Arial" w:hAnsi="Arial" w:cs="Arial"/>
        </w:rPr>
      </w:pPr>
      <w:hyperlink r:id="rId23" w:history="1">
        <w:r w:rsidR="006575C8" w:rsidRPr="002456A0">
          <w:rPr>
            <w:rStyle w:val="Hyperlink"/>
            <w:rFonts w:ascii="Arial" w:hAnsi="Arial" w:cs="Arial"/>
          </w:rPr>
          <w:t>https://www.caa.co.uk/Consumers/Unmanned-aircraft-and-drones/</w:t>
        </w:r>
      </w:hyperlink>
      <w:r w:rsidR="006575C8" w:rsidRPr="002456A0">
        <w:rPr>
          <w:rFonts w:ascii="Arial" w:hAnsi="Arial" w:cs="Arial"/>
        </w:rPr>
        <w:t xml:space="preserve"> </w:t>
      </w:r>
    </w:p>
    <w:p w14:paraId="42C7A2F7" w14:textId="77777777" w:rsidR="006575C8" w:rsidRPr="002456A0" w:rsidRDefault="006575C8" w:rsidP="002456A0">
      <w:pPr>
        <w:spacing w:after="0" w:line="240" w:lineRule="auto"/>
        <w:rPr>
          <w:rFonts w:ascii="Arial" w:hAnsi="Arial" w:cs="Arial"/>
        </w:rPr>
      </w:pPr>
    </w:p>
    <w:p w14:paraId="157FCDF2" w14:textId="77777777" w:rsidR="00285DAE" w:rsidRDefault="006575C8" w:rsidP="002456A0">
      <w:pPr>
        <w:spacing w:after="0" w:line="240" w:lineRule="auto"/>
        <w:rPr>
          <w:rFonts w:ascii="Arial" w:hAnsi="Arial" w:cs="Arial"/>
        </w:rPr>
      </w:pPr>
      <w:r w:rsidRPr="002456A0">
        <w:rPr>
          <w:rFonts w:ascii="Arial" w:hAnsi="Arial" w:cs="Arial"/>
        </w:rPr>
        <w:t xml:space="preserve">Permission for filming may also need to be sought from the Kent Film Office  </w:t>
      </w:r>
    </w:p>
    <w:p w14:paraId="7FC3C7E6" w14:textId="54993B2B" w:rsidR="006575C8" w:rsidRPr="002456A0" w:rsidRDefault="006575C8" w:rsidP="002456A0">
      <w:pPr>
        <w:spacing w:after="0" w:line="240" w:lineRule="auto"/>
        <w:rPr>
          <w:rFonts w:ascii="Arial" w:hAnsi="Arial" w:cs="Arial"/>
          <w:sz w:val="24"/>
          <w:szCs w:val="24"/>
          <w:lang w:eastAsia="en-GB"/>
        </w:rPr>
      </w:pPr>
      <w:r w:rsidRPr="002456A0">
        <w:rPr>
          <w:rFonts w:ascii="Arial" w:hAnsi="Arial" w:cs="Arial"/>
        </w:rPr>
        <w:t xml:space="preserve"> </w:t>
      </w:r>
    </w:p>
    <w:p w14:paraId="14D8D185" w14:textId="77777777" w:rsidR="006575C8" w:rsidRPr="002456A0"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lastRenderedPageBreak/>
        <w:t>There are 3 basic permissions needed to film with a drone:</w:t>
      </w:r>
    </w:p>
    <w:p w14:paraId="5CEAA4AB" w14:textId="77777777" w:rsidR="006575C8" w:rsidRPr="002456A0" w:rsidRDefault="006575C8" w:rsidP="002456A0">
      <w:pPr>
        <w:numPr>
          <w:ilvl w:val="0"/>
          <w:numId w:val="89"/>
        </w:numPr>
        <w:shd w:val="clear" w:color="auto" w:fill="FFFFFF"/>
        <w:spacing w:after="0" w:line="240" w:lineRule="auto"/>
        <w:ind w:left="2316" w:hanging="2316"/>
        <w:rPr>
          <w:rFonts w:ascii="Arial" w:hAnsi="Arial" w:cs="Arial"/>
          <w:lang w:eastAsia="en-GB"/>
        </w:rPr>
      </w:pPr>
      <w:proofErr w:type="spellStart"/>
      <w:r w:rsidRPr="002456A0">
        <w:rPr>
          <w:rFonts w:ascii="Arial" w:hAnsi="Arial" w:cs="Arial"/>
          <w:lang w:eastAsia="en-GB"/>
        </w:rPr>
        <w:t>Operators</w:t>
      </w:r>
      <w:proofErr w:type="spellEnd"/>
      <w:r w:rsidRPr="002456A0">
        <w:rPr>
          <w:rFonts w:ascii="Arial" w:hAnsi="Arial" w:cs="Arial"/>
          <w:lang w:eastAsia="en-GB"/>
        </w:rPr>
        <w:t xml:space="preserve"> license from the </w:t>
      </w:r>
      <w:hyperlink r:id="rId24" w:history="1">
        <w:r w:rsidRPr="002456A0">
          <w:rPr>
            <w:rFonts w:ascii="Arial" w:hAnsi="Arial" w:cs="Arial"/>
            <w:u w:val="single"/>
            <w:lang w:eastAsia="en-GB"/>
          </w:rPr>
          <w:t>Civil Aviation Authority (CAA)</w:t>
        </w:r>
      </w:hyperlink>
    </w:p>
    <w:p w14:paraId="30BC2DA8" w14:textId="77777777" w:rsidR="006575C8" w:rsidRPr="002456A0" w:rsidRDefault="006575C8" w:rsidP="002456A0">
      <w:pPr>
        <w:numPr>
          <w:ilvl w:val="0"/>
          <w:numId w:val="89"/>
        </w:numPr>
        <w:shd w:val="clear" w:color="auto" w:fill="FFFFFF"/>
        <w:spacing w:after="0" w:line="240" w:lineRule="auto"/>
        <w:ind w:left="709" w:hanging="709"/>
        <w:rPr>
          <w:rFonts w:ascii="Arial" w:hAnsi="Arial" w:cs="Arial"/>
          <w:lang w:eastAsia="en-GB"/>
        </w:rPr>
      </w:pPr>
      <w:r w:rsidRPr="002456A0">
        <w:rPr>
          <w:rFonts w:ascii="Arial" w:hAnsi="Arial" w:cs="Arial"/>
          <w:lang w:eastAsia="en-GB"/>
        </w:rPr>
        <w:t>Permission from the land owner, manager or authority for the land where the drone will be taking off and landing</w:t>
      </w:r>
    </w:p>
    <w:p w14:paraId="3E305156" w14:textId="77777777" w:rsidR="006575C8" w:rsidRPr="002456A0" w:rsidRDefault="006575C8" w:rsidP="002456A0">
      <w:pPr>
        <w:numPr>
          <w:ilvl w:val="0"/>
          <w:numId w:val="89"/>
        </w:numPr>
        <w:shd w:val="clear" w:color="auto" w:fill="FFFFFF"/>
        <w:spacing w:after="0" w:line="240" w:lineRule="auto"/>
        <w:ind w:left="709" w:hanging="709"/>
        <w:rPr>
          <w:rFonts w:ascii="Arial" w:hAnsi="Arial" w:cs="Arial"/>
          <w:lang w:eastAsia="en-GB"/>
        </w:rPr>
      </w:pPr>
      <w:r w:rsidRPr="002456A0">
        <w:rPr>
          <w:rFonts w:ascii="Arial" w:hAnsi="Arial" w:cs="Arial"/>
          <w:lang w:eastAsia="en-GB"/>
        </w:rPr>
        <w:t>Permission from the land owner, manager or authority for any property in whose boundary the drone will be operated closer than 50 meters to any people, vehicles, buildings or structures</w:t>
      </w:r>
    </w:p>
    <w:p w14:paraId="5EAD18C5" w14:textId="77777777" w:rsidR="006575C8" w:rsidRPr="002456A0" w:rsidRDefault="006575C8" w:rsidP="002456A0">
      <w:pPr>
        <w:shd w:val="clear" w:color="auto" w:fill="FFFFFF"/>
        <w:spacing w:after="0" w:line="240" w:lineRule="auto"/>
        <w:rPr>
          <w:rFonts w:ascii="Arial" w:hAnsi="Arial" w:cs="Arial"/>
          <w:b/>
          <w:bCs/>
          <w:u w:val="single"/>
          <w:lang w:eastAsia="en-GB"/>
        </w:rPr>
      </w:pPr>
    </w:p>
    <w:p w14:paraId="319C372D" w14:textId="46BB094E" w:rsidR="006575C8" w:rsidRDefault="006575C8" w:rsidP="002456A0">
      <w:pPr>
        <w:shd w:val="clear" w:color="auto" w:fill="FFFFFF"/>
        <w:spacing w:after="0" w:line="240" w:lineRule="auto"/>
        <w:rPr>
          <w:rFonts w:ascii="Arial" w:hAnsi="Arial" w:cs="Arial"/>
          <w:lang w:eastAsia="en-GB"/>
        </w:rPr>
      </w:pPr>
      <w:r w:rsidRPr="002456A0">
        <w:rPr>
          <w:rFonts w:ascii="Arial" w:hAnsi="Arial" w:cs="Arial"/>
          <w:b/>
          <w:bCs/>
          <w:u w:val="single"/>
          <w:lang w:eastAsia="en-GB"/>
        </w:rPr>
        <w:t>Land Owner/Authorities Permission</w:t>
      </w:r>
      <w:r w:rsidRPr="002456A0">
        <w:rPr>
          <w:rFonts w:ascii="Arial" w:hAnsi="Arial" w:cs="Arial"/>
          <w:lang w:eastAsia="en-GB"/>
        </w:rPr>
        <w:br/>
      </w:r>
      <w:proofErr w:type="gramStart"/>
      <w:r w:rsidRPr="002456A0">
        <w:rPr>
          <w:rFonts w:ascii="Arial" w:hAnsi="Arial" w:cs="Arial"/>
          <w:lang w:eastAsia="en-GB"/>
        </w:rPr>
        <w:t>To</w:t>
      </w:r>
      <w:proofErr w:type="gramEnd"/>
      <w:r w:rsidRPr="002456A0">
        <w:rPr>
          <w:rFonts w:ascii="Arial" w:hAnsi="Arial" w:cs="Arial"/>
          <w:lang w:eastAsia="en-GB"/>
        </w:rPr>
        <w:t xml:space="preserve"> take off and land a drone, you need permissions from the landowner.</w:t>
      </w:r>
    </w:p>
    <w:p w14:paraId="1060C79C" w14:textId="77777777" w:rsidR="00285DAE" w:rsidRPr="002456A0" w:rsidRDefault="00285DAE" w:rsidP="002456A0">
      <w:pPr>
        <w:shd w:val="clear" w:color="auto" w:fill="FFFFFF"/>
        <w:spacing w:after="0" w:line="240" w:lineRule="auto"/>
        <w:rPr>
          <w:rFonts w:ascii="Arial" w:hAnsi="Arial" w:cs="Arial"/>
          <w:lang w:eastAsia="en-GB"/>
        </w:rPr>
      </w:pPr>
    </w:p>
    <w:p w14:paraId="738D7BAB" w14:textId="77777777" w:rsidR="00285DAE"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t>If this is a public space such as a beach or park, you will need permission via the Kent Film Office, for which you will need to complete and submit the following:</w:t>
      </w:r>
    </w:p>
    <w:p w14:paraId="50FD8B9E" w14:textId="767EA504" w:rsidR="006575C8" w:rsidRPr="002456A0"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br/>
        <w:t>• Filming Application Form</w:t>
      </w:r>
    </w:p>
    <w:p w14:paraId="29E2172C" w14:textId="77777777" w:rsidR="006575C8" w:rsidRPr="002456A0"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t>• A valid CAA licence for drone operator.</w:t>
      </w:r>
    </w:p>
    <w:p w14:paraId="619FC69A" w14:textId="77777777" w:rsidR="006575C8" w:rsidRPr="002456A0"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t>• Risk Assessment and Method Statement covering the drone operation applied for.</w:t>
      </w:r>
    </w:p>
    <w:p w14:paraId="4992F70F" w14:textId="6410C1B3" w:rsidR="006575C8"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t>• Public Liability Insurance covering the drone operator for a minimum £5 million</w:t>
      </w:r>
    </w:p>
    <w:p w14:paraId="71E3DBC6" w14:textId="77777777" w:rsidR="00285DAE" w:rsidRPr="002456A0" w:rsidRDefault="00285DAE" w:rsidP="002456A0">
      <w:pPr>
        <w:shd w:val="clear" w:color="auto" w:fill="FFFFFF"/>
        <w:spacing w:after="0" w:line="240" w:lineRule="auto"/>
        <w:rPr>
          <w:rFonts w:ascii="Arial" w:hAnsi="Arial" w:cs="Arial"/>
          <w:lang w:eastAsia="en-GB"/>
        </w:rPr>
      </w:pPr>
    </w:p>
    <w:p w14:paraId="261CD09E" w14:textId="36557006" w:rsidR="006575C8" w:rsidRDefault="006575C8" w:rsidP="002456A0">
      <w:pPr>
        <w:shd w:val="clear" w:color="auto" w:fill="FFFFFF"/>
        <w:spacing w:after="0" w:line="240" w:lineRule="auto"/>
        <w:rPr>
          <w:rFonts w:ascii="Arial" w:hAnsi="Arial" w:cs="Arial"/>
          <w:lang w:eastAsia="en-GB"/>
        </w:rPr>
      </w:pPr>
      <w:r w:rsidRPr="002456A0">
        <w:rPr>
          <w:rFonts w:ascii="Arial" w:hAnsi="Arial" w:cs="Arial"/>
          <w:lang w:eastAsia="en-GB"/>
        </w:rPr>
        <w:t>Please allow at least 5 working days’ notice for any filming involving drones.</w:t>
      </w:r>
    </w:p>
    <w:p w14:paraId="06B758DF" w14:textId="77777777" w:rsidR="00285DAE" w:rsidRPr="002456A0" w:rsidRDefault="00285DAE" w:rsidP="002456A0">
      <w:pPr>
        <w:shd w:val="clear" w:color="auto" w:fill="FFFFFF"/>
        <w:spacing w:after="0" w:line="240" w:lineRule="auto"/>
        <w:rPr>
          <w:rFonts w:ascii="Arial" w:hAnsi="Arial" w:cs="Arial"/>
          <w:lang w:eastAsia="en-GB"/>
        </w:rPr>
      </w:pPr>
    </w:p>
    <w:p w14:paraId="3A7C12E4" w14:textId="77777777" w:rsidR="006575C8" w:rsidRPr="002456A0" w:rsidRDefault="006575C8" w:rsidP="002456A0">
      <w:pPr>
        <w:shd w:val="clear" w:color="auto" w:fill="FFFFFF"/>
        <w:spacing w:after="0" w:line="240" w:lineRule="auto"/>
        <w:rPr>
          <w:rFonts w:ascii="Arial" w:hAnsi="Arial" w:cs="Arial"/>
          <w:color w:val="222222"/>
          <w:lang w:eastAsia="en-GB"/>
        </w:rPr>
      </w:pPr>
      <w:r w:rsidRPr="002456A0">
        <w:rPr>
          <w:rFonts w:ascii="Arial" w:hAnsi="Arial" w:cs="Arial"/>
          <w:lang w:eastAsia="en-GB"/>
        </w:rPr>
        <w:t xml:space="preserve">Further information can be found on their website: </w:t>
      </w:r>
    </w:p>
    <w:p w14:paraId="44ED9855" w14:textId="77777777" w:rsidR="006575C8" w:rsidRPr="002456A0" w:rsidRDefault="00CC79F6" w:rsidP="002456A0">
      <w:pPr>
        <w:shd w:val="clear" w:color="auto" w:fill="FFFFFF"/>
        <w:spacing w:after="0" w:line="240" w:lineRule="auto"/>
        <w:rPr>
          <w:rFonts w:ascii="Arial" w:hAnsi="Arial" w:cs="Arial"/>
          <w:color w:val="222222"/>
          <w:lang w:eastAsia="en-GB"/>
        </w:rPr>
      </w:pPr>
      <w:hyperlink r:id="rId25" w:history="1">
        <w:r w:rsidR="006575C8" w:rsidRPr="002456A0">
          <w:rPr>
            <w:rStyle w:val="Hyperlink"/>
            <w:rFonts w:ascii="Arial" w:hAnsi="Arial" w:cs="Arial"/>
            <w:lang w:eastAsia="en-GB"/>
          </w:rPr>
          <w:t>https://kentfilmoffice.co.uk/filming-in-kent-2/drones/</w:t>
        </w:r>
      </w:hyperlink>
      <w:r w:rsidR="006575C8" w:rsidRPr="002456A0">
        <w:rPr>
          <w:rFonts w:ascii="Arial" w:hAnsi="Arial" w:cs="Arial"/>
          <w:color w:val="222222"/>
          <w:lang w:eastAsia="en-GB"/>
        </w:rPr>
        <w:t xml:space="preserve"> </w:t>
      </w:r>
    </w:p>
    <w:p w14:paraId="23473633" w14:textId="17178B98" w:rsidR="006575C8" w:rsidRDefault="006575C8" w:rsidP="003905A2">
      <w:pPr>
        <w:spacing w:after="0" w:line="240" w:lineRule="auto"/>
        <w:jc w:val="both"/>
        <w:outlineLvl w:val="2"/>
        <w:rPr>
          <w:rFonts w:ascii="Arial" w:hAnsi="Arial" w:cs="Arial"/>
          <w:b/>
          <w:bCs/>
          <w:i/>
          <w:iCs/>
          <w:lang w:eastAsia="en-GB"/>
        </w:rPr>
      </w:pPr>
    </w:p>
    <w:p w14:paraId="7D531424" w14:textId="77777777" w:rsidR="006575C8" w:rsidRPr="00C92683" w:rsidRDefault="006575C8" w:rsidP="003905A2">
      <w:pPr>
        <w:spacing w:after="0" w:line="240" w:lineRule="auto"/>
        <w:jc w:val="both"/>
        <w:outlineLvl w:val="2"/>
        <w:rPr>
          <w:rFonts w:ascii="Arial" w:hAnsi="Arial" w:cs="Arial"/>
          <w:b/>
          <w:bCs/>
          <w:i/>
          <w:iCs/>
          <w:lang w:eastAsia="en-GB"/>
        </w:rPr>
      </w:pPr>
    </w:p>
    <w:tbl>
      <w:tblPr>
        <w:tblStyle w:val="TableGrid"/>
        <w:tblW w:w="0" w:type="auto"/>
        <w:tblInd w:w="0" w:type="dxa"/>
        <w:tblLook w:val="04A0" w:firstRow="1" w:lastRow="0" w:firstColumn="1" w:lastColumn="0" w:noHBand="0" w:noVBand="1"/>
        <w:tblCaption w:val="electrical"/>
      </w:tblPr>
      <w:tblGrid>
        <w:gridCol w:w="9016"/>
      </w:tblGrid>
      <w:tr w:rsidR="00A869A8" w14:paraId="2C51BA54" w14:textId="77777777" w:rsidTr="00465D49">
        <w:trPr>
          <w:tblHeader/>
        </w:trPr>
        <w:tc>
          <w:tcPr>
            <w:tcW w:w="9242" w:type="dxa"/>
            <w:shd w:val="clear" w:color="auto" w:fill="000000" w:themeFill="text1"/>
          </w:tcPr>
          <w:p w14:paraId="02EF2B03" w14:textId="77777777" w:rsidR="00A869A8" w:rsidRDefault="00A869A8" w:rsidP="00526590">
            <w:pPr>
              <w:pStyle w:val="Heading1"/>
              <w:outlineLvl w:val="0"/>
              <w:rPr>
                <w:lang w:eastAsia="en-GB"/>
              </w:rPr>
            </w:pPr>
            <w:bookmarkStart w:id="35" w:name="_Toc47092818"/>
            <w:r w:rsidRPr="00C92683">
              <w:rPr>
                <w:lang w:eastAsia="en-GB"/>
              </w:rPr>
              <w:t>Electrical Installations and Lighting</w:t>
            </w:r>
            <w:bookmarkEnd w:id="35"/>
          </w:p>
        </w:tc>
      </w:tr>
    </w:tbl>
    <w:p w14:paraId="5665F0BF" w14:textId="77777777" w:rsidR="003206F8" w:rsidRPr="00C92683" w:rsidRDefault="003206F8" w:rsidP="003905A2">
      <w:pPr>
        <w:spacing w:after="0" w:line="240" w:lineRule="auto"/>
        <w:jc w:val="both"/>
        <w:rPr>
          <w:rFonts w:ascii="Arial" w:hAnsi="Arial" w:cs="Arial"/>
        </w:rPr>
      </w:pPr>
      <w:r w:rsidRPr="00C92683">
        <w:rPr>
          <w:rFonts w:ascii="Arial" w:hAnsi="Arial" w:cs="Arial"/>
        </w:rPr>
        <w:t>If you need a temporary supply of electricity for your event, you need to make sure that:</w:t>
      </w:r>
    </w:p>
    <w:p w14:paraId="1FD1C421"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All the wiring must be installed by a suitably competent electrician in a safe manner who should give you a written certificate to prove that this has been done</w:t>
      </w:r>
    </w:p>
    <w:p w14:paraId="4D5DD950"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 xml:space="preserve">That the supply is protected by suitable earth fault device (Residual Circuit Breaker (RCB) of maximum </w:t>
      </w:r>
      <w:r w:rsidR="005473EA" w:rsidRPr="00C92683">
        <w:rPr>
          <w:rFonts w:ascii="Arial" w:hAnsi="Arial" w:cs="Arial"/>
        </w:rPr>
        <w:t xml:space="preserve">30 </w:t>
      </w:r>
      <w:r w:rsidRPr="00C92683">
        <w:rPr>
          <w:rFonts w:ascii="Arial" w:hAnsi="Arial" w:cs="Arial"/>
        </w:rPr>
        <w:t>amp per trip)</w:t>
      </w:r>
    </w:p>
    <w:p w14:paraId="2466BC2A"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There are the correct types of connectors for external conditions, cables should be the correct standard with no damage to the insulation</w:t>
      </w:r>
    </w:p>
    <w:p w14:paraId="144D5287"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Supply cables must be positioned safely, to ensure that they will not suffer physical damage e.g. through door openings, across surface of walkways/roads</w:t>
      </w:r>
    </w:p>
    <w:p w14:paraId="7563D284"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Cables should be positioned to ensure they do not cause trip or other hazard</w:t>
      </w:r>
    </w:p>
    <w:p w14:paraId="11900B1E" w14:textId="77777777" w:rsidR="003206F8" w:rsidRPr="00C92683" w:rsidRDefault="003206F8" w:rsidP="000616C6">
      <w:pPr>
        <w:pStyle w:val="ListParagraph"/>
        <w:numPr>
          <w:ilvl w:val="0"/>
          <w:numId w:val="13"/>
        </w:numPr>
        <w:spacing w:after="0" w:line="240" w:lineRule="auto"/>
        <w:ind w:left="284" w:hanging="284"/>
        <w:jc w:val="both"/>
        <w:rPr>
          <w:rFonts w:ascii="Arial" w:hAnsi="Arial" w:cs="Arial"/>
        </w:rPr>
      </w:pPr>
      <w:r w:rsidRPr="00C92683">
        <w:rPr>
          <w:rFonts w:ascii="Arial" w:hAnsi="Arial" w:cs="Arial"/>
        </w:rPr>
        <w:t xml:space="preserve">The safety standard of the installation should be at least that of the </w:t>
      </w:r>
      <w:r w:rsidR="005473EA" w:rsidRPr="00C92683">
        <w:rPr>
          <w:rFonts w:ascii="Arial" w:hAnsi="Arial" w:cs="Arial"/>
        </w:rPr>
        <w:t>current 17</w:t>
      </w:r>
      <w:r w:rsidRPr="00C92683">
        <w:rPr>
          <w:rFonts w:ascii="Arial" w:hAnsi="Arial" w:cs="Arial"/>
          <w:vertAlign w:val="superscript"/>
        </w:rPr>
        <w:t xml:space="preserve">th </w:t>
      </w:r>
      <w:r w:rsidRPr="00C92683">
        <w:rPr>
          <w:rFonts w:ascii="Arial" w:hAnsi="Arial" w:cs="Arial"/>
        </w:rPr>
        <w:t>Edition of IEE Wiring Regulations</w:t>
      </w:r>
    </w:p>
    <w:p w14:paraId="5E07266F" w14:textId="77777777" w:rsidR="003206F8" w:rsidRPr="00C92683" w:rsidRDefault="003206F8" w:rsidP="000616C6">
      <w:pPr>
        <w:pStyle w:val="BodyText2"/>
        <w:numPr>
          <w:ilvl w:val="0"/>
          <w:numId w:val="13"/>
        </w:numPr>
        <w:ind w:left="284" w:hanging="284"/>
        <w:jc w:val="both"/>
        <w:rPr>
          <w:rFonts w:ascii="Arial" w:hAnsi="Arial" w:cs="Arial"/>
          <w:b w:val="0"/>
          <w:bCs w:val="0"/>
          <w:sz w:val="22"/>
          <w:szCs w:val="22"/>
        </w:rPr>
      </w:pPr>
      <w:r w:rsidRPr="00C92683">
        <w:rPr>
          <w:rFonts w:ascii="Arial" w:hAnsi="Arial" w:cs="Arial"/>
          <w:b w:val="0"/>
          <w:bCs w:val="0"/>
          <w:sz w:val="22"/>
          <w:szCs w:val="22"/>
        </w:rPr>
        <w:t>Any generator should have a certificate with it to show that it is electrically safe.  A safety fence must surround the working parts of the generator.</w:t>
      </w:r>
    </w:p>
    <w:p w14:paraId="535A546D" w14:textId="77777777" w:rsidR="003206F8" w:rsidRPr="00C92683" w:rsidRDefault="003206F8" w:rsidP="003905A2">
      <w:pPr>
        <w:pStyle w:val="BodyText2"/>
        <w:jc w:val="both"/>
        <w:rPr>
          <w:rFonts w:ascii="Arial" w:hAnsi="Arial" w:cs="Arial"/>
          <w:b w:val="0"/>
          <w:bCs w:val="0"/>
        </w:rPr>
      </w:pPr>
    </w:p>
    <w:p w14:paraId="4B65CD36" w14:textId="77777777" w:rsidR="003206F8" w:rsidRPr="00C92683" w:rsidRDefault="003206F8" w:rsidP="003905A2">
      <w:pPr>
        <w:spacing w:after="0" w:line="240" w:lineRule="auto"/>
        <w:jc w:val="both"/>
        <w:rPr>
          <w:rFonts w:ascii="Arial" w:hAnsi="Arial" w:cs="Arial"/>
        </w:rPr>
      </w:pPr>
      <w:r w:rsidRPr="00C92683">
        <w:rPr>
          <w:rFonts w:ascii="Arial" w:hAnsi="Arial" w:cs="Arial"/>
        </w:rPr>
        <w:t>Any electrical equipment used at the event must be in a safe condition and be suitable for that type of use</w:t>
      </w:r>
      <w:r w:rsidR="00A22DA1" w:rsidRPr="00C92683">
        <w:rPr>
          <w:rFonts w:ascii="Arial" w:hAnsi="Arial" w:cs="Arial"/>
        </w:rPr>
        <w:t xml:space="preserve"> (i.e. </w:t>
      </w:r>
      <w:r w:rsidRPr="00C92683">
        <w:rPr>
          <w:rFonts w:ascii="Arial" w:hAnsi="Arial" w:cs="Arial"/>
        </w:rPr>
        <w:t>in the open air where it may be subject to wet weather</w:t>
      </w:r>
      <w:r w:rsidR="00A22DA1" w:rsidRPr="00C92683">
        <w:rPr>
          <w:rFonts w:ascii="Arial" w:hAnsi="Arial" w:cs="Arial"/>
        </w:rPr>
        <w:t>)</w:t>
      </w:r>
      <w:r w:rsidRPr="00C92683">
        <w:rPr>
          <w:rFonts w:ascii="Arial" w:hAnsi="Arial" w:cs="Arial"/>
        </w:rPr>
        <w:t>.  Rubber matting should be used to protect cables from weather and to prevent tripping.</w:t>
      </w:r>
    </w:p>
    <w:p w14:paraId="1B7E74E0" w14:textId="77777777" w:rsidR="003206F8" w:rsidRPr="00C92683" w:rsidRDefault="003206F8" w:rsidP="003905A2">
      <w:pPr>
        <w:spacing w:after="0" w:line="240" w:lineRule="auto"/>
        <w:jc w:val="both"/>
        <w:rPr>
          <w:rFonts w:ascii="Arial" w:hAnsi="Arial" w:cs="Arial"/>
        </w:rPr>
      </w:pPr>
    </w:p>
    <w:p w14:paraId="5D566A33"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Electricity can cause serious injury or death to performers, workers or members of the public if the installation is faulty or not properly managed. The following points should be considered when designing an installation:</w:t>
      </w:r>
    </w:p>
    <w:p w14:paraId="5735028A"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location of any existing overhead power lines or buried cables</w:t>
      </w:r>
    </w:p>
    <w:p w14:paraId="27AF4412"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total power requirements for the site</w:t>
      </w:r>
    </w:p>
    <w:p w14:paraId="09D33B83"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Access to a network power supply</w:t>
      </w:r>
    </w:p>
    <w:p w14:paraId="079EC352"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use of generators</w:t>
      </w:r>
    </w:p>
    <w:p w14:paraId="70B7D323"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proofErr w:type="spellStart"/>
      <w:r w:rsidRPr="00C92683">
        <w:rPr>
          <w:rFonts w:ascii="Arial" w:hAnsi="Arial" w:cs="Arial"/>
          <w:lang w:eastAsia="en-GB"/>
        </w:rPr>
        <w:t>Earthing</w:t>
      </w:r>
      <w:proofErr w:type="spellEnd"/>
    </w:p>
    <w:p w14:paraId="572BE850"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Positioning of temporary overhead or underground cables</w:t>
      </w:r>
    </w:p>
    <w:p w14:paraId="4A7C35FB"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lastRenderedPageBreak/>
        <w:t>The location of the stage(s)</w:t>
      </w:r>
    </w:p>
    <w:p w14:paraId="1A2FADC3"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main isolators controlling the electrical supplies to stage lighting, sound, special effects, emergency lighting and lifting equipment</w:t>
      </w:r>
    </w:p>
    <w:p w14:paraId="3229C192"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location of mixer positions</w:t>
      </w:r>
    </w:p>
    <w:p w14:paraId="06F3CC91"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Special power supplies for certain equipment (</w:t>
      </w:r>
      <w:r w:rsidR="002D7DB1" w:rsidRPr="00C92683">
        <w:rPr>
          <w:rFonts w:ascii="Arial" w:hAnsi="Arial" w:cs="Arial"/>
          <w:lang w:eastAsia="en-GB"/>
        </w:rPr>
        <w:t>e.g.</w:t>
      </w:r>
      <w:r w:rsidRPr="00C92683">
        <w:rPr>
          <w:rFonts w:ascii="Arial" w:hAnsi="Arial" w:cs="Arial"/>
          <w:lang w:eastAsia="en-GB"/>
        </w:rPr>
        <w:t xml:space="preserve"> imported from US)</w:t>
      </w:r>
    </w:p>
    <w:p w14:paraId="51FB97F0"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Power supplies required for portable tools </w:t>
      </w:r>
      <w:proofErr w:type="spellStart"/>
      <w:r w:rsidRPr="00C92683">
        <w:rPr>
          <w:rFonts w:ascii="Arial" w:hAnsi="Arial" w:cs="Arial"/>
          <w:lang w:eastAsia="en-GB"/>
        </w:rPr>
        <w:t>etc</w:t>
      </w:r>
      <w:proofErr w:type="spellEnd"/>
    </w:p>
    <w:p w14:paraId="3C00B40B"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electrical requirements for emergency lighting and exit signs</w:t>
      </w:r>
    </w:p>
    <w:p w14:paraId="0207EC62" w14:textId="77777777" w:rsidR="003206F8" w:rsidRPr="00C92683" w:rsidRDefault="003206F8" w:rsidP="00FF1C47">
      <w:pPr>
        <w:numPr>
          <w:ilvl w:val="0"/>
          <w:numId w:val="2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Power supplies for catering, first-aid posts, control room</w:t>
      </w:r>
    </w:p>
    <w:p w14:paraId="05040BAD" w14:textId="77777777" w:rsidR="003206F8" w:rsidRPr="00C92683" w:rsidRDefault="003206F8" w:rsidP="000B6BE2">
      <w:pPr>
        <w:spacing w:after="0" w:line="240" w:lineRule="auto"/>
        <w:jc w:val="both"/>
        <w:rPr>
          <w:rFonts w:ascii="Arial" w:hAnsi="Arial" w:cs="Arial"/>
          <w:i/>
          <w:iCs/>
          <w:lang w:eastAsia="en-GB"/>
        </w:rPr>
      </w:pPr>
      <w:r w:rsidRPr="00C92683">
        <w:rPr>
          <w:rFonts w:ascii="Arial" w:hAnsi="Arial" w:cs="Arial"/>
          <w:lang w:eastAsia="en-GB"/>
        </w:rPr>
        <w:t xml:space="preserve">All electrical installations and equipment must comply with the Electricity at Work Regulations 1989. </w:t>
      </w:r>
    </w:p>
    <w:p w14:paraId="07409570" w14:textId="77777777" w:rsidR="003206F8" w:rsidRPr="00C92683" w:rsidRDefault="003206F8" w:rsidP="00493326">
      <w:pPr>
        <w:spacing w:after="0" w:line="240" w:lineRule="auto"/>
        <w:ind w:left="720"/>
        <w:jc w:val="both"/>
        <w:rPr>
          <w:rFonts w:ascii="Arial" w:hAnsi="Arial" w:cs="Arial"/>
          <w:i/>
          <w:iCs/>
          <w:lang w:eastAsia="en-GB"/>
        </w:rPr>
      </w:pPr>
    </w:p>
    <w:p w14:paraId="53B1ACE3" w14:textId="77777777" w:rsidR="003206F8" w:rsidRPr="00A869A8" w:rsidRDefault="003206F8" w:rsidP="00A869A8">
      <w:pPr>
        <w:spacing w:after="0" w:line="240" w:lineRule="auto"/>
        <w:jc w:val="both"/>
        <w:rPr>
          <w:rFonts w:ascii="Arial" w:hAnsi="Arial" w:cs="Arial"/>
          <w:lang w:eastAsia="en-GB"/>
        </w:rPr>
      </w:pPr>
      <w:r w:rsidRPr="00C92683">
        <w:rPr>
          <w:rFonts w:ascii="Arial" w:hAnsi="Arial" w:cs="Arial"/>
          <w:lang w:eastAsia="en-GB"/>
        </w:rPr>
        <w:t>A temporary electrical installation report should be completed before any event commences.</w:t>
      </w:r>
      <w:bookmarkStart w:id="36" w:name="emergancy"/>
      <w:bookmarkEnd w:id="36"/>
    </w:p>
    <w:p w14:paraId="62426EC9"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environmental"/>
      </w:tblPr>
      <w:tblGrid>
        <w:gridCol w:w="9016"/>
      </w:tblGrid>
      <w:tr w:rsidR="00A869A8" w:rsidRPr="00A869A8" w14:paraId="213CB9F6" w14:textId="77777777" w:rsidTr="00465D49">
        <w:trPr>
          <w:tblHeader/>
        </w:trPr>
        <w:tc>
          <w:tcPr>
            <w:tcW w:w="9242" w:type="dxa"/>
            <w:shd w:val="clear" w:color="auto" w:fill="000000" w:themeFill="text1"/>
          </w:tcPr>
          <w:p w14:paraId="29A104AA" w14:textId="77777777" w:rsidR="00A869A8" w:rsidRPr="00A869A8" w:rsidRDefault="00A869A8" w:rsidP="00487247">
            <w:pPr>
              <w:pStyle w:val="Heading1"/>
              <w:outlineLvl w:val="0"/>
            </w:pPr>
            <w:bookmarkStart w:id="37" w:name="_Toc47092819"/>
            <w:r w:rsidRPr="00A869A8">
              <w:t>Environmental Health</w:t>
            </w:r>
            <w:bookmarkEnd w:id="37"/>
          </w:p>
        </w:tc>
      </w:tr>
    </w:tbl>
    <w:p w14:paraId="31B6E1CB" w14:textId="77777777" w:rsidR="00477FAD" w:rsidRPr="00C92683" w:rsidRDefault="00477FAD" w:rsidP="0090108D">
      <w:pPr>
        <w:spacing w:after="0" w:line="240" w:lineRule="auto"/>
        <w:rPr>
          <w:rFonts w:ascii="Arial" w:hAnsi="Arial" w:cs="Arial"/>
          <w:bCs/>
          <w:iCs/>
        </w:rPr>
      </w:pPr>
      <w:r w:rsidRPr="00C92683">
        <w:rPr>
          <w:rFonts w:ascii="Arial" w:hAnsi="Arial" w:cs="Arial"/>
          <w:bCs/>
          <w:iCs/>
        </w:rPr>
        <w:t>Environmen</w:t>
      </w:r>
      <w:r w:rsidR="009C338B" w:rsidRPr="00C92683">
        <w:rPr>
          <w:rFonts w:ascii="Arial" w:hAnsi="Arial" w:cs="Arial"/>
          <w:bCs/>
          <w:iCs/>
        </w:rPr>
        <w:t>tal Health can advise</w:t>
      </w:r>
      <w:r w:rsidR="005F40E7">
        <w:rPr>
          <w:rFonts w:ascii="Arial" w:hAnsi="Arial" w:cs="Arial"/>
          <w:bCs/>
          <w:iCs/>
        </w:rPr>
        <w:t xml:space="preserve"> </w:t>
      </w:r>
      <w:r w:rsidR="009C338B" w:rsidRPr="00C92683">
        <w:rPr>
          <w:rFonts w:ascii="Arial" w:hAnsi="Arial" w:cs="Arial"/>
          <w:bCs/>
          <w:iCs/>
        </w:rPr>
        <w:t xml:space="preserve">on </w:t>
      </w:r>
      <w:r w:rsidR="005F40E7" w:rsidRPr="00767FF7">
        <w:rPr>
          <w:rFonts w:ascii="Arial" w:hAnsi="Arial" w:cs="Arial"/>
          <w:bCs/>
          <w:iCs/>
        </w:rPr>
        <w:t>noise,</w:t>
      </w:r>
      <w:r w:rsidR="005F40E7" w:rsidRPr="00C92683">
        <w:rPr>
          <w:rFonts w:ascii="Arial" w:hAnsi="Arial" w:cs="Arial"/>
          <w:bCs/>
          <w:iCs/>
        </w:rPr>
        <w:t xml:space="preserve"> </w:t>
      </w:r>
      <w:r w:rsidR="005F40E7">
        <w:rPr>
          <w:rFonts w:ascii="Arial" w:hAnsi="Arial" w:cs="Arial"/>
          <w:bCs/>
          <w:iCs/>
        </w:rPr>
        <w:t xml:space="preserve">health </w:t>
      </w:r>
      <w:r w:rsidR="005F40E7" w:rsidRPr="00767FF7">
        <w:rPr>
          <w:rFonts w:ascii="Arial" w:hAnsi="Arial" w:cs="Arial"/>
          <w:bCs/>
          <w:iCs/>
        </w:rPr>
        <w:t>and</w:t>
      </w:r>
      <w:r w:rsidR="009C338B" w:rsidRPr="00C92683">
        <w:rPr>
          <w:rFonts w:ascii="Arial" w:hAnsi="Arial" w:cs="Arial"/>
          <w:bCs/>
          <w:iCs/>
        </w:rPr>
        <w:t xml:space="preserve"> </w:t>
      </w:r>
      <w:r w:rsidRPr="00C92683">
        <w:rPr>
          <w:rFonts w:ascii="Arial" w:hAnsi="Arial" w:cs="Arial"/>
          <w:bCs/>
          <w:iCs/>
        </w:rPr>
        <w:t>safety</w:t>
      </w:r>
      <w:r w:rsidR="009C338B" w:rsidRPr="00C92683">
        <w:rPr>
          <w:rFonts w:ascii="Arial" w:hAnsi="Arial" w:cs="Arial"/>
          <w:bCs/>
          <w:iCs/>
        </w:rPr>
        <w:t>, food</w:t>
      </w:r>
      <w:r w:rsidRPr="00C92683">
        <w:rPr>
          <w:rFonts w:ascii="Arial" w:hAnsi="Arial" w:cs="Arial"/>
          <w:bCs/>
          <w:iCs/>
        </w:rPr>
        <w:t xml:space="preserve"> and welfare at events. Some or all of the points below may apply to you event:</w:t>
      </w:r>
    </w:p>
    <w:p w14:paraId="5000F0E7" w14:textId="77777777" w:rsidR="00477FAD" w:rsidRPr="00C92683" w:rsidRDefault="00477FAD" w:rsidP="00477FAD">
      <w:pPr>
        <w:spacing w:after="0" w:line="240" w:lineRule="auto"/>
        <w:jc w:val="both"/>
        <w:rPr>
          <w:rFonts w:ascii="Arial" w:hAnsi="Arial" w:cs="Arial"/>
          <w:bCs/>
          <w:iCs/>
        </w:rPr>
      </w:pPr>
    </w:p>
    <w:p w14:paraId="4F26A4AF" w14:textId="77777777" w:rsidR="00477FAD"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Residents in the immediate area shall be notified in advance by means of a suitable leaflet giving the date and times of the event and a named person (with telephone number) to contact if any complaints arise.</w:t>
      </w:r>
    </w:p>
    <w:p w14:paraId="1888B474" w14:textId="77777777" w:rsidR="00477FAD"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The named person’s contact details</w:t>
      </w:r>
      <w:r w:rsidR="00477FAD" w:rsidRPr="00C92683">
        <w:rPr>
          <w:rFonts w:ascii="Arial" w:hAnsi="Arial" w:cs="Arial"/>
          <w:bCs/>
          <w:iCs/>
        </w:rPr>
        <w:t xml:space="preserve"> may be </w:t>
      </w:r>
      <w:r w:rsidRPr="00C92683">
        <w:rPr>
          <w:rFonts w:ascii="Arial" w:hAnsi="Arial" w:cs="Arial"/>
          <w:bCs/>
          <w:iCs/>
        </w:rPr>
        <w:t xml:space="preserve">passed to </w:t>
      </w:r>
      <w:r w:rsidR="00477FAD" w:rsidRPr="00C92683">
        <w:rPr>
          <w:rFonts w:ascii="Arial" w:hAnsi="Arial" w:cs="Arial"/>
          <w:bCs/>
          <w:iCs/>
        </w:rPr>
        <w:t>the</w:t>
      </w:r>
      <w:r w:rsidRPr="00C92683">
        <w:rPr>
          <w:rFonts w:ascii="Arial" w:hAnsi="Arial" w:cs="Arial"/>
          <w:bCs/>
          <w:iCs/>
        </w:rPr>
        <w:t xml:space="preserve"> Out of Hours Standby Service prior to the event.</w:t>
      </w:r>
    </w:p>
    <w:p w14:paraId="4F7F88AD" w14:textId="77777777" w:rsidR="00477FAD"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 xml:space="preserve">All amplified music will finish no later than </w:t>
      </w:r>
      <w:r w:rsidR="00477FAD" w:rsidRPr="00C92683">
        <w:rPr>
          <w:rFonts w:ascii="Arial" w:hAnsi="Arial" w:cs="Arial"/>
          <w:bCs/>
          <w:iCs/>
        </w:rPr>
        <w:t xml:space="preserve">the times specified by your local authority. </w:t>
      </w:r>
    </w:p>
    <w:p w14:paraId="6AAB3A13" w14:textId="77777777" w:rsidR="00477FAD"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Music from other sources, such as</w:t>
      </w:r>
      <w:r w:rsidR="005F40E7">
        <w:rPr>
          <w:rFonts w:ascii="Arial" w:hAnsi="Arial" w:cs="Arial"/>
          <w:bCs/>
          <w:iCs/>
        </w:rPr>
        <w:t xml:space="preserve"> </w:t>
      </w:r>
      <w:r w:rsidR="005F40E7" w:rsidRPr="00767FF7">
        <w:rPr>
          <w:rFonts w:ascii="Arial" w:hAnsi="Arial" w:cs="Arial"/>
          <w:bCs/>
          <w:iCs/>
        </w:rPr>
        <w:t>from</w:t>
      </w:r>
      <w:r w:rsidRPr="00C92683">
        <w:rPr>
          <w:rFonts w:ascii="Arial" w:hAnsi="Arial" w:cs="Arial"/>
          <w:bCs/>
          <w:iCs/>
        </w:rPr>
        <w:t xml:space="preserve"> food </w:t>
      </w:r>
      <w:r w:rsidR="00477FAD" w:rsidRPr="00C92683">
        <w:rPr>
          <w:rFonts w:ascii="Arial" w:hAnsi="Arial" w:cs="Arial"/>
          <w:bCs/>
          <w:iCs/>
        </w:rPr>
        <w:t>retailers</w:t>
      </w:r>
      <w:r w:rsidR="005F40E7">
        <w:rPr>
          <w:rFonts w:ascii="Arial" w:hAnsi="Arial" w:cs="Arial"/>
          <w:bCs/>
          <w:iCs/>
        </w:rPr>
        <w:t xml:space="preserve">, </w:t>
      </w:r>
      <w:r w:rsidR="005F40E7" w:rsidRPr="00767FF7">
        <w:rPr>
          <w:rFonts w:ascii="Arial" w:hAnsi="Arial" w:cs="Arial"/>
          <w:bCs/>
          <w:iCs/>
        </w:rPr>
        <w:t>camping</w:t>
      </w:r>
      <w:r w:rsidR="00477FAD" w:rsidRPr="00C92683">
        <w:rPr>
          <w:rFonts w:ascii="Arial" w:hAnsi="Arial" w:cs="Arial"/>
          <w:bCs/>
          <w:iCs/>
        </w:rPr>
        <w:t xml:space="preserve"> or fairground rides, may</w:t>
      </w:r>
      <w:r w:rsidRPr="00C92683">
        <w:rPr>
          <w:rFonts w:ascii="Arial" w:hAnsi="Arial" w:cs="Arial"/>
          <w:bCs/>
          <w:iCs/>
        </w:rPr>
        <w:t xml:space="preserve"> not</w:t>
      </w:r>
      <w:r w:rsidR="00CD2472" w:rsidRPr="00C92683">
        <w:rPr>
          <w:rFonts w:ascii="Arial" w:hAnsi="Arial" w:cs="Arial"/>
          <w:bCs/>
          <w:iCs/>
        </w:rPr>
        <w:t xml:space="preserve"> be</w:t>
      </w:r>
      <w:r w:rsidRPr="00C92683">
        <w:rPr>
          <w:rFonts w:ascii="Arial" w:hAnsi="Arial" w:cs="Arial"/>
          <w:bCs/>
          <w:iCs/>
        </w:rPr>
        <w:t xml:space="preserve"> permitted.</w:t>
      </w:r>
    </w:p>
    <w:p w14:paraId="45DFD3F4" w14:textId="77777777" w:rsidR="00477FAD"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All diesel generators must be sited, where possible, away from noise sensitive areas.</w:t>
      </w:r>
    </w:p>
    <w:p w14:paraId="36D30471" w14:textId="77777777" w:rsidR="0090108D" w:rsidRPr="00767FF7"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If you are having food traders, you are advised to contact the team for their advice.</w:t>
      </w:r>
      <w:r w:rsidR="00477FAD" w:rsidRPr="00C92683">
        <w:rPr>
          <w:rFonts w:ascii="Arial" w:hAnsi="Arial" w:cs="Arial"/>
          <w:bCs/>
          <w:iCs/>
        </w:rPr>
        <w:t xml:space="preserve"> </w:t>
      </w:r>
      <w:r w:rsidRPr="00C92683">
        <w:rPr>
          <w:rFonts w:ascii="Arial" w:hAnsi="Arial" w:cs="Arial"/>
          <w:bCs/>
          <w:iCs/>
        </w:rPr>
        <w:t>For large events, separate, suitable and sufficient provision for toilet facilities for food handlers should be provided</w:t>
      </w:r>
      <w:r w:rsidRPr="00767FF7">
        <w:rPr>
          <w:rFonts w:ascii="Arial" w:hAnsi="Arial" w:cs="Arial"/>
          <w:bCs/>
          <w:iCs/>
        </w:rPr>
        <w:t>.</w:t>
      </w:r>
      <w:r w:rsidR="005F40E7" w:rsidRPr="00767FF7">
        <w:rPr>
          <w:rFonts w:ascii="Arial" w:hAnsi="Arial" w:cs="Arial"/>
          <w:bCs/>
          <w:iCs/>
        </w:rPr>
        <w:t xml:space="preserve">  Guidance can be found in the HSE ‘Purple Guide’</w:t>
      </w:r>
    </w:p>
    <w:p w14:paraId="585E43DB" w14:textId="77777777" w:rsidR="00292EF6" w:rsidRPr="00C92683" w:rsidRDefault="00EE14E4" w:rsidP="00026B36">
      <w:pPr>
        <w:numPr>
          <w:ilvl w:val="0"/>
          <w:numId w:val="65"/>
        </w:numPr>
        <w:spacing w:after="0" w:line="240" w:lineRule="auto"/>
        <w:jc w:val="both"/>
        <w:rPr>
          <w:rFonts w:ascii="Arial" w:hAnsi="Arial" w:cs="Arial"/>
          <w:bCs/>
          <w:iCs/>
        </w:rPr>
      </w:pPr>
      <w:r w:rsidRPr="00C92683">
        <w:rPr>
          <w:rFonts w:ascii="Arial" w:hAnsi="Arial" w:cs="Arial"/>
          <w:bCs/>
          <w:iCs/>
        </w:rPr>
        <w:t xml:space="preserve">When using food traders at your event, </w:t>
      </w:r>
      <w:r w:rsidR="00477FAD" w:rsidRPr="00C92683">
        <w:rPr>
          <w:rFonts w:ascii="Arial" w:hAnsi="Arial" w:cs="Arial"/>
          <w:bCs/>
          <w:iCs/>
        </w:rPr>
        <w:t xml:space="preserve">the event organiser must submit specific information to the local authority for review. </w:t>
      </w:r>
      <w:r w:rsidR="00292EF6" w:rsidRPr="00C92683">
        <w:rPr>
          <w:rFonts w:ascii="Arial" w:hAnsi="Arial" w:cs="Arial"/>
          <w:bCs/>
          <w:iCs/>
        </w:rPr>
        <w:t xml:space="preserve">See </w:t>
      </w:r>
      <w:r w:rsidR="00292EF6" w:rsidRPr="00C92683">
        <w:rPr>
          <w:rFonts w:ascii="Arial" w:hAnsi="Arial" w:cs="Arial"/>
          <w:bCs/>
          <w:i/>
          <w:iCs/>
        </w:rPr>
        <w:t>Food Safety</w:t>
      </w:r>
      <w:r w:rsidR="00292EF6" w:rsidRPr="00C92683">
        <w:rPr>
          <w:rFonts w:ascii="Arial" w:hAnsi="Arial" w:cs="Arial"/>
          <w:bCs/>
          <w:iCs/>
        </w:rPr>
        <w:t xml:space="preserve"> section. </w:t>
      </w:r>
    </w:p>
    <w:p w14:paraId="335E1C79" w14:textId="77777777" w:rsidR="00EE14E4" w:rsidRPr="00C92683" w:rsidRDefault="00EE14E4" w:rsidP="00EE14E4">
      <w:pPr>
        <w:spacing w:after="0" w:line="240" w:lineRule="auto"/>
        <w:ind w:left="720" w:hanging="720"/>
        <w:jc w:val="both"/>
        <w:rPr>
          <w:rFonts w:ascii="Arial" w:hAnsi="Arial" w:cs="Arial"/>
          <w:bCs/>
          <w:iCs/>
        </w:rPr>
      </w:pPr>
    </w:p>
    <w:p w14:paraId="3C7727B9" w14:textId="77777777" w:rsidR="00442E5F" w:rsidRPr="00C92683" w:rsidRDefault="00EE14E4" w:rsidP="006C10E7">
      <w:pPr>
        <w:spacing w:after="0" w:line="240" w:lineRule="auto"/>
        <w:jc w:val="both"/>
        <w:rPr>
          <w:rFonts w:ascii="Arial" w:hAnsi="Arial" w:cs="Arial"/>
          <w:bCs/>
          <w:iCs/>
        </w:rPr>
      </w:pPr>
      <w:r w:rsidRPr="00C92683">
        <w:rPr>
          <w:rFonts w:ascii="Arial" w:hAnsi="Arial" w:cs="Arial"/>
          <w:bCs/>
          <w:iCs/>
        </w:rPr>
        <w:t>General, structural and legal advice regarding food businesses is available at</w:t>
      </w:r>
      <w:r w:rsidR="006C10E7">
        <w:rPr>
          <w:rFonts w:ascii="Arial" w:hAnsi="Arial" w:cs="Arial"/>
          <w:bCs/>
          <w:iCs/>
        </w:rPr>
        <w:t xml:space="preserve"> </w:t>
      </w:r>
      <w:hyperlink r:id="rId26" w:history="1">
        <w:r w:rsidRPr="00C92683">
          <w:rPr>
            <w:rStyle w:val="Hyperlink"/>
            <w:rFonts w:ascii="Arial" w:hAnsi="Arial" w:cs="Arial"/>
            <w:bCs/>
            <w:iCs/>
          </w:rPr>
          <w:t>www.food.gov.uk/enforcement/enforceessential/startingup/</w:t>
        </w:r>
      </w:hyperlink>
      <w:r w:rsidRPr="00C92683">
        <w:rPr>
          <w:rFonts w:ascii="Arial" w:hAnsi="Arial" w:cs="Arial"/>
          <w:bCs/>
          <w:iCs/>
        </w:rPr>
        <w:t xml:space="preserve"> </w:t>
      </w:r>
    </w:p>
    <w:p w14:paraId="423BAEE9" w14:textId="77777777" w:rsidR="00442E5F" w:rsidRPr="00C92683" w:rsidRDefault="00442E5F" w:rsidP="00442E5F">
      <w:pPr>
        <w:spacing w:after="0" w:line="240" w:lineRule="auto"/>
        <w:jc w:val="both"/>
        <w:rPr>
          <w:rFonts w:ascii="Arial" w:hAnsi="Arial" w:cs="Arial"/>
        </w:rPr>
      </w:pPr>
    </w:p>
    <w:tbl>
      <w:tblPr>
        <w:tblStyle w:val="TableGrid"/>
        <w:tblW w:w="0" w:type="auto"/>
        <w:tblInd w:w="0" w:type="dxa"/>
        <w:shd w:val="clear" w:color="auto" w:fill="000000" w:themeFill="text1"/>
        <w:tblLook w:val="04A0" w:firstRow="1" w:lastRow="0" w:firstColumn="1" w:lastColumn="0" w:noHBand="0" w:noVBand="1"/>
        <w:tblCaption w:val="fairground"/>
      </w:tblPr>
      <w:tblGrid>
        <w:gridCol w:w="9016"/>
      </w:tblGrid>
      <w:tr w:rsidR="00A869A8" w:rsidRPr="00A869A8" w14:paraId="75701261" w14:textId="77777777" w:rsidTr="00465D49">
        <w:trPr>
          <w:tblHeader/>
        </w:trPr>
        <w:tc>
          <w:tcPr>
            <w:tcW w:w="9242" w:type="dxa"/>
            <w:shd w:val="clear" w:color="auto" w:fill="000000" w:themeFill="text1"/>
          </w:tcPr>
          <w:p w14:paraId="06B1FE29" w14:textId="77777777" w:rsidR="00A869A8" w:rsidRPr="00A869A8" w:rsidRDefault="00A869A8" w:rsidP="00487247">
            <w:pPr>
              <w:pStyle w:val="Heading1"/>
              <w:outlineLvl w:val="0"/>
            </w:pPr>
            <w:bookmarkStart w:id="38" w:name="facilities"/>
            <w:bookmarkStart w:id="39" w:name="_Toc47092820"/>
            <w:bookmarkEnd w:id="38"/>
            <w:r w:rsidRPr="00A869A8">
              <w:t>Fairground and Amusement Rides</w:t>
            </w:r>
            <w:bookmarkEnd w:id="39"/>
          </w:p>
        </w:tc>
      </w:tr>
    </w:tbl>
    <w:p w14:paraId="677E08E0" w14:textId="77777777" w:rsidR="008D6C78" w:rsidRPr="00C92683" w:rsidRDefault="003206F8" w:rsidP="003905A2">
      <w:pPr>
        <w:pStyle w:val="BodyText2"/>
        <w:jc w:val="both"/>
        <w:rPr>
          <w:rFonts w:ascii="Arial" w:hAnsi="Arial" w:cs="Arial"/>
          <w:b w:val="0"/>
          <w:bCs w:val="0"/>
          <w:sz w:val="22"/>
          <w:szCs w:val="22"/>
        </w:rPr>
      </w:pPr>
      <w:r w:rsidRPr="00C92683">
        <w:rPr>
          <w:rFonts w:ascii="Arial" w:hAnsi="Arial" w:cs="Arial"/>
          <w:b w:val="0"/>
          <w:bCs w:val="0"/>
          <w:sz w:val="22"/>
          <w:szCs w:val="22"/>
        </w:rPr>
        <w:t xml:space="preserve">If you are having fairground and children’s rides it is up to you to make sure they are operating safely. When you book a fairground </w:t>
      </w:r>
      <w:r w:rsidR="008D6C78" w:rsidRPr="00C92683">
        <w:rPr>
          <w:rFonts w:ascii="Arial" w:hAnsi="Arial" w:cs="Arial"/>
          <w:b w:val="0"/>
          <w:bCs w:val="0"/>
          <w:sz w:val="22"/>
          <w:szCs w:val="22"/>
        </w:rPr>
        <w:t xml:space="preserve">and or amusement rides </w:t>
      </w:r>
      <w:r w:rsidRPr="00C92683">
        <w:rPr>
          <w:rFonts w:ascii="Arial" w:hAnsi="Arial" w:cs="Arial"/>
          <w:b w:val="0"/>
          <w:bCs w:val="0"/>
          <w:sz w:val="22"/>
          <w:szCs w:val="22"/>
        </w:rPr>
        <w:t>you must obtain copies of all current mechanical inspection certificates (called A.D.I.P.S) and their £5 million public liability insurance certificates plus a risk assessment for each piece of equipment.  It is a good idea to have a list of the equipment that will be at the event so you can use this to c</w:t>
      </w:r>
      <w:r w:rsidR="008D6C78" w:rsidRPr="00C92683">
        <w:rPr>
          <w:rFonts w:ascii="Arial" w:hAnsi="Arial" w:cs="Arial"/>
          <w:b w:val="0"/>
          <w:bCs w:val="0"/>
          <w:sz w:val="22"/>
          <w:szCs w:val="22"/>
        </w:rPr>
        <w:t xml:space="preserve">heck the documents against it. Please provide your local authority with the A.D.I.P.S numbers and corresponding names of the rides, so that the events coordinator can check online that the documentation is valid and in date. </w:t>
      </w:r>
    </w:p>
    <w:p w14:paraId="69275A1B" w14:textId="77777777" w:rsidR="00CD2472" w:rsidRPr="00C92683" w:rsidRDefault="00CD2472" w:rsidP="003905A2">
      <w:pPr>
        <w:pStyle w:val="BodyText2"/>
        <w:jc w:val="both"/>
        <w:rPr>
          <w:rFonts w:ascii="Arial" w:hAnsi="Arial" w:cs="Arial"/>
          <w:b w:val="0"/>
          <w:bCs w:val="0"/>
          <w:sz w:val="22"/>
          <w:szCs w:val="22"/>
        </w:rPr>
      </w:pPr>
    </w:p>
    <w:p w14:paraId="25B8AAC2" w14:textId="77777777" w:rsidR="0076101E" w:rsidRPr="00C92683" w:rsidRDefault="003206F8" w:rsidP="0076101E">
      <w:pPr>
        <w:pStyle w:val="BodyText2"/>
        <w:jc w:val="both"/>
        <w:rPr>
          <w:rFonts w:ascii="Arial" w:hAnsi="Arial" w:cs="Arial"/>
          <w:b w:val="0"/>
          <w:bCs w:val="0"/>
          <w:sz w:val="22"/>
          <w:szCs w:val="22"/>
        </w:rPr>
      </w:pPr>
      <w:r w:rsidRPr="00C92683">
        <w:rPr>
          <w:rFonts w:ascii="Arial" w:hAnsi="Arial" w:cs="Arial"/>
          <w:b w:val="0"/>
          <w:bCs w:val="0"/>
          <w:sz w:val="22"/>
          <w:szCs w:val="22"/>
        </w:rPr>
        <w:t>Fairground and Amusement Rides must be under the supervision and control of a competent adult at all times.  When they are busy it is a good idea to have extra people with the operators.</w:t>
      </w:r>
      <w:r w:rsidR="0076101E" w:rsidRPr="00C92683">
        <w:rPr>
          <w:rFonts w:ascii="Arial" w:hAnsi="Arial" w:cs="Arial"/>
          <w:b w:val="0"/>
          <w:bCs w:val="0"/>
          <w:sz w:val="22"/>
          <w:szCs w:val="22"/>
        </w:rPr>
        <w:t xml:space="preserve"> </w:t>
      </w:r>
    </w:p>
    <w:p w14:paraId="387B8C00" w14:textId="77777777" w:rsidR="0076101E" w:rsidRPr="00C92683" w:rsidRDefault="0076101E" w:rsidP="0076101E">
      <w:pPr>
        <w:pStyle w:val="BodyText2"/>
        <w:jc w:val="both"/>
        <w:rPr>
          <w:rFonts w:ascii="Arial" w:hAnsi="Arial" w:cs="Arial"/>
          <w:i/>
          <w:iCs/>
          <w:sz w:val="22"/>
          <w:szCs w:val="22"/>
        </w:rPr>
      </w:pPr>
      <w:r w:rsidRPr="00C92683">
        <w:rPr>
          <w:rFonts w:ascii="Arial" w:hAnsi="Arial" w:cs="Arial"/>
          <w:b w:val="0"/>
          <w:bCs w:val="0"/>
          <w:sz w:val="22"/>
          <w:szCs w:val="22"/>
        </w:rPr>
        <w:t xml:space="preserve">Once the equipment is installed make sure that your Safety officer inspects the ‘set up’ so you are happy that there are no obvious hazards. Make sure you have extra fencing available just in case </w:t>
      </w:r>
      <w:r w:rsidR="000F024D" w:rsidRPr="00C92683">
        <w:rPr>
          <w:rFonts w:ascii="Arial" w:hAnsi="Arial" w:cs="Arial"/>
          <w:b w:val="0"/>
          <w:bCs w:val="0"/>
          <w:sz w:val="22"/>
          <w:szCs w:val="22"/>
        </w:rPr>
        <w:t xml:space="preserve">you need </w:t>
      </w:r>
      <w:r w:rsidRPr="00C92683">
        <w:rPr>
          <w:rFonts w:ascii="Arial" w:hAnsi="Arial" w:cs="Arial"/>
          <w:b w:val="0"/>
          <w:bCs w:val="0"/>
          <w:sz w:val="22"/>
          <w:szCs w:val="22"/>
        </w:rPr>
        <w:t xml:space="preserve">to create barriers around rides and generators if this hasn’t already been done. </w:t>
      </w:r>
    </w:p>
    <w:p w14:paraId="76B6A653" w14:textId="77777777" w:rsidR="003206F8" w:rsidRPr="00C92683" w:rsidRDefault="003206F8" w:rsidP="003905A2">
      <w:pPr>
        <w:pStyle w:val="BodyText2"/>
        <w:jc w:val="both"/>
        <w:rPr>
          <w:rFonts w:ascii="Arial" w:hAnsi="Arial" w:cs="Arial"/>
          <w:b w:val="0"/>
          <w:bCs w:val="0"/>
          <w:sz w:val="22"/>
          <w:szCs w:val="22"/>
        </w:rPr>
      </w:pPr>
    </w:p>
    <w:tbl>
      <w:tblPr>
        <w:tblStyle w:val="TableGrid"/>
        <w:tblW w:w="0" w:type="auto"/>
        <w:tblInd w:w="0" w:type="dxa"/>
        <w:shd w:val="clear" w:color="auto" w:fill="000000" w:themeFill="text1"/>
        <w:tblLook w:val="04A0" w:firstRow="1" w:lastRow="0" w:firstColumn="1" w:lastColumn="0" w:noHBand="0" w:noVBand="1"/>
        <w:tblCaption w:val="festivals"/>
      </w:tblPr>
      <w:tblGrid>
        <w:gridCol w:w="9016"/>
      </w:tblGrid>
      <w:tr w:rsidR="00A869A8" w:rsidRPr="00A869A8" w14:paraId="23026E64" w14:textId="77777777" w:rsidTr="00465D49">
        <w:trPr>
          <w:tblHeader/>
        </w:trPr>
        <w:tc>
          <w:tcPr>
            <w:tcW w:w="9242" w:type="dxa"/>
            <w:shd w:val="clear" w:color="auto" w:fill="000000" w:themeFill="text1"/>
          </w:tcPr>
          <w:p w14:paraId="5817C58C" w14:textId="77777777" w:rsidR="00A869A8" w:rsidRPr="00A869A8" w:rsidRDefault="00A869A8" w:rsidP="00487247">
            <w:pPr>
              <w:pStyle w:val="Heading1"/>
              <w:outlineLvl w:val="0"/>
              <w:rPr>
                <w:lang w:eastAsia="en-GB"/>
              </w:rPr>
            </w:pPr>
            <w:bookmarkStart w:id="40" w:name="fire"/>
            <w:bookmarkStart w:id="41" w:name="_Toc47092821"/>
            <w:bookmarkEnd w:id="40"/>
            <w:r w:rsidRPr="00A869A8">
              <w:rPr>
                <w:lang w:eastAsia="en-GB"/>
              </w:rPr>
              <w:lastRenderedPageBreak/>
              <w:t>Festivals</w:t>
            </w:r>
            <w:bookmarkEnd w:id="41"/>
          </w:p>
        </w:tc>
      </w:tr>
    </w:tbl>
    <w:p w14:paraId="2F51C6B3" w14:textId="77777777" w:rsidR="009427FF" w:rsidRPr="0036289F" w:rsidRDefault="009427FF" w:rsidP="0036289F">
      <w:pPr>
        <w:spacing w:after="0" w:line="240" w:lineRule="auto"/>
        <w:rPr>
          <w:rFonts w:ascii="Arial" w:hAnsi="Arial" w:cs="Arial"/>
        </w:rPr>
      </w:pPr>
      <w:bookmarkStart w:id="42" w:name="_Toc432427509"/>
      <w:r w:rsidRPr="0036289F">
        <w:rPr>
          <w:rFonts w:ascii="Arial" w:hAnsi="Arial" w:cs="Arial"/>
          <w:bCs/>
          <w:iCs/>
          <w:lang w:eastAsia="en-GB"/>
        </w:rPr>
        <w:t xml:space="preserve">You need to consider that </w:t>
      </w:r>
      <w:r w:rsidRPr="0036289F">
        <w:rPr>
          <w:rFonts w:ascii="Arial" w:hAnsi="Arial" w:cs="Arial"/>
        </w:rPr>
        <w:t>psychoactive substances may appear at</w:t>
      </w:r>
      <w:r w:rsidR="0026693F" w:rsidRPr="0036289F">
        <w:rPr>
          <w:rFonts w:ascii="Arial" w:hAnsi="Arial" w:cs="Arial"/>
        </w:rPr>
        <w:t xml:space="preserve"> a festival type </w:t>
      </w:r>
      <w:r w:rsidRPr="0036289F">
        <w:rPr>
          <w:rFonts w:ascii="Arial" w:hAnsi="Arial" w:cs="Arial"/>
        </w:rPr>
        <w:t>event and you should have measures in place to prevent the use and distribution of these substances. Tackling drugs at music festivals requires a multi-disciplinary approach which includes health messaging, education and enforcement and action on the part of organisers. As you make your preparations for this year’s event</w:t>
      </w:r>
      <w:r w:rsidR="0026693F" w:rsidRPr="0036289F">
        <w:rPr>
          <w:rFonts w:ascii="Arial" w:hAnsi="Arial" w:cs="Arial"/>
        </w:rPr>
        <w:t>, please</w:t>
      </w:r>
      <w:r w:rsidRPr="0036289F">
        <w:rPr>
          <w:rFonts w:ascii="Arial" w:hAnsi="Arial" w:cs="Arial"/>
        </w:rPr>
        <w:t xml:space="preserve"> review the measures you put in place to ensure that your festival is as safe an environment as possible to help protect the public, especially young people, from the potential harms and risks of all drugs.  You may want to consider:</w:t>
      </w:r>
      <w:bookmarkEnd w:id="42"/>
    </w:p>
    <w:p w14:paraId="6F4088BB" w14:textId="77777777" w:rsidR="00526590" w:rsidRPr="00C92683" w:rsidRDefault="00526590" w:rsidP="009427FF">
      <w:pPr>
        <w:spacing w:after="0" w:line="240" w:lineRule="auto"/>
        <w:jc w:val="both"/>
        <w:outlineLvl w:val="2"/>
        <w:rPr>
          <w:rFonts w:ascii="Arial" w:hAnsi="Arial" w:cs="Arial"/>
        </w:rPr>
      </w:pPr>
    </w:p>
    <w:p w14:paraId="19CA679F" w14:textId="77777777" w:rsidR="009427FF" w:rsidRPr="00C92683" w:rsidRDefault="009427FF" w:rsidP="00026B36">
      <w:pPr>
        <w:pStyle w:val="ListParagraph"/>
        <w:numPr>
          <w:ilvl w:val="0"/>
          <w:numId w:val="67"/>
        </w:numPr>
        <w:spacing w:after="0" w:line="240" w:lineRule="auto"/>
        <w:contextualSpacing/>
        <w:jc w:val="both"/>
        <w:rPr>
          <w:rFonts w:ascii="Arial" w:hAnsi="Arial" w:cs="Arial"/>
        </w:rPr>
      </w:pPr>
      <w:r w:rsidRPr="00C92683">
        <w:rPr>
          <w:rFonts w:ascii="Arial" w:hAnsi="Arial" w:cs="Arial"/>
        </w:rPr>
        <w:t xml:space="preserve">Adopting a ‘no legal-high’ policy towards new psychoactive substances as a condition of entry to the festival site. </w:t>
      </w:r>
    </w:p>
    <w:p w14:paraId="04F5F1A4" w14:textId="77777777" w:rsidR="009427FF" w:rsidRPr="00C92683" w:rsidRDefault="009427FF" w:rsidP="00026B36">
      <w:pPr>
        <w:pStyle w:val="ListParagraph"/>
        <w:numPr>
          <w:ilvl w:val="0"/>
          <w:numId w:val="67"/>
        </w:numPr>
        <w:spacing w:after="0" w:line="240" w:lineRule="auto"/>
        <w:contextualSpacing/>
        <w:jc w:val="both"/>
        <w:rPr>
          <w:rFonts w:ascii="Arial" w:hAnsi="Arial" w:cs="Arial"/>
        </w:rPr>
      </w:pPr>
      <w:r w:rsidRPr="00C92683">
        <w:rPr>
          <w:rFonts w:ascii="Arial" w:hAnsi="Arial" w:cs="Arial"/>
        </w:rPr>
        <w:t xml:space="preserve">A communications campaign to make festival goers aware of the risks and dangers with taking illegal drugs and new psychoactive substances or so called ‘legal highs’. </w:t>
      </w:r>
    </w:p>
    <w:p w14:paraId="6A43E0DD" w14:textId="77777777" w:rsidR="009427FF" w:rsidRPr="00C92683" w:rsidRDefault="009427FF" w:rsidP="00026B36">
      <w:pPr>
        <w:pStyle w:val="ListParagraph"/>
        <w:numPr>
          <w:ilvl w:val="0"/>
          <w:numId w:val="67"/>
        </w:numPr>
        <w:spacing w:after="0" w:line="240" w:lineRule="auto"/>
        <w:contextualSpacing/>
        <w:jc w:val="both"/>
        <w:rPr>
          <w:rFonts w:ascii="Arial" w:hAnsi="Arial" w:cs="Arial"/>
        </w:rPr>
      </w:pPr>
      <w:r w:rsidRPr="00C92683">
        <w:rPr>
          <w:rFonts w:ascii="Arial" w:hAnsi="Arial" w:cs="Arial"/>
        </w:rPr>
        <w:t>Referring anyone seeking information on the risk of taking illicit drugs or new psychoactive substances to the FRANK website (</w:t>
      </w:r>
      <w:hyperlink r:id="rId27" w:history="1">
        <w:r w:rsidRPr="00C92683">
          <w:rPr>
            <w:rStyle w:val="Hyperlink"/>
            <w:rFonts w:ascii="Arial" w:hAnsi="Arial" w:cs="Arial"/>
          </w:rPr>
          <w:t>www.talktofrank.com</w:t>
        </w:r>
      </w:hyperlink>
      <w:r w:rsidRPr="00C92683">
        <w:rPr>
          <w:rFonts w:ascii="Arial" w:hAnsi="Arial" w:cs="Arial"/>
        </w:rPr>
        <w:t>) or the confidential helpline (0800 77 66 00).</w:t>
      </w:r>
    </w:p>
    <w:p w14:paraId="491678A5" w14:textId="77777777" w:rsidR="009427FF" w:rsidRPr="00C92683" w:rsidRDefault="009427FF" w:rsidP="00026B36">
      <w:pPr>
        <w:pStyle w:val="ListParagraph"/>
        <w:numPr>
          <w:ilvl w:val="0"/>
          <w:numId w:val="67"/>
        </w:numPr>
        <w:spacing w:after="0" w:line="240" w:lineRule="auto"/>
        <w:contextualSpacing/>
        <w:jc w:val="both"/>
        <w:rPr>
          <w:rFonts w:ascii="Arial" w:hAnsi="Arial" w:cs="Arial"/>
        </w:rPr>
      </w:pPr>
      <w:r w:rsidRPr="00C92683">
        <w:rPr>
          <w:rFonts w:ascii="Arial" w:hAnsi="Arial" w:cs="Arial"/>
        </w:rPr>
        <w:t>The information in the 2012 FEWS annual report which provides results on the analysis of samples tested during the period of January 2012 and March 2013.</w:t>
      </w:r>
      <w:hyperlink r:id="rId28" w:history="1">
        <w:r w:rsidRPr="00C92683">
          <w:rPr>
            <w:rStyle w:val="Hyperlink"/>
            <w:rFonts w:ascii="Arial" w:hAnsi="Arial" w:cs="Arial"/>
          </w:rPr>
          <w:t>www.gov.uk/government/policies/reducing-drugs-misuse-and-dependence</w:t>
        </w:r>
      </w:hyperlink>
    </w:p>
    <w:p w14:paraId="7E1F1D2A" w14:textId="77777777" w:rsidR="009427FF" w:rsidRPr="00C92683" w:rsidRDefault="009427FF" w:rsidP="00026B36">
      <w:pPr>
        <w:pStyle w:val="ListParagraph"/>
        <w:numPr>
          <w:ilvl w:val="0"/>
          <w:numId w:val="67"/>
        </w:numPr>
        <w:spacing w:after="0" w:line="240" w:lineRule="auto"/>
        <w:contextualSpacing/>
        <w:jc w:val="both"/>
        <w:rPr>
          <w:rFonts w:ascii="Arial" w:hAnsi="Arial" w:cs="Arial"/>
        </w:rPr>
      </w:pPr>
      <w:r w:rsidRPr="00C92683">
        <w:rPr>
          <w:rFonts w:ascii="Arial" w:hAnsi="Arial" w:cs="Arial"/>
        </w:rPr>
        <w:t xml:space="preserve">Updating the Home Office FEWS project with any evidence or information on new psychoactive substances or ‘legal highs’ that you encounter so other festival organisers can be informed. If you are interested in learning more about the Home Office FEWS project please </w:t>
      </w:r>
      <w:r w:rsidR="00F50EBF" w:rsidRPr="00C92683">
        <w:rPr>
          <w:rFonts w:ascii="Arial" w:hAnsi="Arial" w:cs="Arial"/>
        </w:rPr>
        <w:t xml:space="preserve">contact </w:t>
      </w:r>
      <w:r w:rsidRPr="00C92683">
        <w:rPr>
          <w:rFonts w:ascii="Arial" w:hAnsi="Arial" w:cs="Arial"/>
        </w:rPr>
        <w:t>officials on 020 7035 5338.</w:t>
      </w:r>
    </w:p>
    <w:p w14:paraId="0AAEE28D" w14:textId="77777777" w:rsidR="009427FF" w:rsidRPr="00C92683" w:rsidRDefault="009427FF" w:rsidP="0094143B">
      <w:pPr>
        <w:spacing w:after="0" w:line="240" w:lineRule="auto"/>
        <w:jc w:val="both"/>
        <w:outlineLvl w:val="2"/>
        <w:rPr>
          <w:rFonts w:ascii="Arial" w:hAnsi="Arial" w:cs="Arial"/>
          <w:bCs/>
          <w:iCs/>
          <w:lang w:eastAsia="en-GB"/>
        </w:rPr>
      </w:pPr>
    </w:p>
    <w:tbl>
      <w:tblPr>
        <w:tblStyle w:val="TableGrid"/>
        <w:tblW w:w="0" w:type="auto"/>
        <w:tblInd w:w="0" w:type="dxa"/>
        <w:shd w:val="clear" w:color="auto" w:fill="000000" w:themeFill="text1"/>
        <w:tblLook w:val="04A0" w:firstRow="1" w:lastRow="0" w:firstColumn="1" w:lastColumn="0" w:noHBand="0" w:noVBand="1"/>
        <w:tblCaption w:val="fire"/>
      </w:tblPr>
      <w:tblGrid>
        <w:gridCol w:w="9016"/>
      </w:tblGrid>
      <w:tr w:rsidR="00A869A8" w:rsidRPr="00A869A8" w14:paraId="19B71ED7" w14:textId="77777777" w:rsidTr="00465D49">
        <w:trPr>
          <w:tblHeader/>
        </w:trPr>
        <w:tc>
          <w:tcPr>
            <w:tcW w:w="9242" w:type="dxa"/>
            <w:shd w:val="clear" w:color="auto" w:fill="000000" w:themeFill="text1"/>
          </w:tcPr>
          <w:p w14:paraId="7235EC4C" w14:textId="77777777" w:rsidR="00A869A8" w:rsidRPr="00A869A8" w:rsidRDefault="00A869A8" w:rsidP="00487247">
            <w:pPr>
              <w:pStyle w:val="Heading1"/>
              <w:outlineLvl w:val="0"/>
              <w:rPr>
                <w:lang w:eastAsia="en-GB"/>
              </w:rPr>
            </w:pPr>
            <w:bookmarkStart w:id="43" w:name="_Toc47092822"/>
            <w:r w:rsidRPr="00A869A8">
              <w:rPr>
                <w:lang w:eastAsia="en-GB"/>
              </w:rPr>
              <w:t>Fire Safety</w:t>
            </w:r>
            <w:bookmarkEnd w:id="43"/>
          </w:p>
        </w:tc>
      </w:tr>
    </w:tbl>
    <w:p w14:paraId="2126E211" w14:textId="6DC4FF84"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A fire risk assessment must be completed to assess the risk of a fire occurring at the event, who might be affected and how this risk will be controlled.  People should be able to walk to safety</w:t>
      </w:r>
      <w:r w:rsidR="00E07FC2" w:rsidRPr="002D2463">
        <w:rPr>
          <w:rFonts w:ascii="Arial" w:hAnsi="Arial" w:cs="Arial"/>
          <w:lang w:eastAsia="en-GB"/>
        </w:rPr>
        <w:t>,</w:t>
      </w:r>
      <w:r w:rsidRPr="00E07FC2">
        <w:rPr>
          <w:rFonts w:ascii="Arial" w:hAnsi="Arial" w:cs="Arial"/>
          <w:color w:val="FF0000"/>
          <w:lang w:eastAsia="en-GB"/>
        </w:rPr>
        <w:t xml:space="preserve"> </w:t>
      </w:r>
      <w:r w:rsidRPr="00C92683">
        <w:rPr>
          <w:rFonts w:ascii="Arial" w:hAnsi="Arial" w:cs="Arial"/>
          <w:lang w:eastAsia="en-GB"/>
        </w:rPr>
        <w:t>along a clearly recognisable route by their own unaided efforts, regardless of where a fire may break out at the venue. Carefully consider arrangements for people with disabilities.</w:t>
      </w:r>
    </w:p>
    <w:p w14:paraId="6BBB7659" w14:textId="77777777" w:rsidR="003206F8" w:rsidRPr="00C92683" w:rsidRDefault="003206F8" w:rsidP="003905A2">
      <w:pPr>
        <w:spacing w:after="0" w:line="240" w:lineRule="auto"/>
        <w:jc w:val="both"/>
        <w:rPr>
          <w:rFonts w:ascii="Arial" w:hAnsi="Arial" w:cs="Arial"/>
          <w:lang w:eastAsia="en-GB"/>
        </w:rPr>
      </w:pPr>
    </w:p>
    <w:p w14:paraId="11B81BD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People will often try to leave the site the way they entered. Where this is not possible because of the position of the fire or smoke, stewards should be trained to route people away from the fire to a place of safety. Ensure that:</w:t>
      </w:r>
    </w:p>
    <w:p w14:paraId="5F0FA831" w14:textId="77777777" w:rsidR="003206F8" w:rsidRPr="00C92683" w:rsidRDefault="003206F8" w:rsidP="003905A2">
      <w:pPr>
        <w:spacing w:after="0" w:line="240" w:lineRule="auto"/>
        <w:jc w:val="both"/>
        <w:rPr>
          <w:rFonts w:ascii="Arial" w:hAnsi="Arial" w:cs="Arial"/>
          <w:lang w:eastAsia="en-GB"/>
        </w:rPr>
      </w:pPr>
    </w:p>
    <w:p w14:paraId="76B45164" w14:textId="0A19E776" w:rsidR="003206F8" w:rsidRPr="00C92683" w:rsidRDefault="003206F8" w:rsidP="00026B36">
      <w:pPr>
        <w:numPr>
          <w:ilvl w:val="0"/>
          <w:numId w:val="2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number and size of exits in</w:t>
      </w:r>
      <w:r w:rsidR="00E07FC2">
        <w:rPr>
          <w:rFonts w:ascii="Arial" w:hAnsi="Arial" w:cs="Arial"/>
          <w:lang w:eastAsia="en-GB"/>
        </w:rPr>
        <w:t xml:space="preserve"> </w:t>
      </w:r>
      <w:r w:rsidR="00E07FC2" w:rsidRPr="002D2463">
        <w:rPr>
          <w:rFonts w:ascii="Arial" w:hAnsi="Arial" w:cs="Arial"/>
          <w:lang w:eastAsia="en-GB"/>
        </w:rPr>
        <w:t>temporary structures e.g. Marquees, big tops</w:t>
      </w:r>
      <w:r w:rsidR="00784929" w:rsidRPr="002D2463">
        <w:rPr>
          <w:rFonts w:ascii="Arial" w:hAnsi="Arial" w:cs="Arial"/>
          <w:lang w:eastAsia="en-GB"/>
        </w:rPr>
        <w:t>,</w:t>
      </w:r>
      <w:r w:rsidR="00E07FC2" w:rsidRPr="002D2463">
        <w:rPr>
          <w:rFonts w:ascii="Arial" w:hAnsi="Arial" w:cs="Arial"/>
          <w:lang w:eastAsia="en-GB"/>
        </w:rPr>
        <w:t xml:space="preserve"> and security </w:t>
      </w:r>
      <w:r w:rsidRPr="00C92683">
        <w:rPr>
          <w:rFonts w:ascii="Arial" w:hAnsi="Arial" w:cs="Arial"/>
          <w:lang w:eastAsia="en-GB"/>
        </w:rPr>
        <w:t>fences are sufficient for the number of people present and are distributed around the perimeter</w:t>
      </w:r>
      <w:r w:rsidR="00E07FC2">
        <w:rPr>
          <w:rFonts w:ascii="Arial" w:hAnsi="Arial" w:cs="Arial"/>
          <w:lang w:eastAsia="en-GB"/>
        </w:rPr>
        <w:t>.</w:t>
      </w:r>
    </w:p>
    <w:p w14:paraId="7EA35140" w14:textId="62D1DC27" w:rsidR="003206F8" w:rsidRPr="002D2463" w:rsidRDefault="003206F8" w:rsidP="00026B36">
      <w:pPr>
        <w:numPr>
          <w:ilvl w:val="0"/>
          <w:numId w:val="29"/>
        </w:numPr>
        <w:tabs>
          <w:tab w:val="clear" w:pos="720"/>
          <w:tab w:val="num" w:pos="284"/>
        </w:tabs>
        <w:spacing w:after="0" w:line="240" w:lineRule="auto"/>
        <w:ind w:left="284" w:hanging="284"/>
        <w:jc w:val="both"/>
        <w:rPr>
          <w:rFonts w:ascii="Arial" w:hAnsi="Arial" w:cs="Arial"/>
          <w:lang w:eastAsia="en-GB"/>
        </w:rPr>
      </w:pPr>
      <w:r w:rsidRPr="002D2463">
        <w:rPr>
          <w:rFonts w:ascii="Arial" w:hAnsi="Arial" w:cs="Arial"/>
          <w:lang w:eastAsia="en-GB"/>
        </w:rPr>
        <w:t>Exits and gateways are unlocked and staffed by stewards throughout the event</w:t>
      </w:r>
      <w:r w:rsidR="00E07FC2" w:rsidRPr="002D2463">
        <w:rPr>
          <w:rFonts w:ascii="Arial" w:hAnsi="Arial" w:cs="Arial"/>
          <w:lang w:eastAsia="en-GB"/>
        </w:rPr>
        <w:t>.</w:t>
      </w:r>
    </w:p>
    <w:p w14:paraId="5A71020E" w14:textId="77777777" w:rsidR="003206F8" w:rsidRPr="00C92683" w:rsidRDefault="003206F8" w:rsidP="00026B36">
      <w:pPr>
        <w:numPr>
          <w:ilvl w:val="0"/>
          <w:numId w:val="2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All exits and gateways are clearly indicated by suitable signs, illuminated where necessary.</w:t>
      </w:r>
    </w:p>
    <w:p w14:paraId="3C68AC07" w14:textId="77777777" w:rsidR="003206F8" w:rsidRPr="00C92683" w:rsidRDefault="003206F8" w:rsidP="0015286E">
      <w:pPr>
        <w:spacing w:after="0" w:line="240" w:lineRule="auto"/>
        <w:ind w:left="284"/>
        <w:jc w:val="both"/>
        <w:rPr>
          <w:rFonts w:ascii="Arial" w:hAnsi="Arial" w:cs="Arial"/>
          <w:lang w:eastAsia="en-GB"/>
        </w:rPr>
      </w:pPr>
    </w:p>
    <w:p w14:paraId="169C5353"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Consideration should be given to the following aspects when planning for fire safety for an outdoor entertainment:</w:t>
      </w:r>
    </w:p>
    <w:p w14:paraId="06355546" w14:textId="77777777" w:rsidR="003206F8" w:rsidRPr="00C92683" w:rsidRDefault="003206F8" w:rsidP="003905A2">
      <w:pPr>
        <w:spacing w:after="0" w:line="240" w:lineRule="auto"/>
        <w:jc w:val="both"/>
        <w:rPr>
          <w:rFonts w:ascii="Arial" w:hAnsi="Arial" w:cs="Arial"/>
          <w:lang w:eastAsia="en-GB"/>
        </w:rPr>
      </w:pPr>
    </w:p>
    <w:p w14:paraId="471501CC"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Marquees and large tents</w:t>
      </w:r>
    </w:p>
    <w:p w14:paraId="0BF2BEC3"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Stairways</w:t>
      </w:r>
    </w:p>
    <w:p w14:paraId="7A8CF589"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Ramps</w:t>
      </w:r>
    </w:p>
    <w:p w14:paraId="0CB4798A"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Exits</w:t>
      </w:r>
    </w:p>
    <w:p w14:paraId="02A764D9"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Doors on escape routes</w:t>
      </w:r>
    </w:p>
    <w:p w14:paraId="6AD497C5"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Fastenings on doors and gates</w:t>
      </w:r>
    </w:p>
    <w:p w14:paraId="78CF5095" w14:textId="77777777" w:rsidR="003206F8" w:rsidRPr="00C92683" w:rsidRDefault="003206F8" w:rsidP="00026B36">
      <w:pPr>
        <w:numPr>
          <w:ilvl w:val="0"/>
          <w:numId w:val="3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Self-closing devices for doors</w:t>
      </w:r>
    </w:p>
    <w:p w14:paraId="44536A2D" w14:textId="77777777" w:rsidR="003206F8" w:rsidRPr="00C92683" w:rsidRDefault="003206F8" w:rsidP="00026B36">
      <w:pPr>
        <w:numPr>
          <w:ilvl w:val="0"/>
          <w:numId w:val="30"/>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Exit and directional signs</w:t>
      </w:r>
    </w:p>
    <w:p w14:paraId="4F1D188A" w14:textId="77777777" w:rsidR="003206F8" w:rsidRPr="00C92683" w:rsidRDefault="003206F8" w:rsidP="00026B36">
      <w:pPr>
        <w:numPr>
          <w:ilvl w:val="0"/>
          <w:numId w:val="30"/>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Normal and Emergency lighting</w:t>
      </w:r>
    </w:p>
    <w:p w14:paraId="2A4337F5" w14:textId="77777777" w:rsidR="003206F8" w:rsidRPr="00C92683" w:rsidRDefault="003206F8" w:rsidP="00026B36">
      <w:pPr>
        <w:numPr>
          <w:ilvl w:val="0"/>
          <w:numId w:val="30"/>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Fire-fighting equipment</w:t>
      </w:r>
    </w:p>
    <w:p w14:paraId="6FC672F7" w14:textId="77777777" w:rsidR="003206F8" w:rsidRPr="00C92683" w:rsidRDefault="003206F8" w:rsidP="00026B36">
      <w:pPr>
        <w:numPr>
          <w:ilvl w:val="0"/>
          <w:numId w:val="30"/>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lastRenderedPageBreak/>
        <w:t>Special risks</w:t>
      </w:r>
    </w:p>
    <w:p w14:paraId="2B355A14" w14:textId="77777777" w:rsidR="003206F8" w:rsidRPr="00C92683" w:rsidRDefault="003206F8" w:rsidP="00026B36">
      <w:pPr>
        <w:numPr>
          <w:ilvl w:val="0"/>
          <w:numId w:val="30"/>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Means of giving warning in case of fire</w:t>
      </w:r>
    </w:p>
    <w:p w14:paraId="38CD7DEB" w14:textId="77777777" w:rsidR="003206F8" w:rsidRPr="00C92683" w:rsidRDefault="003206F8" w:rsidP="004F39E1">
      <w:pPr>
        <w:spacing w:after="0" w:line="240" w:lineRule="auto"/>
        <w:jc w:val="both"/>
        <w:rPr>
          <w:rFonts w:ascii="Arial" w:hAnsi="Arial" w:cs="Arial"/>
          <w:lang w:eastAsia="en-GB"/>
        </w:rPr>
      </w:pPr>
    </w:p>
    <w:p w14:paraId="3E64733E" w14:textId="77777777" w:rsidR="001D6297" w:rsidRDefault="001D6297" w:rsidP="004F39E1">
      <w:pPr>
        <w:spacing w:after="0" w:line="240" w:lineRule="auto"/>
        <w:jc w:val="both"/>
        <w:rPr>
          <w:rFonts w:ascii="Arial" w:hAnsi="Arial" w:cs="Arial"/>
          <w:lang w:eastAsia="en-GB"/>
        </w:rPr>
      </w:pPr>
      <w:r w:rsidRPr="00767FF7">
        <w:rPr>
          <w:rFonts w:ascii="Arial" w:hAnsi="Arial" w:cs="Arial"/>
          <w:lang w:eastAsia="en-GB"/>
        </w:rPr>
        <w:t>The minimum width for access of emergency vehicles is 3.7 metres, which can be reduced to 3.1 metres at any pinch points such as gates.</w:t>
      </w:r>
    </w:p>
    <w:p w14:paraId="2EA5E751" w14:textId="77777777" w:rsidR="001D6297" w:rsidRDefault="001D6297" w:rsidP="004F39E1">
      <w:pPr>
        <w:spacing w:after="0" w:line="240" w:lineRule="auto"/>
        <w:jc w:val="both"/>
        <w:rPr>
          <w:rFonts w:ascii="Arial" w:hAnsi="Arial" w:cs="Arial"/>
          <w:lang w:eastAsia="en-GB"/>
        </w:rPr>
      </w:pPr>
    </w:p>
    <w:p w14:paraId="4D417E39" w14:textId="77777777" w:rsidR="00154813" w:rsidRDefault="005075FB" w:rsidP="004F39E1">
      <w:pPr>
        <w:spacing w:after="0" w:line="240" w:lineRule="auto"/>
        <w:jc w:val="both"/>
        <w:rPr>
          <w:rFonts w:ascii="Arial" w:hAnsi="Arial" w:cs="Arial"/>
          <w:lang w:eastAsia="en-GB"/>
        </w:rPr>
      </w:pPr>
      <w:r w:rsidRPr="005075FB">
        <w:rPr>
          <w:rFonts w:ascii="Arial" w:hAnsi="Arial" w:cs="Arial"/>
          <w:lang w:eastAsia="en-GB"/>
        </w:rPr>
        <w:t>For any outdoor event, festival, mass gathering etc. to run safely it is essential that there is suitable and sufficient pre-planning on behalf of all stakeholders involved</w:t>
      </w:r>
      <w:r w:rsidR="00154813">
        <w:rPr>
          <w:rFonts w:ascii="Arial" w:hAnsi="Arial" w:cs="Arial"/>
          <w:lang w:eastAsia="en-GB"/>
        </w:rPr>
        <w:t>.</w:t>
      </w:r>
    </w:p>
    <w:p w14:paraId="28902535" w14:textId="76BC0F1D" w:rsidR="003F17A0" w:rsidRPr="00D02CD8" w:rsidRDefault="003F17A0" w:rsidP="004F39E1">
      <w:pPr>
        <w:spacing w:after="0" w:line="240" w:lineRule="auto"/>
        <w:jc w:val="both"/>
        <w:rPr>
          <w:rFonts w:ascii="Arial" w:hAnsi="Arial" w:cs="Arial"/>
          <w:color w:val="FF0000"/>
          <w:lang w:eastAsia="en-GB"/>
        </w:rPr>
      </w:pPr>
    </w:p>
    <w:p w14:paraId="397F6F0A" w14:textId="66778EA2" w:rsidR="003F17A0" w:rsidRPr="002D2463" w:rsidRDefault="003F17A0" w:rsidP="003F17A0">
      <w:pPr>
        <w:spacing w:after="0" w:line="240" w:lineRule="auto"/>
        <w:rPr>
          <w:rFonts w:ascii="Arial" w:hAnsi="Arial" w:cs="Arial"/>
          <w:lang w:eastAsia="en-GB"/>
        </w:rPr>
      </w:pPr>
      <w:r w:rsidRPr="002D2463">
        <w:rPr>
          <w:rFonts w:ascii="Arial" w:hAnsi="Arial" w:cs="Arial"/>
          <w:lang w:eastAsia="en-GB"/>
        </w:rPr>
        <w:t xml:space="preserve">Due to operational reasons, there should not be any presumption of a Kent Fire and Rescue service, fire appliance to attend an event. </w:t>
      </w:r>
    </w:p>
    <w:p w14:paraId="6866377E" w14:textId="77777777" w:rsidR="003F37B9" w:rsidRPr="002D2463" w:rsidRDefault="003F37B9" w:rsidP="004F39E1">
      <w:pPr>
        <w:spacing w:after="0" w:line="240" w:lineRule="auto"/>
        <w:jc w:val="both"/>
        <w:rPr>
          <w:rFonts w:ascii="Arial" w:hAnsi="Arial" w:cs="Arial"/>
          <w:lang w:eastAsia="en-GB"/>
        </w:rPr>
      </w:pPr>
    </w:p>
    <w:p w14:paraId="0431D59E" w14:textId="4EC23DB4" w:rsidR="00E07FC2" w:rsidRDefault="003206F8" w:rsidP="004F39E1">
      <w:pPr>
        <w:spacing w:after="0" w:line="240" w:lineRule="auto"/>
        <w:jc w:val="both"/>
        <w:rPr>
          <w:rFonts w:ascii="Arial" w:hAnsi="Arial" w:cs="Arial"/>
          <w:lang w:eastAsia="en-GB"/>
        </w:rPr>
      </w:pPr>
      <w:r w:rsidRPr="002D2463">
        <w:rPr>
          <w:rFonts w:ascii="Arial" w:hAnsi="Arial" w:cs="Arial"/>
          <w:lang w:eastAsia="en-GB"/>
        </w:rPr>
        <w:t xml:space="preserve">Comprehensive guidance on completing a fire risk assessment can be found in the publication </w:t>
      </w:r>
      <w:r w:rsidR="00E35F20" w:rsidRPr="002D2463">
        <w:rPr>
          <w:rFonts w:ascii="Arial" w:hAnsi="Arial" w:cs="Arial"/>
          <w:b/>
          <w:i/>
          <w:iCs/>
          <w:lang w:eastAsia="en-GB"/>
        </w:rPr>
        <w:t xml:space="preserve">Fire safety risk assessment: </w:t>
      </w:r>
      <w:r w:rsidRPr="002D2463">
        <w:rPr>
          <w:rFonts w:ascii="Arial" w:hAnsi="Arial" w:cs="Arial"/>
          <w:b/>
          <w:i/>
          <w:iCs/>
          <w:lang w:eastAsia="en-GB"/>
        </w:rPr>
        <w:t>outside events and venues</w:t>
      </w:r>
      <w:r w:rsidRPr="002D2463">
        <w:rPr>
          <w:rFonts w:ascii="Arial" w:hAnsi="Arial" w:cs="Arial"/>
          <w:lang w:eastAsia="en-GB"/>
        </w:rPr>
        <w:t xml:space="preserve"> available as a download from</w:t>
      </w:r>
    </w:p>
    <w:p w14:paraId="0CC5FDF5" w14:textId="77777777" w:rsidR="002D2463" w:rsidRPr="002D2463" w:rsidRDefault="002D2463" w:rsidP="004F39E1">
      <w:pPr>
        <w:spacing w:after="0" w:line="240" w:lineRule="auto"/>
        <w:jc w:val="both"/>
        <w:rPr>
          <w:rFonts w:ascii="Arial" w:hAnsi="Arial" w:cs="Arial"/>
          <w:lang w:eastAsia="en-GB"/>
        </w:rPr>
      </w:pPr>
    </w:p>
    <w:p w14:paraId="5E2CF1DC" w14:textId="655CAAA6" w:rsidR="007C4FBE" w:rsidRPr="002D2463" w:rsidRDefault="005075FB" w:rsidP="004F39E1">
      <w:pPr>
        <w:spacing w:after="0" w:line="240" w:lineRule="auto"/>
        <w:jc w:val="both"/>
        <w:rPr>
          <w:rStyle w:val="Hyperlink"/>
          <w:rFonts w:ascii="Arial" w:hAnsi="Arial" w:cs="Arial"/>
          <w:color w:val="auto"/>
          <w:lang w:eastAsia="en-GB"/>
        </w:rPr>
      </w:pPr>
      <w:r w:rsidRPr="002D2463">
        <w:rPr>
          <w:rFonts w:ascii="Arial" w:hAnsi="Arial" w:cs="Arial"/>
          <w:lang w:eastAsia="en-GB"/>
        </w:rPr>
        <w:fldChar w:fldCharType="begin"/>
      </w:r>
      <w:r w:rsidRPr="002D2463">
        <w:rPr>
          <w:rFonts w:ascii="Arial" w:hAnsi="Arial" w:cs="Arial"/>
          <w:lang w:eastAsia="en-GB"/>
        </w:rPr>
        <w:instrText xml:space="preserve"> HYPERLINK "https://assets.publishing.service.gov.uk/government/uploads/system/uploads/attachment_data/file/14891/fsra-open-air.pdf" </w:instrText>
      </w:r>
      <w:r w:rsidRPr="002D2463">
        <w:rPr>
          <w:rFonts w:ascii="Arial" w:hAnsi="Arial" w:cs="Arial"/>
          <w:lang w:eastAsia="en-GB"/>
        </w:rPr>
        <w:fldChar w:fldCharType="separate"/>
      </w:r>
      <w:r w:rsidR="007C4FBE" w:rsidRPr="002D2463">
        <w:rPr>
          <w:rStyle w:val="Hyperlink"/>
          <w:rFonts w:ascii="Arial" w:hAnsi="Arial" w:cs="Arial"/>
          <w:color w:val="auto"/>
          <w:lang w:eastAsia="en-GB"/>
        </w:rPr>
        <w:t>https://assets.publishing.service.gov.uk/government/uploads/system/uploads/attachment_data/file/14891/fsra-open-air.pdf</w:t>
      </w:r>
    </w:p>
    <w:p w14:paraId="126A1575" w14:textId="77777777" w:rsidR="002D2463" w:rsidRDefault="005075FB" w:rsidP="002456A0">
      <w:pPr>
        <w:spacing w:after="0" w:line="240" w:lineRule="auto"/>
        <w:jc w:val="both"/>
        <w:rPr>
          <w:rFonts w:ascii="Arial" w:hAnsi="Arial" w:cs="Arial"/>
          <w:lang w:eastAsia="en-GB"/>
        </w:rPr>
      </w:pPr>
      <w:r w:rsidRPr="002D2463">
        <w:rPr>
          <w:rFonts w:ascii="Arial" w:hAnsi="Arial" w:cs="Arial"/>
          <w:lang w:eastAsia="en-GB"/>
        </w:rPr>
        <w:fldChar w:fldCharType="end"/>
      </w:r>
    </w:p>
    <w:p w14:paraId="53F06197" w14:textId="060895DE" w:rsidR="005075FB" w:rsidRDefault="00154813" w:rsidP="002456A0">
      <w:pPr>
        <w:spacing w:after="0" w:line="240" w:lineRule="auto"/>
        <w:jc w:val="both"/>
        <w:rPr>
          <w:rStyle w:val="Hyperlink"/>
          <w:rFonts w:ascii="Arial" w:hAnsi="Arial" w:cs="Arial"/>
          <w:color w:val="auto"/>
          <w:lang w:eastAsia="en-GB"/>
        </w:rPr>
      </w:pPr>
      <w:r w:rsidRPr="002D2463">
        <w:rPr>
          <w:rFonts w:ascii="Arial" w:hAnsi="Arial" w:cs="Arial"/>
          <w:lang w:eastAsia="en-GB"/>
        </w:rPr>
        <w:t>(</w:t>
      </w:r>
      <w:r w:rsidR="005075FB" w:rsidRPr="002D2463">
        <w:rPr>
          <w:rFonts w:ascii="Arial" w:hAnsi="Arial" w:cs="Arial"/>
          <w:lang w:eastAsia="en-GB"/>
        </w:rPr>
        <w:t xml:space="preserve">NFCC) CFOA Event Safety Group has developed a suite of best guidance </w:t>
      </w:r>
      <w:r w:rsidRPr="002D2463">
        <w:rPr>
          <w:rFonts w:ascii="Arial" w:hAnsi="Arial" w:cs="Arial"/>
          <w:lang w:eastAsia="en-GB"/>
        </w:rPr>
        <w:t>do</w:t>
      </w:r>
      <w:r w:rsidR="005075FB" w:rsidRPr="002D2463">
        <w:rPr>
          <w:rFonts w:ascii="Arial" w:hAnsi="Arial" w:cs="Arial"/>
          <w:lang w:eastAsia="en-GB"/>
        </w:rPr>
        <w:t>cumentation to enable a consistent approach to information giving, gathering, planning and recording.</w:t>
      </w:r>
      <w:r w:rsidRPr="002D2463">
        <w:rPr>
          <w:rFonts w:ascii="Arial" w:hAnsi="Arial" w:cs="Arial"/>
          <w:lang w:eastAsia="en-GB"/>
        </w:rPr>
        <w:t xml:space="preserve"> </w:t>
      </w:r>
      <w:r w:rsidR="005075FB" w:rsidRPr="002D2463">
        <w:rPr>
          <w:rFonts w:ascii="Arial" w:hAnsi="Arial" w:cs="Arial"/>
          <w:lang w:eastAsia="en-GB"/>
        </w:rPr>
        <w:t>These documents are intended to supplement and be incorporated into your Event Management Plan (EMP)</w:t>
      </w:r>
      <w:r w:rsidR="0000575E" w:rsidRPr="002D2463">
        <w:rPr>
          <w:rFonts w:ascii="Arial" w:hAnsi="Arial" w:cs="Arial"/>
          <w:lang w:eastAsia="en-GB"/>
        </w:rPr>
        <w:t xml:space="preserve"> and can be</w:t>
      </w:r>
      <w:r w:rsidR="005075FB" w:rsidRPr="002D2463">
        <w:rPr>
          <w:rFonts w:ascii="Arial" w:hAnsi="Arial" w:cs="Arial"/>
          <w:lang w:eastAsia="en-GB"/>
        </w:rPr>
        <w:t xml:space="preserve"> download</w:t>
      </w:r>
      <w:r w:rsidR="0000575E" w:rsidRPr="002D2463">
        <w:rPr>
          <w:rFonts w:ascii="Arial" w:hAnsi="Arial" w:cs="Arial"/>
          <w:lang w:eastAsia="en-GB"/>
        </w:rPr>
        <w:t>ed</w:t>
      </w:r>
      <w:r w:rsidR="005075FB" w:rsidRPr="002D2463">
        <w:rPr>
          <w:rFonts w:ascii="Arial" w:hAnsi="Arial" w:cs="Arial"/>
          <w:lang w:eastAsia="en-GB"/>
        </w:rPr>
        <w:t xml:space="preserve"> from</w:t>
      </w:r>
      <w:r w:rsidRPr="002D2463">
        <w:rPr>
          <w:rFonts w:ascii="Arial" w:hAnsi="Arial" w:cs="Arial"/>
          <w:lang w:eastAsia="en-GB"/>
        </w:rPr>
        <w:t xml:space="preserve"> </w:t>
      </w:r>
      <w:hyperlink r:id="rId29" w:history="1">
        <w:r w:rsidR="005075FB" w:rsidRPr="002D2463">
          <w:rPr>
            <w:rStyle w:val="Hyperlink"/>
            <w:rFonts w:ascii="Arial" w:hAnsi="Arial" w:cs="Arial"/>
            <w:color w:val="auto"/>
            <w:lang w:eastAsia="en-GB"/>
          </w:rPr>
          <w:t>http://www.cfoa.org.uk/11544</w:t>
        </w:r>
      </w:hyperlink>
    </w:p>
    <w:p w14:paraId="21D33957" w14:textId="77777777" w:rsidR="002D2463" w:rsidRPr="002D2463" w:rsidRDefault="002D2463" w:rsidP="002456A0">
      <w:pPr>
        <w:spacing w:after="0" w:line="240" w:lineRule="auto"/>
        <w:jc w:val="both"/>
        <w:rPr>
          <w:rStyle w:val="Hyperlink"/>
          <w:rFonts w:ascii="Arial" w:hAnsi="Arial" w:cs="Arial"/>
          <w:color w:val="auto"/>
          <w:sz w:val="20"/>
          <w:szCs w:val="20"/>
          <w:lang w:eastAsia="en-GB"/>
        </w:rPr>
      </w:pPr>
    </w:p>
    <w:p w14:paraId="2DA7E771" w14:textId="1DD41ADD" w:rsidR="007B01FE" w:rsidRDefault="00154813" w:rsidP="00765594">
      <w:pPr>
        <w:spacing w:after="0" w:line="240" w:lineRule="auto"/>
        <w:rPr>
          <w:rFonts w:ascii="Arial" w:hAnsi="Arial" w:cs="Arial"/>
        </w:rPr>
      </w:pPr>
      <w:r>
        <w:rPr>
          <w:rFonts w:ascii="Arial" w:hAnsi="Arial" w:cs="Arial"/>
          <w:lang w:eastAsia="en-GB"/>
        </w:rPr>
        <w:t xml:space="preserve">Additional information can be found at </w:t>
      </w:r>
      <w:r w:rsidRPr="00C92683">
        <w:rPr>
          <w:rFonts w:ascii="Arial" w:hAnsi="Arial" w:cs="Arial"/>
          <w:lang w:eastAsia="en-GB"/>
        </w:rPr>
        <w:t>the</w:t>
      </w:r>
      <w:r w:rsidR="003206F8" w:rsidRPr="00C92683">
        <w:rPr>
          <w:rFonts w:ascii="Arial" w:hAnsi="Arial" w:cs="Arial"/>
          <w:lang w:eastAsia="en-GB"/>
        </w:rPr>
        <w:t xml:space="preserve"> HSE website (</w:t>
      </w:r>
      <w:hyperlink r:id="rId30" w:history="1">
        <w:r w:rsidR="007B01FE" w:rsidRPr="00C92683">
          <w:rPr>
            <w:rStyle w:val="Hyperlink"/>
            <w:rFonts w:ascii="Arial" w:hAnsi="Arial" w:cs="Arial"/>
            <w:lang w:eastAsia="en-GB"/>
          </w:rPr>
          <w:t>www.hse.gov.uk</w:t>
        </w:r>
      </w:hyperlink>
      <w:r w:rsidR="003206F8" w:rsidRPr="00C92683">
        <w:rPr>
          <w:rFonts w:ascii="Arial" w:hAnsi="Arial" w:cs="Arial"/>
          <w:lang w:eastAsia="en-GB"/>
        </w:rPr>
        <w:t>)</w:t>
      </w:r>
      <w:r w:rsidR="000F024D" w:rsidRPr="00C92683">
        <w:rPr>
          <w:rFonts w:ascii="Arial" w:hAnsi="Arial" w:cs="Arial"/>
          <w:lang w:eastAsia="en-GB"/>
        </w:rPr>
        <w:t xml:space="preserve"> or</w:t>
      </w:r>
      <w:r w:rsidR="00765594">
        <w:rPr>
          <w:rFonts w:ascii="Arial" w:hAnsi="Arial" w:cs="Arial"/>
          <w:lang w:eastAsia="en-GB"/>
        </w:rPr>
        <w:t xml:space="preserve"> for </w:t>
      </w:r>
      <w:r w:rsidR="00765594">
        <w:rPr>
          <w:rFonts w:ascii="Arial" w:hAnsi="Arial" w:cs="Arial"/>
        </w:rPr>
        <w:t xml:space="preserve">more information go </w:t>
      </w:r>
      <w:r w:rsidR="00AB0FF2">
        <w:rPr>
          <w:rFonts w:ascii="Arial" w:hAnsi="Arial" w:cs="Arial"/>
        </w:rPr>
        <w:t>to:</w:t>
      </w:r>
      <w:r w:rsidR="00AB0FF2" w:rsidRPr="00AB0FF2">
        <w:t xml:space="preserve"> </w:t>
      </w:r>
      <w:hyperlink r:id="rId31" w:history="1">
        <w:r w:rsidR="00AB0FF2">
          <w:rPr>
            <w:rStyle w:val="Hyperlink"/>
          </w:rPr>
          <w:t>www.kent.fire-uk.org/eventsafety</w:t>
        </w:r>
      </w:hyperlink>
    </w:p>
    <w:p w14:paraId="49A35DF2" w14:textId="77777777" w:rsidR="00AB0FF2" w:rsidRPr="00C92683" w:rsidRDefault="00AB0FF2" w:rsidP="00765594">
      <w:pPr>
        <w:spacing w:after="0" w:line="240" w:lineRule="auto"/>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firework"/>
      </w:tblPr>
      <w:tblGrid>
        <w:gridCol w:w="9016"/>
      </w:tblGrid>
      <w:tr w:rsidR="00A869A8" w:rsidRPr="00A869A8" w14:paraId="63AE72B2" w14:textId="77777777" w:rsidTr="00465D49">
        <w:trPr>
          <w:tblHeader/>
        </w:trPr>
        <w:tc>
          <w:tcPr>
            <w:tcW w:w="9016" w:type="dxa"/>
            <w:shd w:val="clear" w:color="auto" w:fill="000000" w:themeFill="text1"/>
          </w:tcPr>
          <w:p w14:paraId="06D99179" w14:textId="77777777" w:rsidR="00A869A8" w:rsidRPr="00A869A8" w:rsidRDefault="00A869A8" w:rsidP="00487247">
            <w:pPr>
              <w:pStyle w:val="Heading1"/>
              <w:outlineLvl w:val="0"/>
            </w:pPr>
            <w:bookmarkStart w:id="44" w:name="_Toc47092823"/>
            <w:r w:rsidRPr="00A869A8">
              <w:t>Firework Displays</w:t>
            </w:r>
            <w:bookmarkEnd w:id="44"/>
            <w:r w:rsidRPr="00A869A8">
              <w:t xml:space="preserve"> </w:t>
            </w:r>
          </w:p>
        </w:tc>
      </w:tr>
    </w:tbl>
    <w:p w14:paraId="4A2D4E43" w14:textId="77777777" w:rsidR="00113624" w:rsidRPr="002D2463" w:rsidRDefault="00113624" w:rsidP="002D2463">
      <w:pPr>
        <w:spacing w:after="0" w:line="240" w:lineRule="auto"/>
        <w:rPr>
          <w:rFonts w:ascii="Arial" w:hAnsi="Arial" w:cs="Arial"/>
        </w:rPr>
      </w:pPr>
      <w:r w:rsidRPr="002D2463">
        <w:rPr>
          <w:rFonts w:ascii="Arial" w:hAnsi="Arial" w:cs="Arial"/>
        </w:rPr>
        <w:t>Fireworks displays, whether fired by amateurs or professionals, may need specialist advice on how to organise and run safely. HSE’s used to provide some information, however the HSE Guides are now obsolete i.e. HSG123 and HSG124.</w:t>
      </w:r>
    </w:p>
    <w:p w14:paraId="147470E9" w14:textId="1E07AEC7" w:rsidR="002D2463" w:rsidRDefault="00113624" w:rsidP="002D2463">
      <w:pPr>
        <w:spacing w:after="0" w:line="240" w:lineRule="auto"/>
        <w:rPr>
          <w:rFonts w:ascii="Arial" w:hAnsi="Arial" w:cs="Arial"/>
        </w:rPr>
      </w:pPr>
      <w:r w:rsidRPr="002D2463">
        <w:rPr>
          <w:rFonts w:ascii="Arial" w:hAnsi="Arial" w:cs="Arial"/>
        </w:rPr>
        <w:t xml:space="preserve">The CBI Explosive Industry Group (EIG – </w:t>
      </w:r>
      <w:hyperlink r:id="rId32" w:history="1">
        <w:r w:rsidRPr="002D2463">
          <w:rPr>
            <w:rStyle w:val="Hyperlink"/>
            <w:rFonts w:ascii="Arial" w:hAnsi="Arial" w:cs="Arial"/>
            <w:color w:val="auto"/>
          </w:rPr>
          <w:t>www.eig.org.uk</w:t>
        </w:r>
      </w:hyperlink>
      <w:r w:rsidRPr="002D2463">
        <w:rPr>
          <w:rFonts w:ascii="Arial" w:hAnsi="Arial" w:cs="Arial"/>
        </w:rPr>
        <w:t>) has now produce</w:t>
      </w:r>
      <w:r w:rsidR="002D2463">
        <w:rPr>
          <w:rFonts w:ascii="Arial" w:hAnsi="Arial" w:cs="Arial"/>
        </w:rPr>
        <w:t xml:space="preserve">d a set of up to </w:t>
      </w:r>
      <w:proofErr w:type="gramStart"/>
      <w:r w:rsidR="002D2463">
        <w:rPr>
          <w:rFonts w:ascii="Arial" w:hAnsi="Arial" w:cs="Arial"/>
        </w:rPr>
        <w:t>date  guides</w:t>
      </w:r>
      <w:proofErr w:type="gramEnd"/>
      <w:r w:rsidR="002D2463">
        <w:rPr>
          <w:rFonts w:ascii="Arial" w:hAnsi="Arial" w:cs="Arial"/>
        </w:rPr>
        <w:t>.</w:t>
      </w:r>
    </w:p>
    <w:p w14:paraId="27C8CB21" w14:textId="77777777" w:rsidR="002D2463" w:rsidRDefault="002D2463" w:rsidP="002D2463">
      <w:pPr>
        <w:spacing w:after="0" w:line="240" w:lineRule="auto"/>
        <w:rPr>
          <w:rFonts w:ascii="Arial" w:hAnsi="Arial" w:cs="Arial"/>
        </w:rPr>
      </w:pPr>
    </w:p>
    <w:p w14:paraId="47204A5D" w14:textId="6227304A" w:rsidR="00113624" w:rsidRPr="002D2463" w:rsidRDefault="00113624" w:rsidP="002D2463">
      <w:pPr>
        <w:spacing w:after="0" w:line="240" w:lineRule="auto"/>
        <w:ind w:firstLine="720"/>
        <w:rPr>
          <w:rFonts w:ascii="Arial" w:hAnsi="Arial" w:cs="Arial"/>
          <w:b/>
        </w:rPr>
      </w:pPr>
      <w:r w:rsidRPr="002D2463">
        <w:rPr>
          <w:rFonts w:ascii="Arial" w:hAnsi="Arial" w:cs="Arial"/>
          <w:b/>
        </w:rPr>
        <w:t xml:space="preserve">Working Together on Firework Displays – The Blue Firework </w:t>
      </w:r>
      <w:proofErr w:type="spellStart"/>
      <w:r w:rsidRPr="002D2463">
        <w:rPr>
          <w:rFonts w:ascii="Arial" w:hAnsi="Arial" w:cs="Arial"/>
          <w:b/>
        </w:rPr>
        <w:t>Guid</w:t>
      </w:r>
      <w:proofErr w:type="spellEnd"/>
    </w:p>
    <w:p w14:paraId="3CD1AC73" w14:textId="5A143320" w:rsidR="00113624" w:rsidRDefault="00113624" w:rsidP="002D2463">
      <w:pPr>
        <w:spacing w:after="0" w:line="240" w:lineRule="auto"/>
        <w:ind w:firstLine="720"/>
        <w:rPr>
          <w:rFonts w:ascii="Arial" w:hAnsi="Arial" w:cs="Arial"/>
          <w:b/>
        </w:rPr>
      </w:pPr>
      <w:r w:rsidRPr="002D2463">
        <w:rPr>
          <w:rFonts w:ascii="Arial" w:hAnsi="Arial" w:cs="Arial"/>
          <w:b/>
        </w:rPr>
        <w:t>Giving Your Own Firework Display – The Red Firework Guide</w:t>
      </w:r>
    </w:p>
    <w:p w14:paraId="53FA3E99" w14:textId="77777777" w:rsidR="002D2463" w:rsidRPr="002D2463" w:rsidRDefault="002D2463" w:rsidP="002D2463">
      <w:pPr>
        <w:spacing w:after="0" w:line="240" w:lineRule="auto"/>
        <w:ind w:firstLine="720"/>
        <w:rPr>
          <w:rFonts w:ascii="Arial" w:hAnsi="Arial" w:cs="Arial"/>
          <w:b/>
        </w:rPr>
      </w:pPr>
    </w:p>
    <w:p w14:paraId="52D18960" w14:textId="2F2D6E37" w:rsidR="00113624" w:rsidRPr="002D2463" w:rsidRDefault="00113624" w:rsidP="002D2463">
      <w:pPr>
        <w:spacing w:after="0" w:line="240" w:lineRule="auto"/>
        <w:rPr>
          <w:rFonts w:ascii="Arial" w:hAnsi="Arial" w:cs="Arial"/>
        </w:rPr>
      </w:pPr>
      <w:r w:rsidRPr="002D2463">
        <w:rPr>
          <w:rFonts w:ascii="Arial" w:hAnsi="Arial" w:cs="Arial"/>
        </w:rPr>
        <w:t>You can download up to date copi</w:t>
      </w:r>
      <w:r w:rsidR="002D2463">
        <w:rPr>
          <w:rFonts w:ascii="Arial" w:hAnsi="Arial" w:cs="Arial"/>
        </w:rPr>
        <w:t>es from the EIG free of charge from:-</w:t>
      </w:r>
    </w:p>
    <w:p w14:paraId="4B8FFA4C" w14:textId="523FC7C3" w:rsidR="00113624" w:rsidRDefault="00CC79F6" w:rsidP="002D2463">
      <w:pPr>
        <w:spacing w:after="0" w:line="240" w:lineRule="auto"/>
        <w:rPr>
          <w:rStyle w:val="Hyperlink"/>
          <w:rFonts w:ascii="Arial" w:hAnsi="Arial" w:cs="Arial"/>
          <w:color w:val="auto"/>
        </w:rPr>
      </w:pPr>
      <w:hyperlink r:id="rId33" w:history="1">
        <w:r w:rsidR="00113624" w:rsidRPr="002D2463">
          <w:rPr>
            <w:rStyle w:val="Hyperlink"/>
            <w:rFonts w:ascii="Arial" w:hAnsi="Arial" w:cs="Arial"/>
            <w:color w:val="auto"/>
          </w:rPr>
          <w:t>http://www.eig2.org.uk/new-guides-for-firework-displays/</w:t>
        </w:r>
      </w:hyperlink>
    </w:p>
    <w:p w14:paraId="73DF6552" w14:textId="77777777" w:rsidR="002D2463" w:rsidRPr="002D2463" w:rsidRDefault="002D2463" w:rsidP="002D2463">
      <w:pPr>
        <w:spacing w:after="0" w:line="240" w:lineRule="auto"/>
        <w:rPr>
          <w:rFonts w:ascii="Arial" w:hAnsi="Arial" w:cs="Arial"/>
        </w:rPr>
      </w:pPr>
    </w:p>
    <w:p w14:paraId="6D8207F4" w14:textId="08DE6389" w:rsidR="00113624" w:rsidRDefault="00113624" w:rsidP="002D2463">
      <w:pPr>
        <w:spacing w:after="0" w:line="240" w:lineRule="auto"/>
        <w:rPr>
          <w:rFonts w:ascii="Arial" w:hAnsi="Arial" w:cs="Arial"/>
        </w:rPr>
      </w:pPr>
      <w:r w:rsidRPr="002D2463">
        <w:rPr>
          <w:rFonts w:ascii="Arial" w:hAnsi="Arial" w:cs="Arial"/>
        </w:rPr>
        <w:t>Specialist advice for professionally fired displays can be obtained from the British Pyrotechnic Association (</w:t>
      </w:r>
      <w:hyperlink r:id="rId34" w:history="1">
        <w:r w:rsidRPr="002D2463">
          <w:rPr>
            <w:rStyle w:val="Hyperlink"/>
            <w:rFonts w:ascii="Arial" w:hAnsi="Arial" w:cs="Arial"/>
            <w:color w:val="auto"/>
          </w:rPr>
          <w:t>www.pyro.org.uk</w:t>
        </w:r>
      </w:hyperlink>
      <w:r w:rsidRPr="002D2463">
        <w:rPr>
          <w:rFonts w:ascii="Arial" w:hAnsi="Arial" w:cs="Arial"/>
        </w:rPr>
        <w:t>) and general advice can be sort through the Local Authority Environmental Protection Department and general fire safety advice from the Fire Service.</w:t>
      </w:r>
    </w:p>
    <w:p w14:paraId="569D41FB" w14:textId="77777777" w:rsidR="002D2463" w:rsidRPr="002D2463" w:rsidRDefault="002D2463" w:rsidP="002D2463">
      <w:pPr>
        <w:spacing w:after="0" w:line="240" w:lineRule="auto"/>
        <w:rPr>
          <w:rFonts w:ascii="Arial" w:hAnsi="Arial" w:cs="Arial"/>
        </w:rPr>
      </w:pPr>
    </w:p>
    <w:p w14:paraId="30780D62" w14:textId="28FDBAA6" w:rsidR="00113624" w:rsidRDefault="00113624" w:rsidP="002D2463">
      <w:pPr>
        <w:spacing w:after="0" w:line="240" w:lineRule="auto"/>
        <w:rPr>
          <w:rFonts w:ascii="Arial" w:hAnsi="Arial" w:cs="Arial"/>
        </w:rPr>
      </w:pPr>
      <w:r w:rsidRPr="002D2463">
        <w:rPr>
          <w:rFonts w:ascii="Arial" w:hAnsi="Arial" w:cs="Arial"/>
        </w:rPr>
        <w:t>If the display is going to take place on local authority land it must be done by an established firework company who are Members of the British Pyrotechnics Association (The BPA - the trade body that represents the majority of professional firework display companies in the United Kingdom).</w:t>
      </w:r>
    </w:p>
    <w:p w14:paraId="28EE32D2" w14:textId="77777777" w:rsidR="002D2463" w:rsidRPr="002D2463" w:rsidRDefault="002D2463" w:rsidP="002D2463">
      <w:pPr>
        <w:spacing w:after="0" w:line="240" w:lineRule="auto"/>
        <w:rPr>
          <w:rFonts w:ascii="Arial" w:hAnsi="Arial" w:cs="Arial"/>
        </w:rPr>
      </w:pPr>
    </w:p>
    <w:p w14:paraId="08A63841" w14:textId="5EE0F736" w:rsidR="00113624" w:rsidRDefault="00113624" w:rsidP="002D2463">
      <w:pPr>
        <w:spacing w:after="0" w:line="240" w:lineRule="auto"/>
        <w:rPr>
          <w:rFonts w:ascii="Arial" w:hAnsi="Arial" w:cs="Arial"/>
        </w:rPr>
      </w:pPr>
      <w:r w:rsidRPr="002D2463">
        <w:rPr>
          <w:rFonts w:ascii="Arial" w:hAnsi="Arial" w:cs="Arial"/>
        </w:rPr>
        <w:t>There is no such thing as a Fireworks Display Licence in the UK, firework companies should be licenced (via the Local Authority or HSE) to store and, if appropriate, prepare their fireworks before transporting them to the display site.</w:t>
      </w:r>
    </w:p>
    <w:p w14:paraId="7778BFC9" w14:textId="77777777" w:rsidR="002D2463" w:rsidRPr="002D2463" w:rsidRDefault="002D2463" w:rsidP="002D2463">
      <w:pPr>
        <w:spacing w:after="0" w:line="240" w:lineRule="auto"/>
        <w:rPr>
          <w:rFonts w:ascii="Arial" w:hAnsi="Arial" w:cs="Arial"/>
        </w:rPr>
      </w:pPr>
    </w:p>
    <w:p w14:paraId="6BC8CC4F" w14:textId="60240763" w:rsidR="00113624" w:rsidRDefault="00113624" w:rsidP="002D2463">
      <w:pPr>
        <w:spacing w:after="0" w:line="240" w:lineRule="auto"/>
        <w:rPr>
          <w:rFonts w:ascii="Arial" w:hAnsi="Arial" w:cs="Arial"/>
        </w:rPr>
      </w:pPr>
      <w:r w:rsidRPr="002D2463">
        <w:rPr>
          <w:rFonts w:ascii="Arial" w:hAnsi="Arial" w:cs="Arial"/>
        </w:rPr>
        <w:t>It is event organiser responsibility to get any other necessary permits/ licence before the event.</w:t>
      </w:r>
    </w:p>
    <w:p w14:paraId="613C58A0" w14:textId="77777777" w:rsidR="002D2463" w:rsidRPr="002D2463" w:rsidRDefault="002D2463" w:rsidP="002D2463">
      <w:pPr>
        <w:spacing w:after="0" w:line="240" w:lineRule="auto"/>
        <w:rPr>
          <w:rFonts w:ascii="Arial" w:hAnsi="Arial" w:cs="Arial"/>
        </w:rPr>
      </w:pPr>
    </w:p>
    <w:p w14:paraId="1152E378" w14:textId="3BEC2EB9" w:rsidR="00113624" w:rsidRDefault="00113624" w:rsidP="002D2463">
      <w:pPr>
        <w:spacing w:after="0" w:line="240" w:lineRule="auto"/>
        <w:rPr>
          <w:rFonts w:ascii="Arial" w:hAnsi="Arial" w:cs="Arial"/>
        </w:rPr>
      </w:pPr>
      <w:r w:rsidRPr="002D2463">
        <w:rPr>
          <w:rFonts w:ascii="Arial" w:hAnsi="Arial" w:cs="Arial"/>
        </w:rPr>
        <w:t xml:space="preserve">Event organisers should get a detailed risk assessment from Firework companies which includes elements specific to the site the types of fireworks to be used and   be adequately trained firers or senior firers on site.  They should also provide their public liability insurance to the value of at least £5 million.  </w:t>
      </w:r>
    </w:p>
    <w:p w14:paraId="6EC93616" w14:textId="77777777" w:rsidR="002D2463" w:rsidRPr="002D2463" w:rsidRDefault="002D2463" w:rsidP="002D2463">
      <w:pPr>
        <w:spacing w:after="0" w:line="240" w:lineRule="auto"/>
        <w:rPr>
          <w:rFonts w:ascii="Arial" w:hAnsi="Arial" w:cs="Arial"/>
        </w:rPr>
      </w:pPr>
    </w:p>
    <w:p w14:paraId="33ED344F" w14:textId="79304F84" w:rsidR="00113624" w:rsidRDefault="00113624" w:rsidP="002D2463">
      <w:pPr>
        <w:spacing w:after="0" w:line="240" w:lineRule="auto"/>
        <w:rPr>
          <w:rFonts w:ascii="Arial" w:hAnsi="Arial" w:cs="Arial"/>
        </w:rPr>
      </w:pPr>
      <w:r w:rsidRPr="002D2463">
        <w:rPr>
          <w:rFonts w:ascii="Arial" w:hAnsi="Arial" w:cs="Arial"/>
        </w:rPr>
        <w:t>Event organ</w:t>
      </w:r>
      <w:r w:rsidR="002D2463">
        <w:rPr>
          <w:rFonts w:ascii="Arial" w:hAnsi="Arial" w:cs="Arial"/>
        </w:rPr>
        <w:t>i</w:t>
      </w:r>
      <w:r w:rsidRPr="002D2463">
        <w:rPr>
          <w:rFonts w:ascii="Arial" w:hAnsi="Arial" w:cs="Arial"/>
        </w:rPr>
        <w:t>sers should discuss with the fire work company, prior to the event agreed contingency planning in case, for instance, the wind is particularly strong or coming from an unusual direction.</w:t>
      </w:r>
    </w:p>
    <w:p w14:paraId="4D676653" w14:textId="77777777" w:rsidR="002D2463" w:rsidRPr="002D2463" w:rsidRDefault="002D2463" w:rsidP="002D2463">
      <w:pPr>
        <w:spacing w:after="0" w:line="240" w:lineRule="auto"/>
        <w:rPr>
          <w:rFonts w:ascii="Arial" w:hAnsi="Arial" w:cs="Arial"/>
        </w:rPr>
      </w:pPr>
    </w:p>
    <w:p w14:paraId="2DFC79A4" w14:textId="52E929F6" w:rsidR="00113624" w:rsidRDefault="00113624" w:rsidP="002D2463">
      <w:pPr>
        <w:spacing w:after="0" w:line="240" w:lineRule="auto"/>
        <w:rPr>
          <w:rFonts w:ascii="Arial" w:hAnsi="Arial" w:cs="Arial"/>
        </w:rPr>
      </w:pPr>
      <w:r w:rsidRPr="002D2463">
        <w:rPr>
          <w:rFonts w:ascii="Arial" w:hAnsi="Arial" w:cs="Arial"/>
        </w:rPr>
        <w:t>Event organisers must be clear with firework operators where each of their responsibilities starts and finishes.  Most firework operators may provide plans of the different zones, but in practice can only manage the firing zone during the display itself.   Spectator areas and the protection of the safety and drop zones usually becomes the responsibility of the event organisers and must be taken into consideration in the planning process.</w:t>
      </w:r>
    </w:p>
    <w:p w14:paraId="55FBB59B" w14:textId="77777777" w:rsidR="002D2463" w:rsidRPr="002D2463" w:rsidRDefault="002D2463" w:rsidP="002D2463">
      <w:pPr>
        <w:spacing w:after="0" w:line="240" w:lineRule="auto"/>
        <w:rPr>
          <w:rFonts w:ascii="Arial" w:hAnsi="Arial" w:cs="Arial"/>
        </w:rPr>
      </w:pPr>
    </w:p>
    <w:p w14:paraId="49D3523B" w14:textId="1639198C" w:rsidR="00113624" w:rsidRDefault="00113624" w:rsidP="002D2463">
      <w:pPr>
        <w:spacing w:after="0" w:line="240" w:lineRule="auto"/>
        <w:rPr>
          <w:rFonts w:ascii="Arial" w:hAnsi="Arial" w:cs="Arial"/>
        </w:rPr>
      </w:pPr>
      <w:r w:rsidRPr="002D2463">
        <w:rPr>
          <w:rFonts w:ascii="Arial" w:hAnsi="Arial" w:cs="Arial"/>
        </w:rPr>
        <w:t xml:space="preserve">The area for the display must include an appropriate firing, drop (or fall-out) and safety zones of sufficient size for the category of fireworks used.  There are no set distances in the UK for professional displays as these will depend on the fireworks used as well as taking into account that the drop zone will depend on the wind strength and direction AT THE TIME OF FIRING – so adequate precautions must be taken to ensure that the area downwind is clear of obstructions and is adequately fenced off and marshalled. </w:t>
      </w:r>
    </w:p>
    <w:p w14:paraId="2795DC37" w14:textId="77777777" w:rsidR="002D2463" w:rsidRPr="002D2463" w:rsidRDefault="002D2463" w:rsidP="002D2463">
      <w:pPr>
        <w:spacing w:after="0" w:line="240" w:lineRule="auto"/>
        <w:rPr>
          <w:rFonts w:ascii="Arial" w:hAnsi="Arial" w:cs="Arial"/>
        </w:rPr>
      </w:pPr>
    </w:p>
    <w:p w14:paraId="4B06907A" w14:textId="77777777" w:rsidR="00113624" w:rsidRPr="002D2463" w:rsidRDefault="00113624" w:rsidP="002D2463">
      <w:pPr>
        <w:spacing w:after="0" w:line="240" w:lineRule="auto"/>
        <w:rPr>
          <w:rFonts w:ascii="Arial" w:hAnsi="Arial" w:cs="Arial"/>
        </w:rPr>
      </w:pPr>
      <w:r w:rsidRPr="002D2463">
        <w:rPr>
          <w:rFonts w:ascii="Arial" w:hAnsi="Arial" w:cs="Arial"/>
        </w:rPr>
        <w:t>The weather can have a huge impact on the safety of a firework display and you should get advice from the firework operator (whose risk assessment should cover this element).</w:t>
      </w:r>
    </w:p>
    <w:p w14:paraId="55E17980" w14:textId="77777777" w:rsidR="00113624" w:rsidRPr="002D2463" w:rsidRDefault="00113624" w:rsidP="002D2463">
      <w:pPr>
        <w:spacing w:after="0" w:line="240" w:lineRule="auto"/>
        <w:rPr>
          <w:rFonts w:ascii="Arial" w:hAnsi="Arial" w:cs="Arial"/>
        </w:rPr>
      </w:pPr>
      <w:r w:rsidRPr="002D2463">
        <w:rPr>
          <w:rFonts w:ascii="Arial" w:hAnsi="Arial" w:cs="Arial"/>
        </w:rPr>
        <w:t xml:space="preserve">Displays near major roads should adhere to the BPA recommendations, and all firework displays near airports must meet defined criteria by the Civil Aviation Authority (CAA).  </w:t>
      </w:r>
    </w:p>
    <w:p w14:paraId="45FF13E4" w14:textId="1470077B" w:rsidR="00113624" w:rsidRDefault="00113624" w:rsidP="002D2463">
      <w:pPr>
        <w:spacing w:after="0" w:line="240" w:lineRule="auto"/>
        <w:rPr>
          <w:rFonts w:ascii="Arial" w:hAnsi="Arial" w:cs="Arial"/>
          <w:b/>
          <w:bCs/>
        </w:rPr>
      </w:pPr>
      <w:r w:rsidRPr="002D2463">
        <w:rPr>
          <w:rFonts w:ascii="Arial" w:hAnsi="Arial" w:cs="Arial"/>
        </w:rPr>
        <w:t>Displays involving pyrotechnics will often be indoors or on stages and are subject to different requirements.</w:t>
      </w:r>
      <w:r w:rsidRPr="002D2463">
        <w:rPr>
          <w:rFonts w:ascii="Arial" w:hAnsi="Arial" w:cs="Arial"/>
          <w:b/>
          <w:bCs/>
        </w:rPr>
        <w:t xml:space="preserve"> </w:t>
      </w:r>
    </w:p>
    <w:p w14:paraId="28DBC06B" w14:textId="77777777" w:rsidR="002D2463" w:rsidRPr="002D2463" w:rsidRDefault="002D2463" w:rsidP="002D2463">
      <w:pPr>
        <w:spacing w:after="0" w:line="240" w:lineRule="auto"/>
        <w:rPr>
          <w:rFonts w:ascii="Arial" w:hAnsi="Arial" w:cs="Arial"/>
        </w:rPr>
      </w:pPr>
    </w:p>
    <w:p w14:paraId="46C71F9D" w14:textId="2A16D951" w:rsidR="003206F8" w:rsidRPr="002D2463" w:rsidRDefault="003206F8" w:rsidP="002D2463">
      <w:pPr>
        <w:pStyle w:val="BodyText2"/>
        <w:jc w:val="both"/>
        <w:rPr>
          <w:rFonts w:ascii="Arial" w:hAnsi="Arial" w:cs="Arial"/>
          <w:b w:val="0"/>
          <w:bCs w:val="0"/>
          <w:sz w:val="22"/>
          <w:szCs w:val="22"/>
        </w:rPr>
      </w:pPr>
      <w:r w:rsidRPr="002D2463">
        <w:rPr>
          <w:rFonts w:ascii="Arial" w:hAnsi="Arial" w:cs="Arial"/>
          <w:b w:val="0"/>
          <w:bCs w:val="0"/>
          <w:sz w:val="22"/>
          <w:szCs w:val="22"/>
        </w:rPr>
        <w:t xml:space="preserve">All firework displays must meet defined criteria by the Civil Aviation Authority (CAA).  </w:t>
      </w:r>
    </w:p>
    <w:p w14:paraId="6014A5F8"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first"/>
      </w:tblPr>
      <w:tblGrid>
        <w:gridCol w:w="9016"/>
      </w:tblGrid>
      <w:tr w:rsidR="00A869A8" w:rsidRPr="00A869A8" w14:paraId="36D92CB0" w14:textId="77777777" w:rsidTr="00465D49">
        <w:trPr>
          <w:tblHeader/>
        </w:trPr>
        <w:tc>
          <w:tcPr>
            <w:tcW w:w="9242" w:type="dxa"/>
            <w:shd w:val="clear" w:color="auto" w:fill="000000" w:themeFill="text1"/>
          </w:tcPr>
          <w:p w14:paraId="1330166E" w14:textId="77777777" w:rsidR="00A869A8" w:rsidRPr="00A869A8" w:rsidRDefault="00A869A8" w:rsidP="00487247">
            <w:pPr>
              <w:pStyle w:val="Heading1"/>
              <w:outlineLvl w:val="0"/>
            </w:pPr>
            <w:bookmarkStart w:id="45" w:name="_Toc47092824"/>
            <w:r w:rsidRPr="00A869A8">
              <w:t>First Aid</w:t>
            </w:r>
            <w:bookmarkEnd w:id="45"/>
          </w:p>
        </w:tc>
      </w:tr>
    </w:tbl>
    <w:p w14:paraId="449434A7" w14:textId="77777777" w:rsidR="003206F8" w:rsidRPr="00C92683" w:rsidRDefault="003206F8" w:rsidP="003905A2">
      <w:pPr>
        <w:spacing w:after="0" w:line="240" w:lineRule="auto"/>
        <w:jc w:val="both"/>
        <w:rPr>
          <w:rFonts w:ascii="Arial" w:hAnsi="Arial" w:cs="Arial"/>
        </w:rPr>
      </w:pPr>
      <w:r w:rsidRPr="00C92683">
        <w:rPr>
          <w:rFonts w:ascii="Arial" w:hAnsi="Arial" w:cs="Arial"/>
        </w:rPr>
        <w:t xml:space="preserve">If you have a small, </w:t>
      </w:r>
      <w:r w:rsidR="0033341C" w:rsidRPr="00C92683">
        <w:rPr>
          <w:rFonts w:ascii="Arial" w:hAnsi="Arial" w:cs="Arial"/>
        </w:rPr>
        <w:t>medium or large</w:t>
      </w:r>
      <w:r w:rsidRPr="00C92683">
        <w:rPr>
          <w:rFonts w:ascii="Arial" w:hAnsi="Arial" w:cs="Arial"/>
        </w:rPr>
        <w:t xml:space="preserve"> event it is essential that you have qualified first aid services and depending on the size of your event, ambulance cover.   </w:t>
      </w:r>
    </w:p>
    <w:p w14:paraId="04B4C6E9" w14:textId="77777777" w:rsidR="00213B0B" w:rsidRDefault="00B14332" w:rsidP="00B14332">
      <w:pPr>
        <w:spacing w:after="0" w:line="240" w:lineRule="auto"/>
        <w:jc w:val="both"/>
        <w:rPr>
          <w:rFonts w:ascii="Arial" w:hAnsi="Arial" w:cs="Arial"/>
        </w:rPr>
      </w:pPr>
      <w:r w:rsidRPr="00C92683">
        <w:rPr>
          <w:rFonts w:ascii="Arial" w:hAnsi="Arial" w:cs="Arial"/>
        </w:rPr>
        <w:t>The First Aid provision needs to be suitable for the number of people expected to attend and for the type of event. Plan the provision of medical ambulance and first aid services in consultation with the statutory services and appoint a competent organisation to provide medical management. St John's Ambulance and the Red Cross have set guidelines for provision based on your estimated attendance and will charge for attending.</w:t>
      </w:r>
    </w:p>
    <w:p w14:paraId="263F7CC3" w14:textId="77777777" w:rsidR="00213B0B" w:rsidRDefault="00213B0B" w:rsidP="00B14332">
      <w:pPr>
        <w:spacing w:after="0" w:line="240" w:lineRule="auto"/>
        <w:jc w:val="both"/>
        <w:rPr>
          <w:rFonts w:ascii="Arial" w:hAnsi="Arial" w:cs="Arial"/>
        </w:rPr>
      </w:pPr>
    </w:p>
    <w:p w14:paraId="0456C3B7" w14:textId="3639D05A" w:rsidR="00B14332" w:rsidRPr="00C92683" w:rsidRDefault="00B14332" w:rsidP="00031372">
      <w:pPr>
        <w:spacing w:after="0" w:line="240" w:lineRule="auto"/>
        <w:jc w:val="both"/>
        <w:rPr>
          <w:rFonts w:ascii="Arial" w:hAnsi="Arial" w:cs="Arial"/>
        </w:rPr>
      </w:pPr>
      <w:r w:rsidRPr="00C92683">
        <w:rPr>
          <w:rFonts w:ascii="Arial" w:hAnsi="Arial" w:cs="Arial"/>
        </w:rPr>
        <w:t>The following gives a guide to the minimum provisions:</w:t>
      </w:r>
    </w:p>
    <w:p w14:paraId="0F9F0772" w14:textId="3B11B008" w:rsidR="00B14332" w:rsidRDefault="00B14332" w:rsidP="00B14332">
      <w:pPr>
        <w:spacing w:after="0" w:line="240" w:lineRule="auto"/>
        <w:jc w:val="both"/>
        <w:rPr>
          <w:rFonts w:ascii="Arial" w:hAnsi="Arial" w:cs="Arial"/>
        </w:rPr>
      </w:pPr>
    </w:p>
    <w:tbl>
      <w:tblPr>
        <w:tblStyle w:val="TableGrid"/>
        <w:tblW w:w="0" w:type="auto"/>
        <w:tblInd w:w="0" w:type="dxa"/>
        <w:tblLook w:val="04A0" w:firstRow="1" w:lastRow="0" w:firstColumn="1" w:lastColumn="0" w:noHBand="0" w:noVBand="1"/>
        <w:tblCaption w:val="no of people"/>
      </w:tblPr>
      <w:tblGrid>
        <w:gridCol w:w="1838"/>
        <w:gridCol w:w="3456"/>
        <w:gridCol w:w="1647"/>
        <w:gridCol w:w="1843"/>
      </w:tblGrid>
      <w:tr w:rsidR="00031372" w14:paraId="14B1D5DB" w14:textId="58DCE4CB" w:rsidTr="00465D49">
        <w:trPr>
          <w:tblHeader/>
        </w:trPr>
        <w:tc>
          <w:tcPr>
            <w:tcW w:w="1838" w:type="dxa"/>
            <w:shd w:val="clear" w:color="auto" w:fill="D9D9D9" w:themeFill="background1" w:themeFillShade="D9"/>
          </w:tcPr>
          <w:p w14:paraId="79F059CC" w14:textId="141533C8" w:rsidR="00031372" w:rsidRDefault="00031372" w:rsidP="00B14332">
            <w:pPr>
              <w:spacing w:after="0" w:line="240" w:lineRule="auto"/>
              <w:jc w:val="both"/>
              <w:rPr>
                <w:rFonts w:ascii="Arial" w:hAnsi="Arial" w:cs="Arial"/>
              </w:rPr>
            </w:pPr>
            <w:r w:rsidRPr="00C92683">
              <w:rPr>
                <w:rFonts w:ascii="Arial" w:hAnsi="Arial" w:cs="Arial"/>
              </w:rPr>
              <w:t>No of pe</w:t>
            </w:r>
            <w:r>
              <w:rPr>
                <w:rFonts w:ascii="Arial" w:hAnsi="Arial" w:cs="Arial"/>
              </w:rPr>
              <w:t>ople attending</w:t>
            </w:r>
          </w:p>
        </w:tc>
        <w:tc>
          <w:tcPr>
            <w:tcW w:w="3456" w:type="dxa"/>
            <w:shd w:val="clear" w:color="auto" w:fill="D9D9D9" w:themeFill="background1" w:themeFillShade="D9"/>
          </w:tcPr>
          <w:p w14:paraId="09F04779" w14:textId="151C8AE7" w:rsidR="00031372" w:rsidRDefault="00031372" w:rsidP="00031372">
            <w:pPr>
              <w:spacing w:after="0" w:line="240" w:lineRule="auto"/>
              <w:jc w:val="both"/>
              <w:rPr>
                <w:rFonts w:ascii="Arial" w:hAnsi="Arial" w:cs="Arial"/>
              </w:rPr>
            </w:pPr>
            <w:r>
              <w:rPr>
                <w:rFonts w:ascii="Arial" w:hAnsi="Arial" w:cs="Arial"/>
              </w:rPr>
              <w:t xml:space="preserve">No. of first responders, nurses, paramedics </w:t>
            </w:r>
            <w:proofErr w:type="spellStart"/>
            <w:r>
              <w:rPr>
                <w:rFonts w:ascii="Arial" w:hAnsi="Arial" w:cs="Arial"/>
              </w:rPr>
              <w:t>etc</w:t>
            </w:r>
            <w:proofErr w:type="spellEnd"/>
          </w:p>
        </w:tc>
        <w:tc>
          <w:tcPr>
            <w:tcW w:w="1647" w:type="dxa"/>
            <w:shd w:val="clear" w:color="auto" w:fill="D9D9D9" w:themeFill="background1" w:themeFillShade="D9"/>
          </w:tcPr>
          <w:p w14:paraId="184D8F13" w14:textId="77777777" w:rsidR="00031372" w:rsidRDefault="00031372" w:rsidP="00B14332">
            <w:pPr>
              <w:spacing w:after="0" w:line="240" w:lineRule="auto"/>
              <w:jc w:val="both"/>
              <w:rPr>
                <w:rFonts w:ascii="Arial" w:hAnsi="Arial" w:cs="Arial"/>
              </w:rPr>
            </w:pPr>
            <w:r>
              <w:rPr>
                <w:rFonts w:ascii="Arial" w:hAnsi="Arial" w:cs="Arial"/>
              </w:rPr>
              <w:t xml:space="preserve">No. of </w:t>
            </w:r>
          </w:p>
          <w:p w14:paraId="792A3199" w14:textId="2C32149D" w:rsidR="00031372" w:rsidRDefault="00031372" w:rsidP="00B14332">
            <w:pPr>
              <w:spacing w:after="0" w:line="240" w:lineRule="auto"/>
              <w:jc w:val="both"/>
              <w:rPr>
                <w:rFonts w:ascii="Arial" w:hAnsi="Arial" w:cs="Arial"/>
              </w:rPr>
            </w:pPr>
            <w:r>
              <w:rPr>
                <w:rFonts w:ascii="Arial" w:hAnsi="Arial" w:cs="Arial"/>
              </w:rPr>
              <w:t>first aid posts</w:t>
            </w:r>
          </w:p>
        </w:tc>
        <w:tc>
          <w:tcPr>
            <w:tcW w:w="1843" w:type="dxa"/>
            <w:shd w:val="clear" w:color="auto" w:fill="D9D9D9" w:themeFill="background1" w:themeFillShade="D9"/>
          </w:tcPr>
          <w:p w14:paraId="6C86C316" w14:textId="77777777" w:rsidR="00031372" w:rsidRDefault="00031372" w:rsidP="00B14332">
            <w:pPr>
              <w:spacing w:after="0" w:line="240" w:lineRule="auto"/>
              <w:jc w:val="both"/>
              <w:rPr>
                <w:rFonts w:ascii="Arial" w:hAnsi="Arial" w:cs="Arial"/>
              </w:rPr>
            </w:pPr>
            <w:r>
              <w:rPr>
                <w:rFonts w:ascii="Arial" w:hAnsi="Arial" w:cs="Arial"/>
              </w:rPr>
              <w:t>No. of</w:t>
            </w:r>
          </w:p>
          <w:p w14:paraId="2D422679" w14:textId="4C441FDA" w:rsidR="00031372" w:rsidRDefault="00031372" w:rsidP="00B14332">
            <w:pPr>
              <w:spacing w:after="0" w:line="240" w:lineRule="auto"/>
              <w:jc w:val="both"/>
              <w:rPr>
                <w:rFonts w:ascii="Arial" w:hAnsi="Arial" w:cs="Arial"/>
              </w:rPr>
            </w:pPr>
            <w:r>
              <w:rPr>
                <w:rFonts w:ascii="Arial" w:hAnsi="Arial" w:cs="Arial"/>
              </w:rPr>
              <w:t xml:space="preserve"> ambulances</w:t>
            </w:r>
          </w:p>
        </w:tc>
      </w:tr>
      <w:tr w:rsidR="00031372" w14:paraId="33E899E7" w14:textId="5DCACAEB" w:rsidTr="00031372">
        <w:tc>
          <w:tcPr>
            <w:tcW w:w="1838" w:type="dxa"/>
          </w:tcPr>
          <w:p w14:paraId="0565F805" w14:textId="172EB8A2" w:rsidR="00031372" w:rsidRDefault="00031372" w:rsidP="00B14332">
            <w:pPr>
              <w:spacing w:after="0" w:line="240" w:lineRule="auto"/>
              <w:jc w:val="both"/>
              <w:rPr>
                <w:rFonts w:ascii="Arial" w:hAnsi="Arial" w:cs="Arial"/>
              </w:rPr>
            </w:pPr>
            <w:r>
              <w:rPr>
                <w:rFonts w:ascii="Arial" w:hAnsi="Arial" w:cs="Arial"/>
              </w:rPr>
              <w:t>Up to 500</w:t>
            </w:r>
          </w:p>
        </w:tc>
        <w:tc>
          <w:tcPr>
            <w:tcW w:w="3456" w:type="dxa"/>
          </w:tcPr>
          <w:p w14:paraId="326F261A" w14:textId="00AAABE2" w:rsidR="00031372" w:rsidRDefault="00031372" w:rsidP="00B14332">
            <w:pPr>
              <w:spacing w:after="0" w:line="240" w:lineRule="auto"/>
              <w:jc w:val="both"/>
              <w:rPr>
                <w:rFonts w:ascii="Arial" w:hAnsi="Arial" w:cs="Arial"/>
              </w:rPr>
            </w:pPr>
            <w:r>
              <w:rPr>
                <w:rFonts w:ascii="Arial" w:hAnsi="Arial" w:cs="Arial"/>
              </w:rPr>
              <w:t>2 first responders and 1 manager</w:t>
            </w:r>
          </w:p>
        </w:tc>
        <w:tc>
          <w:tcPr>
            <w:tcW w:w="1647" w:type="dxa"/>
          </w:tcPr>
          <w:p w14:paraId="21C51903" w14:textId="704FCD58" w:rsidR="00031372" w:rsidRDefault="00031372" w:rsidP="00B14332">
            <w:pPr>
              <w:spacing w:after="0" w:line="240" w:lineRule="auto"/>
              <w:jc w:val="both"/>
              <w:rPr>
                <w:rFonts w:ascii="Arial" w:hAnsi="Arial" w:cs="Arial"/>
              </w:rPr>
            </w:pPr>
            <w:r>
              <w:rPr>
                <w:rFonts w:ascii="Arial" w:hAnsi="Arial" w:cs="Arial"/>
              </w:rPr>
              <w:t>1</w:t>
            </w:r>
          </w:p>
        </w:tc>
        <w:tc>
          <w:tcPr>
            <w:tcW w:w="1843" w:type="dxa"/>
          </w:tcPr>
          <w:p w14:paraId="47D786D7" w14:textId="6EA8FD87" w:rsidR="00031372" w:rsidRDefault="00031372" w:rsidP="00B14332">
            <w:pPr>
              <w:spacing w:after="0" w:line="240" w:lineRule="auto"/>
              <w:jc w:val="both"/>
              <w:rPr>
                <w:rFonts w:ascii="Arial" w:hAnsi="Arial" w:cs="Arial"/>
              </w:rPr>
            </w:pPr>
            <w:r>
              <w:rPr>
                <w:rFonts w:ascii="Arial" w:hAnsi="Arial" w:cs="Arial"/>
              </w:rPr>
              <w:t>1</w:t>
            </w:r>
          </w:p>
        </w:tc>
      </w:tr>
      <w:tr w:rsidR="00031372" w14:paraId="29D7F271" w14:textId="325CCE68" w:rsidTr="00031372">
        <w:tc>
          <w:tcPr>
            <w:tcW w:w="1838" w:type="dxa"/>
          </w:tcPr>
          <w:p w14:paraId="7D6514B2" w14:textId="11D8AF16" w:rsidR="00031372" w:rsidRDefault="00031372" w:rsidP="00B14332">
            <w:pPr>
              <w:spacing w:after="0" w:line="240" w:lineRule="auto"/>
              <w:jc w:val="both"/>
              <w:rPr>
                <w:rFonts w:ascii="Arial" w:hAnsi="Arial" w:cs="Arial"/>
              </w:rPr>
            </w:pPr>
            <w:r>
              <w:rPr>
                <w:rFonts w:ascii="Arial" w:hAnsi="Arial" w:cs="Arial"/>
              </w:rPr>
              <w:t>Up to 2000</w:t>
            </w:r>
          </w:p>
        </w:tc>
        <w:tc>
          <w:tcPr>
            <w:tcW w:w="3456" w:type="dxa"/>
          </w:tcPr>
          <w:p w14:paraId="6F023961" w14:textId="7AF27855" w:rsidR="00031372" w:rsidRDefault="00031372" w:rsidP="00B14332">
            <w:pPr>
              <w:spacing w:after="0" w:line="240" w:lineRule="auto"/>
              <w:jc w:val="both"/>
              <w:rPr>
                <w:rFonts w:ascii="Arial" w:hAnsi="Arial" w:cs="Arial"/>
              </w:rPr>
            </w:pPr>
            <w:r>
              <w:rPr>
                <w:rFonts w:ascii="Arial" w:hAnsi="Arial" w:cs="Arial"/>
              </w:rPr>
              <w:t>4 first responders and 1 manager</w:t>
            </w:r>
          </w:p>
        </w:tc>
        <w:tc>
          <w:tcPr>
            <w:tcW w:w="1647" w:type="dxa"/>
          </w:tcPr>
          <w:p w14:paraId="147A708B" w14:textId="53D8235A" w:rsidR="00031372" w:rsidRDefault="00031372" w:rsidP="00B14332">
            <w:pPr>
              <w:spacing w:after="0" w:line="240" w:lineRule="auto"/>
              <w:jc w:val="both"/>
              <w:rPr>
                <w:rFonts w:ascii="Arial" w:hAnsi="Arial" w:cs="Arial"/>
              </w:rPr>
            </w:pPr>
            <w:r>
              <w:rPr>
                <w:rFonts w:ascii="Arial" w:hAnsi="Arial" w:cs="Arial"/>
              </w:rPr>
              <w:t>1</w:t>
            </w:r>
          </w:p>
        </w:tc>
        <w:tc>
          <w:tcPr>
            <w:tcW w:w="1843" w:type="dxa"/>
          </w:tcPr>
          <w:p w14:paraId="2D673FA1" w14:textId="0B966E8E" w:rsidR="00031372" w:rsidRDefault="00031372" w:rsidP="00B14332">
            <w:pPr>
              <w:spacing w:after="0" w:line="240" w:lineRule="auto"/>
              <w:jc w:val="both"/>
              <w:rPr>
                <w:rFonts w:ascii="Arial" w:hAnsi="Arial" w:cs="Arial"/>
              </w:rPr>
            </w:pPr>
            <w:r>
              <w:rPr>
                <w:rFonts w:ascii="Arial" w:hAnsi="Arial" w:cs="Arial"/>
              </w:rPr>
              <w:t>1</w:t>
            </w:r>
          </w:p>
        </w:tc>
      </w:tr>
      <w:tr w:rsidR="00031372" w14:paraId="349D40E2" w14:textId="6D00C0C7" w:rsidTr="00031372">
        <w:tc>
          <w:tcPr>
            <w:tcW w:w="1838" w:type="dxa"/>
          </w:tcPr>
          <w:p w14:paraId="5C7CA39A" w14:textId="546BAB2E" w:rsidR="00031372" w:rsidRDefault="00031372" w:rsidP="00B14332">
            <w:pPr>
              <w:spacing w:after="0" w:line="240" w:lineRule="auto"/>
              <w:jc w:val="both"/>
              <w:rPr>
                <w:rFonts w:ascii="Arial" w:hAnsi="Arial" w:cs="Arial"/>
              </w:rPr>
            </w:pPr>
            <w:r>
              <w:rPr>
                <w:rFonts w:ascii="Arial" w:hAnsi="Arial" w:cs="Arial"/>
              </w:rPr>
              <w:t>2000 – 10000</w:t>
            </w:r>
          </w:p>
        </w:tc>
        <w:tc>
          <w:tcPr>
            <w:tcW w:w="3456" w:type="dxa"/>
          </w:tcPr>
          <w:p w14:paraId="5B5168F0" w14:textId="3336EB84" w:rsidR="00031372" w:rsidRDefault="00031372" w:rsidP="00B14332">
            <w:pPr>
              <w:spacing w:after="0" w:line="240" w:lineRule="auto"/>
              <w:jc w:val="both"/>
              <w:rPr>
                <w:rFonts w:ascii="Arial" w:hAnsi="Arial" w:cs="Arial"/>
              </w:rPr>
            </w:pPr>
            <w:r>
              <w:rPr>
                <w:rFonts w:ascii="Arial" w:hAnsi="Arial" w:cs="Arial"/>
              </w:rPr>
              <w:t>1-2 paramedics, 2-4 nurses, 2 first responders/4000 attenders and 1 manager</w:t>
            </w:r>
          </w:p>
        </w:tc>
        <w:tc>
          <w:tcPr>
            <w:tcW w:w="1647" w:type="dxa"/>
          </w:tcPr>
          <w:p w14:paraId="7BB7608B" w14:textId="12742F75" w:rsidR="00031372" w:rsidRDefault="00031372" w:rsidP="00B14332">
            <w:pPr>
              <w:spacing w:after="0" w:line="240" w:lineRule="auto"/>
              <w:jc w:val="both"/>
              <w:rPr>
                <w:rFonts w:ascii="Arial" w:hAnsi="Arial" w:cs="Arial"/>
              </w:rPr>
            </w:pPr>
            <w:r>
              <w:rPr>
                <w:rFonts w:ascii="Arial" w:hAnsi="Arial" w:cs="Arial"/>
              </w:rPr>
              <w:t>1</w:t>
            </w:r>
          </w:p>
        </w:tc>
        <w:tc>
          <w:tcPr>
            <w:tcW w:w="1843" w:type="dxa"/>
          </w:tcPr>
          <w:p w14:paraId="50F08276" w14:textId="7F156542" w:rsidR="00031372" w:rsidRDefault="00031372" w:rsidP="00B14332">
            <w:pPr>
              <w:spacing w:after="0" w:line="240" w:lineRule="auto"/>
              <w:jc w:val="both"/>
              <w:rPr>
                <w:rFonts w:ascii="Arial" w:hAnsi="Arial" w:cs="Arial"/>
              </w:rPr>
            </w:pPr>
            <w:r>
              <w:rPr>
                <w:rFonts w:ascii="Arial" w:hAnsi="Arial" w:cs="Arial"/>
              </w:rPr>
              <w:t>2</w:t>
            </w:r>
          </w:p>
        </w:tc>
      </w:tr>
    </w:tbl>
    <w:p w14:paraId="1B1014D5" w14:textId="77777777" w:rsidR="00031372" w:rsidRPr="00C92683" w:rsidRDefault="00031372" w:rsidP="00B14332">
      <w:pPr>
        <w:spacing w:after="0" w:line="240" w:lineRule="auto"/>
        <w:jc w:val="both"/>
        <w:rPr>
          <w:rFonts w:ascii="Arial" w:hAnsi="Arial" w:cs="Arial"/>
        </w:rPr>
      </w:pPr>
    </w:p>
    <w:p w14:paraId="62ED4A39" w14:textId="77777777" w:rsidR="00B14332" w:rsidRPr="00C92683" w:rsidRDefault="00B14332" w:rsidP="00B14332">
      <w:pPr>
        <w:spacing w:after="0" w:line="240" w:lineRule="auto"/>
        <w:jc w:val="both"/>
        <w:rPr>
          <w:rFonts w:ascii="Arial" w:hAnsi="Arial" w:cs="Arial"/>
        </w:rPr>
      </w:pPr>
      <w:r w:rsidRPr="00C92683">
        <w:rPr>
          <w:rFonts w:ascii="Arial" w:hAnsi="Arial" w:cs="Arial"/>
        </w:rPr>
        <w:t xml:space="preserve">The first aid post should be clearly signposted and provided with easy access for spectators and an ambulance at all times. Where an ambulance is required, a parking area should be provided close to the first aid post with a clear exit from the site.  Make sure that all persons </w:t>
      </w:r>
      <w:r w:rsidRPr="00C92683">
        <w:rPr>
          <w:rFonts w:ascii="Arial" w:hAnsi="Arial" w:cs="Arial"/>
        </w:rPr>
        <w:lastRenderedPageBreak/>
        <w:t>assisting at the event know where the first aid post is and, where appropriate, the identity of the first-aider.</w:t>
      </w:r>
      <w:r w:rsidR="001827B3" w:rsidRPr="00C92683">
        <w:rPr>
          <w:rFonts w:ascii="Arial" w:hAnsi="Arial" w:cs="Arial"/>
        </w:rPr>
        <w:t xml:space="preserve"> </w:t>
      </w:r>
      <w:r w:rsidRPr="00C92683">
        <w:rPr>
          <w:rFonts w:ascii="Arial" w:hAnsi="Arial" w:cs="Arial"/>
        </w:rPr>
        <w:t>Locate the nearest telephone box, provide access to a telep</w:t>
      </w:r>
      <w:r w:rsidR="001827B3" w:rsidRPr="00C92683">
        <w:rPr>
          <w:rFonts w:ascii="Arial" w:hAnsi="Arial" w:cs="Arial"/>
        </w:rPr>
        <w:t xml:space="preserve">hone or provide mobile phones. </w:t>
      </w:r>
    </w:p>
    <w:p w14:paraId="4445542F" w14:textId="77777777" w:rsidR="00B14332" w:rsidRPr="00C92683" w:rsidRDefault="00B14332" w:rsidP="00B14332">
      <w:pPr>
        <w:spacing w:after="0" w:line="240" w:lineRule="auto"/>
        <w:jc w:val="both"/>
        <w:rPr>
          <w:rFonts w:ascii="Arial" w:hAnsi="Arial" w:cs="Arial"/>
        </w:rPr>
      </w:pPr>
    </w:p>
    <w:p w14:paraId="32BB62FF" w14:textId="77777777" w:rsidR="00B14332" w:rsidRPr="00C92683" w:rsidRDefault="00B14332" w:rsidP="00B14332">
      <w:pPr>
        <w:spacing w:after="0" w:line="240" w:lineRule="auto"/>
        <w:jc w:val="both"/>
        <w:rPr>
          <w:rFonts w:ascii="Arial" w:hAnsi="Arial" w:cs="Arial"/>
        </w:rPr>
      </w:pPr>
      <w:r w:rsidRPr="00C92683">
        <w:rPr>
          <w:rFonts w:ascii="Arial" w:hAnsi="Arial" w:cs="Arial"/>
        </w:rPr>
        <w:t>Consider the following points when planning for this aspect of the event:</w:t>
      </w:r>
    </w:p>
    <w:p w14:paraId="59D194E5"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Named manager</w:t>
      </w:r>
    </w:p>
    <w:p w14:paraId="584A013D"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Specific and exclusive routes for emergency vehicles</w:t>
      </w:r>
    </w:p>
    <w:p w14:paraId="2A1E5827"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Maintaining Cover</w:t>
      </w:r>
    </w:p>
    <w:p w14:paraId="6928A596"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Helicopters</w:t>
      </w:r>
    </w:p>
    <w:p w14:paraId="57654807"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Communications</w:t>
      </w:r>
    </w:p>
    <w:p w14:paraId="63891AE5"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Documentation</w:t>
      </w:r>
    </w:p>
    <w:p w14:paraId="1DD9A1AE"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Medical, ambulance and first aid provision</w:t>
      </w:r>
    </w:p>
    <w:p w14:paraId="411C458F"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First aid points</w:t>
      </w:r>
    </w:p>
    <w:p w14:paraId="74A56560"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Clinical Waste</w:t>
      </w:r>
    </w:p>
    <w:p w14:paraId="082EF955"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Liaison with Welfare Services</w:t>
      </w:r>
    </w:p>
    <w:p w14:paraId="0D1FE343" w14:textId="77777777" w:rsidR="00B14332" w:rsidRPr="00C92683" w:rsidRDefault="00B14332" w:rsidP="00B14332">
      <w:pPr>
        <w:spacing w:after="0" w:line="240" w:lineRule="auto"/>
        <w:jc w:val="both"/>
        <w:rPr>
          <w:rFonts w:ascii="Arial" w:hAnsi="Arial" w:cs="Arial"/>
        </w:rPr>
      </w:pPr>
    </w:p>
    <w:p w14:paraId="1B5E295B" w14:textId="77777777" w:rsidR="00B14332" w:rsidRPr="00C92683" w:rsidRDefault="00B14332" w:rsidP="00B14332">
      <w:pPr>
        <w:spacing w:after="0" w:line="240" w:lineRule="auto"/>
        <w:jc w:val="both"/>
        <w:rPr>
          <w:rFonts w:ascii="Arial" w:hAnsi="Arial" w:cs="Arial"/>
        </w:rPr>
      </w:pPr>
      <w:r w:rsidRPr="00C92683">
        <w:rPr>
          <w:rFonts w:ascii="Arial" w:hAnsi="Arial" w:cs="Arial"/>
        </w:rPr>
        <w:t>First Aiders, ambulance and medical workers should:</w:t>
      </w:r>
    </w:p>
    <w:p w14:paraId="06653B63"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Be at least 16</w:t>
      </w:r>
    </w:p>
    <w:p w14:paraId="74A408B2"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Have no other duties or responsibilities</w:t>
      </w:r>
    </w:p>
    <w:p w14:paraId="53EE9CA8"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Have identification</w:t>
      </w:r>
    </w:p>
    <w:p w14:paraId="03FCCCF3"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Have protective clothing</w:t>
      </w:r>
    </w:p>
    <w:p w14:paraId="144F39AE"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Have relevant experience or knowledge</w:t>
      </w:r>
    </w:p>
    <w:p w14:paraId="3E6492EA" w14:textId="77777777" w:rsidR="00B14332" w:rsidRPr="00C92683" w:rsidRDefault="00B14332" w:rsidP="00B14332">
      <w:pPr>
        <w:spacing w:after="0" w:line="240" w:lineRule="auto"/>
        <w:jc w:val="both"/>
        <w:rPr>
          <w:rFonts w:ascii="Arial" w:hAnsi="Arial" w:cs="Arial"/>
        </w:rPr>
      </w:pPr>
      <w:r w:rsidRPr="00C92683">
        <w:rPr>
          <w:rFonts w:ascii="Arial" w:hAnsi="Arial" w:cs="Arial"/>
        </w:rPr>
        <w:t>•</w:t>
      </w:r>
      <w:r w:rsidRPr="00C92683">
        <w:rPr>
          <w:rFonts w:ascii="Arial" w:hAnsi="Arial" w:cs="Arial"/>
        </w:rPr>
        <w:tab/>
        <w:t>Be physically and psychologically equipped to carry out their assigned role</w:t>
      </w:r>
    </w:p>
    <w:p w14:paraId="3364F885" w14:textId="77777777" w:rsidR="00B14332" w:rsidRPr="00C92683" w:rsidRDefault="00B14332" w:rsidP="00B14332">
      <w:pPr>
        <w:spacing w:after="0" w:line="240" w:lineRule="auto"/>
        <w:jc w:val="both"/>
        <w:rPr>
          <w:rFonts w:ascii="Arial" w:hAnsi="Arial" w:cs="Arial"/>
          <w:lang w:eastAsia="en-GB"/>
        </w:rPr>
      </w:pPr>
    </w:p>
    <w:p w14:paraId="439ED42B" w14:textId="77777777" w:rsidR="003206F8" w:rsidRPr="00C92683" w:rsidRDefault="003206F8" w:rsidP="003905A2">
      <w:pPr>
        <w:spacing w:after="0" w:line="240" w:lineRule="auto"/>
        <w:jc w:val="both"/>
        <w:rPr>
          <w:rFonts w:ascii="Arial" w:hAnsi="Arial" w:cs="Arial"/>
        </w:rPr>
      </w:pPr>
      <w:r w:rsidRPr="00C92683">
        <w:rPr>
          <w:rFonts w:ascii="Arial" w:hAnsi="Arial" w:cs="Arial"/>
        </w:rPr>
        <w:t>At the very least for a small event, make sure that basic services needed for first aid are available, such as a first aid box, water, light and that the designated area is clearly marked.</w:t>
      </w:r>
    </w:p>
    <w:p w14:paraId="3F3E44E5" w14:textId="77777777" w:rsidR="003206F8" w:rsidRPr="00C92683" w:rsidRDefault="003206F8" w:rsidP="003905A2">
      <w:pPr>
        <w:spacing w:after="0" w:line="240" w:lineRule="auto"/>
        <w:jc w:val="both"/>
        <w:rPr>
          <w:rFonts w:ascii="Arial" w:hAnsi="Arial" w:cs="Arial"/>
        </w:rPr>
      </w:pPr>
    </w:p>
    <w:p w14:paraId="3A14D149" w14:textId="77777777" w:rsidR="00031372" w:rsidRDefault="003206F8" w:rsidP="003905A2">
      <w:pPr>
        <w:spacing w:after="0" w:line="240" w:lineRule="auto"/>
        <w:jc w:val="both"/>
        <w:rPr>
          <w:rFonts w:ascii="Arial" w:hAnsi="Arial" w:cs="Arial"/>
        </w:rPr>
      </w:pPr>
      <w:r w:rsidRPr="00C92683">
        <w:rPr>
          <w:rFonts w:ascii="Arial" w:hAnsi="Arial" w:cs="Arial"/>
        </w:rPr>
        <w:t xml:space="preserve">All first aiders must have current first aid certificates.  </w:t>
      </w:r>
    </w:p>
    <w:p w14:paraId="216CA38F" w14:textId="77777777" w:rsidR="00031372" w:rsidRDefault="00031372" w:rsidP="003905A2">
      <w:pPr>
        <w:spacing w:after="0" w:line="240" w:lineRule="auto"/>
        <w:jc w:val="both"/>
        <w:rPr>
          <w:rFonts w:ascii="Arial" w:hAnsi="Arial" w:cs="Arial"/>
        </w:rPr>
      </w:pPr>
    </w:p>
    <w:p w14:paraId="52E5E5C6" w14:textId="6C0DB901" w:rsidR="003206F8" w:rsidRDefault="007D6582" w:rsidP="003905A2">
      <w:pPr>
        <w:spacing w:after="0" w:line="240" w:lineRule="auto"/>
        <w:jc w:val="both"/>
        <w:rPr>
          <w:rFonts w:ascii="Arial" w:hAnsi="Arial" w:cs="Arial"/>
          <w:b/>
        </w:rPr>
      </w:pPr>
      <w:r w:rsidRPr="00C92683">
        <w:rPr>
          <w:rFonts w:ascii="Arial" w:hAnsi="Arial" w:cs="Arial"/>
          <w:b/>
        </w:rPr>
        <w:t>Please note: f</w:t>
      </w:r>
      <w:r w:rsidR="003206F8" w:rsidRPr="00C92683">
        <w:rPr>
          <w:rFonts w:ascii="Arial" w:hAnsi="Arial" w:cs="Arial"/>
          <w:b/>
        </w:rPr>
        <w:t>irst aid at work no longer qualifies for events.</w:t>
      </w:r>
    </w:p>
    <w:p w14:paraId="657F4C21" w14:textId="2585451C" w:rsidR="00031372" w:rsidRDefault="00031372" w:rsidP="003905A2">
      <w:pPr>
        <w:spacing w:after="0" w:line="240" w:lineRule="auto"/>
        <w:jc w:val="both"/>
        <w:rPr>
          <w:rFonts w:ascii="Arial" w:hAnsi="Arial" w:cs="Arial"/>
          <w:b/>
        </w:rPr>
      </w:pPr>
    </w:p>
    <w:p w14:paraId="04B909AF" w14:textId="341A9BCE" w:rsidR="00031372" w:rsidRPr="00031372" w:rsidRDefault="00031372" w:rsidP="003905A2">
      <w:pPr>
        <w:spacing w:after="0" w:line="240" w:lineRule="auto"/>
        <w:jc w:val="both"/>
        <w:rPr>
          <w:rFonts w:ascii="Arial" w:hAnsi="Arial" w:cs="Arial"/>
        </w:rPr>
      </w:pPr>
      <w:r>
        <w:rPr>
          <w:rFonts w:ascii="Arial" w:hAnsi="Arial" w:cs="Arial"/>
        </w:rPr>
        <w:t>Please refer to the Purple Guide for more detailed information.  www.purpleguide.co.uk</w:t>
      </w:r>
    </w:p>
    <w:p w14:paraId="58ACBBF0" w14:textId="77777777" w:rsidR="00B14332" w:rsidRPr="00C92683" w:rsidRDefault="00B14332" w:rsidP="003905A2">
      <w:pPr>
        <w:spacing w:after="0" w:line="240" w:lineRule="auto"/>
        <w:jc w:val="both"/>
        <w:rPr>
          <w:rFonts w:ascii="Arial" w:hAnsi="Arial" w:cs="Arial"/>
        </w:rPr>
      </w:pPr>
    </w:p>
    <w:tbl>
      <w:tblPr>
        <w:tblStyle w:val="TableGrid"/>
        <w:tblW w:w="0" w:type="auto"/>
        <w:tblInd w:w="0" w:type="dxa"/>
        <w:shd w:val="clear" w:color="auto" w:fill="000000" w:themeFill="text1"/>
        <w:tblLook w:val="04A0" w:firstRow="1" w:lastRow="0" w:firstColumn="1" w:lastColumn="0" w:noHBand="0" w:noVBand="1"/>
        <w:tblCaption w:val="flyposting"/>
      </w:tblPr>
      <w:tblGrid>
        <w:gridCol w:w="9016"/>
      </w:tblGrid>
      <w:tr w:rsidR="00A869A8" w:rsidRPr="00A869A8" w14:paraId="67550901" w14:textId="77777777" w:rsidTr="00465D49">
        <w:trPr>
          <w:tblHeader/>
        </w:trPr>
        <w:tc>
          <w:tcPr>
            <w:tcW w:w="9242" w:type="dxa"/>
            <w:shd w:val="clear" w:color="auto" w:fill="000000" w:themeFill="text1"/>
          </w:tcPr>
          <w:p w14:paraId="75B2CC50" w14:textId="77777777" w:rsidR="00A869A8" w:rsidRPr="00A869A8" w:rsidRDefault="00A869A8" w:rsidP="00487247">
            <w:pPr>
              <w:pStyle w:val="Heading1"/>
              <w:outlineLvl w:val="0"/>
              <w:rPr>
                <w:lang w:eastAsia="en-GB"/>
              </w:rPr>
            </w:pPr>
            <w:bookmarkStart w:id="46" w:name="food"/>
            <w:bookmarkStart w:id="47" w:name="_Toc47092825"/>
            <w:bookmarkEnd w:id="46"/>
            <w:r w:rsidRPr="00A869A8">
              <w:rPr>
                <w:lang w:eastAsia="en-GB"/>
              </w:rPr>
              <w:t>Flyposting</w:t>
            </w:r>
            <w:bookmarkEnd w:id="47"/>
            <w:r w:rsidRPr="00A869A8">
              <w:rPr>
                <w:lang w:eastAsia="en-GB"/>
              </w:rPr>
              <w:t xml:space="preserve"> </w:t>
            </w:r>
          </w:p>
        </w:tc>
      </w:tr>
    </w:tbl>
    <w:p w14:paraId="44475397" w14:textId="6D1E478A" w:rsidR="0018003A" w:rsidRPr="0018003A" w:rsidRDefault="00BD0DDE" w:rsidP="0018003A">
      <w:pPr>
        <w:rPr>
          <w:rFonts w:ascii="Arial" w:hAnsi="Arial" w:cs="Arial"/>
        </w:rPr>
      </w:pPr>
      <w:r w:rsidRPr="00C445ED">
        <w:rPr>
          <w:rFonts w:ascii="Arial" w:hAnsi="Arial" w:cs="Arial"/>
          <w:bCs/>
          <w:iCs/>
          <w:lang w:eastAsia="en-GB"/>
        </w:rPr>
        <w:t>Flyposting is not permitted with</w:t>
      </w:r>
      <w:r w:rsidR="00061E37" w:rsidRPr="00C445ED">
        <w:rPr>
          <w:rFonts w:ascii="Arial" w:hAnsi="Arial" w:cs="Arial"/>
          <w:bCs/>
          <w:iCs/>
          <w:lang w:eastAsia="en-GB"/>
        </w:rPr>
        <w:t>in the</w:t>
      </w:r>
      <w:r w:rsidRPr="00C445ED">
        <w:rPr>
          <w:rFonts w:ascii="Arial" w:hAnsi="Arial" w:cs="Arial"/>
          <w:bCs/>
          <w:iCs/>
          <w:lang w:eastAsia="en-GB"/>
        </w:rPr>
        <w:t xml:space="preserve"> Borough area</w:t>
      </w:r>
      <w:r w:rsidR="0018003A" w:rsidRPr="00C445ED">
        <w:rPr>
          <w:rFonts w:ascii="Arial" w:hAnsi="Arial" w:cs="Arial"/>
          <w:bCs/>
          <w:iCs/>
          <w:lang w:eastAsia="en-GB"/>
        </w:rPr>
        <w:t xml:space="preserve"> and will be removed</w:t>
      </w:r>
      <w:r w:rsidRPr="00C445ED">
        <w:rPr>
          <w:rFonts w:ascii="Arial" w:hAnsi="Arial" w:cs="Arial"/>
          <w:bCs/>
          <w:iCs/>
          <w:lang w:eastAsia="en-GB"/>
        </w:rPr>
        <w:t>.  Some advertising may also need planning permission.</w:t>
      </w:r>
      <w:r w:rsidR="0018003A" w:rsidRPr="00C445ED">
        <w:rPr>
          <w:rFonts w:ascii="Arial" w:hAnsi="Arial" w:cs="Arial"/>
          <w:color w:val="1F497D"/>
        </w:rPr>
        <w:t xml:space="preserve"> </w:t>
      </w:r>
      <w:r w:rsidR="0018003A" w:rsidRPr="00C445ED">
        <w:rPr>
          <w:rFonts w:ascii="Arial" w:hAnsi="Arial" w:cs="Arial"/>
        </w:rPr>
        <w:t>Anyone caught fly posting can be issued with a Fixed Penalty Notice.</w:t>
      </w:r>
    </w:p>
    <w:tbl>
      <w:tblPr>
        <w:tblStyle w:val="TableGrid"/>
        <w:tblW w:w="0" w:type="auto"/>
        <w:tblInd w:w="0" w:type="dxa"/>
        <w:shd w:val="clear" w:color="auto" w:fill="000000" w:themeFill="text1"/>
        <w:tblLook w:val="04A0" w:firstRow="1" w:lastRow="0" w:firstColumn="1" w:lastColumn="0" w:noHBand="0" w:noVBand="1"/>
        <w:tblCaption w:val="food"/>
      </w:tblPr>
      <w:tblGrid>
        <w:gridCol w:w="4516"/>
        <w:gridCol w:w="4500"/>
      </w:tblGrid>
      <w:tr w:rsidR="00A869A8" w:rsidRPr="00A869A8" w14:paraId="4CBA5C9F" w14:textId="77777777" w:rsidTr="00465D49">
        <w:trPr>
          <w:tblHeader/>
        </w:trPr>
        <w:tc>
          <w:tcPr>
            <w:tcW w:w="4621" w:type="dxa"/>
            <w:shd w:val="clear" w:color="auto" w:fill="000000" w:themeFill="text1"/>
          </w:tcPr>
          <w:p w14:paraId="7F5E94BA" w14:textId="77777777" w:rsidR="00A869A8" w:rsidRPr="00A869A8" w:rsidRDefault="00A869A8" w:rsidP="00487247">
            <w:pPr>
              <w:pStyle w:val="Heading1"/>
              <w:outlineLvl w:val="0"/>
              <w:rPr>
                <w:lang w:eastAsia="en-GB"/>
              </w:rPr>
            </w:pPr>
            <w:bookmarkStart w:id="48" w:name="_Toc47092826"/>
            <w:r w:rsidRPr="00A869A8">
              <w:rPr>
                <w:lang w:eastAsia="en-GB"/>
              </w:rPr>
              <w:t>Food</w:t>
            </w:r>
            <w:r>
              <w:rPr>
                <w:lang w:eastAsia="en-GB"/>
              </w:rPr>
              <w:t>,</w:t>
            </w:r>
            <w:r w:rsidRPr="00A869A8">
              <w:rPr>
                <w:lang w:eastAsia="en-GB"/>
              </w:rPr>
              <w:t xml:space="preserve"> Drink and Water</w:t>
            </w:r>
            <w:bookmarkEnd w:id="48"/>
          </w:p>
        </w:tc>
        <w:tc>
          <w:tcPr>
            <w:tcW w:w="4621" w:type="dxa"/>
            <w:shd w:val="clear" w:color="auto" w:fill="000000" w:themeFill="text1"/>
          </w:tcPr>
          <w:p w14:paraId="6A7CB1B5" w14:textId="77777777" w:rsidR="00A869A8" w:rsidRPr="00A869A8" w:rsidRDefault="00A869A8" w:rsidP="00487247">
            <w:pPr>
              <w:pStyle w:val="Heading1"/>
              <w:outlineLvl w:val="0"/>
              <w:rPr>
                <w:lang w:eastAsia="en-GB"/>
              </w:rPr>
            </w:pPr>
          </w:p>
        </w:tc>
      </w:tr>
    </w:tbl>
    <w:p w14:paraId="248020DF"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If you are having any barbecues or similar, there might be hazards from the use or storage of fuel.  Please seek advice from your l</w:t>
      </w:r>
      <w:r w:rsidR="004115FC" w:rsidRPr="00C92683">
        <w:rPr>
          <w:rFonts w:ascii="Arial" w:hAnsi="Arial" w:cs="Arial"/>
          <w:lang w:eastAsia="en-GB"/>
        </w:rPr>
        <w:t>ocal Environmental Health Team, through the Local Authority Safety Advisory Group.</w:t>
      </w:r>
    </w:p>
    <w:p w14:paraId="6279CE12" w14:textId="77777777" w:rsidR="00E27D02" w:rsidRPr="00C92683" w:rsidRDefault="00E27D02" w:rsidP="00E27D02">
      <w:pPr>
        <w:spacing w:after="0" w:line="240" w:lineRule="auto"/>
        <w:jc w:val="both"/>
        <w:rPr>
          <w:rFonts w:ascii="Arial" w:hAnsi="Arial" w:cs="Arial"/>
          <w:lang w:eastAsia="en-GB"/>
        </w:rPr>
      </w:pPr>
    </w:p>
    <w:p w14:paraId="75E3782E"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Cooking facilities in general have a higher risk of fire so where they are located is an important thing to consider.  Think about how the emergency services would reach an area where there was a fire, will it have an effect on escape routes or exits, how close it is to other flammable or ignition sources and whether there would be lots of LPG cylinders stored close to the cooking.</w:t>
      </w:r>
    </w:p>
    <w:p w14:paraId="32866F47" w14:textId="77777777" w:rsidR="00E27D02" w:rsidRPr="00C92683" w:rsidRDefault="00E27D02" w:rsidP="00E27D02">
      <w:pPr>
        <w:spacing w:after="0" w:line="240" w:lineRule="auto"/>
        <w:jc w:val="both"/>
        <w:rPr>
          <w:rFonts w:ascii="Arial" w:hAnsi="Arial" w:cs="Arial"/>
          <w:lang w:eastAsia="en-GB"/>
        </w:rPr>
      </w:pPr>
    </w:p>
    <w:p w14:paraId="6A67C64A"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Food outlets often have queues so have a think about whether a long queue would interfere with other attractions, circulation routes and exits.</w:t>
      </w:r>
    </w:p>
    <w:p w14:paraId="2A2EFA5F" w14:textId="77777777" w:rsidR="00E27D02" w:rsidRPr="00C92683" w:rsidRDefault="00E27D02" w:rsidP="00E27D02">
      <w:pPr>
        <w:spacing w:after="0" w:line="240" w:lineRule="auto"/>
        <w:jc w:val="both"/>
        <w:rPr>
          <w:rFonts w:ascii="Arial" w:hAnsi="Arial" w:cs="Arial"/>
          <w:lang w:eastAsia="en-GB"/>
        </w:rPr>
      </w:pPr>
    </w:p>
    <w:p w14:paraId="6747E128"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If traders are using gas appliances, these should be tested annually and have a certificate, which should be provided to you with their risk assessment.</w:t>
      </w:r>
    </w:p>
    <w:p w14:paraId="4B95A2C8" w14:textId="77777777" w:rsidR="00E27D02" w:rsidRPr="00C92683" w:rsidRDefault="00E27D02" w:rsidP="00E27D02">
      <w:pPr>
        <w:spacing w:after="0" w:line="240" w:lineRule="auto"/>
        <w:jc w:val="both"/>
        <w:rPr>
          <w:rFonts w:ascii="Arial" w:hAnsi="Arial" w:cs="Arial"/>
          <w:lang w:eastAsia="en-GB"/>
        </w:rPr>
      </w:pPr>
    </w:p>
    <w:p w14:paraId="4692B809" w14:textId="77777777" w:rsidR="00E27D02" w:rsidRPr="00C92683" w:rsidRDefault="00E27D02" w:rsidP="00E27D02">
      <w:pPr>
        <w:spacing w:after="0" w:line="240" w:lineRule="auto"/>
        <w:jc w:val="both"/>
        <w:rPr>
          <w:rFonts w:ascii="Arial" w:hAnsi="Arial" w:cs="Arial"/>
          <w:lang w:eastAsia="en-GB"/>
        </w:rPr>
      </w:pPr>
      <w:r w:rsidRPr="00C92683">
        <w:rPr>
          <w:rFonts w:ascii="Arial" w:hAnsi="Arial" w:cs="Arial"/>
          <w:lang w:eastAsia="en-GB"/>
        </w:rPr>
        <w:t xml:space="preserve">Make sure that any hot food traders at your event, provide you with copies of their risk assessment, £5 million of public liability insurance, their registration documents and their food hygiene certificate.  Speak to Environmental Health for more advice. </w:t>
      </w:r>
    </w:p>
    <w:p w14:paraId="05AB01E5" w14:textId="77777777" w:rsidR="00E27D02" w:rsidRPr="00C92683" w:rsidRDefault="00E27D02" w:rsidP="003905A2">
      <w:pPr>
        <w:spacing w:after="0" w:line="240" w:lineRule="auto"/>
        <w:jc w:val="both"/>
        <w:rPr>
          <w:rFonts w:ascii="Arial" w:hAnsi="Arial" w:cs="Arial"/>
          <w:lang w:eastAsia="en-GB"/>
        </w:rPr>
      </w:pPr>
    </w:p>
    <w:p w14:paraId="0C7472C1"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Food poisoning is at best unpleasant and at worst extremely hazardous to health, particularly for older people or young children. It is preventable by following some simple rules and planning ahead. When using professional caterers, ensu</w:t>
      </w:r>
      <w:r w:rsidR="005F40E7">
        <w:rPr>
          <w:rFonts w:ascii="Arial" w:hAnsi="Arial" w:cs="Arial"/>
          <w:lang w:eastAsia="en-GB"/>
        </w:rPr>
        <w:t>re they are registered under</w:t>
      </w:r>
      <w:r w:rsidRPr="00C92683">
        <w:rPr>
          <w:rFonts w:ascii="Arial" w:hAnsi="Arial" w:cs="Arial"/>
          <w:lang w:eastAsia="en-GB"/>
        </w:rPr>
        <w:t xml:space="preserve"> Food Safety </w:t>
      </w:r>
      <w:r w:rsidR="005F40E7" w:rsidRPr="00C445ED">
        <w:rPr>
          <w:rFonts w:ascii="Arial" w:hAnsi="Arial" w:cs="Arial"/>
          <w:lang w:eastAsia="en-GB"/>
        </w:rPr>
        <w:t>Regulations</w:t>
      </w:r>
      <w:r w:rsidR="005F40E7">
        <w:rPr>
          <w:rFonts w:ascii="Arial" w:hAnsi="Arial" w:cs="Arial"/>
          <w:lang w:eastAsia="en-GB"/>
        </w:rPr>
        <w:t xml:space="preserve"> </w:t>
      </w:r>
      <w:r w:rsidRPr="00C92683">
        <w:rPr>
          <w:rFonts w:ascii="Arial" w:hAnsi="Arial" w:cs="Arial"/>
          <w:lang w:eastAsia="en-GB"/>
        </w:rPr>
        <w:t>and ask for written evidence. Caterers must have received some training in food hygiene that should ensure that they are providing and preparing food that is safe. This applies even if food is being given away.</w:t>
      </w:r>
    </w:p>
    <w:p w14:paraId="6A63114E" w14:textId="77777777" w:rsidR="009C513F" w:rsidRPr="00C92683" w:rsidRDefault="009C513F" w:rsidP="003905A2">
      <w:pPr>
        <w:spacing w:after="0" w:line="240" w:lineRule="auto"/>
        <w:jc w:val="both"/>
        <w:rPr>
          <w:rFonts w:ascii="Arial" w:hAnsi="Arial" w:cs="Arial"/>
          <w:lang w:eastAsia="en-GB"/>
        </w:rPr>
      </w:pPr>
    </w:p>
    <w:p w14:paraId="759BCA34"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You should ensure that consideration is given to the following points:</w:t>
      </w:r>
    </w:p>
    <w:p w14:paraId="74A92A2B"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Provision of an adequate supply of free drinking water</w:t>
      </w:r>
    </w:p>
    <w:p w14:paraId="18C3A870"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use of Liquid Propane Gas (for Catering Installations)</w:t>
      </w:r>
    </w:p>
    <w:p w14:paraId="25218B0F"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Electrical Installations</w:t>
      </w:r>
    </w:p>
    <w:p w14:paraId="12E08509"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Fire Fighting equipment</w:t>
      </w:r>
    </w:p>
    <w:p w14:paraId="4A5C61CB"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Alcohol and bar areas</w:t>
      </w:r>
    </w:p>
    <w:p w14:paraId="55207313" w14:textId="77777777" w:rsidR="003206F8" w:rsidRPr="00C92683" w:rsidRDefault="003206F8" w:rsidP="00026B36">
      <w:pPr>
        <w:numPr>
          <w:ilvl w:val="0"/>
          <w:numId w:val="31"/>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Effects of using or bringing glass on site</w:t>
      </w:r>
    </w:p>
    <w:p w14:paraId="58EB80EF" w14:textId="77777777" w:rsidR="003206F8" w:rsidRPr="00C92683" w:rsidRDefault="003206F8" w:rsidP="00715D10">
      <w:pPr>
        <w:spacing w:after="0" w:line="240" w:lineRule="auto"/>
        <w:ind w:left="284"/>
        <w:jc w:val="both"/>
        <w:rPr>
          <w:rFonts w:ascii="Arial" w:hAnsi="Arial" w:cs="Arial"/>
          <w:lang w:eastAsia="en-GB"/>
        </w:rPr>
      </w:pPr>
    </w:p>
    <w:p w14:paraId="5DBE3347"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Where it is proposed that patrons bring their own refreshments, publicity material should stress no naked flames, as this may present a fire hazard.</w:t>
      </w:r>
    </w:p>
    <w:p w14:paraId="64C21E8E"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food"/>
      </w:tblPr>
      <w:tblGrid>
        <w:gridCol w:w="9016"/>
      </w:tblGrid>
      <w:tr w:rsidR="00A869A8" w14:paraId="599EE83D" w14:textId="77777777" w:rsidTr="00465D49">
        <w:trPr>
          <w:tblHeader/>
        </w:trPr>
        <w:tc>
          <w:tcPr>
            <w:tcW w:w="9242" w:type="dxa"/>
            <w:shd w:val="clear" w:color="auto" w:fill="000000" w:themeFill="text1"/>
          </w:tcPr>
          <w:p w14:paraId="061B1FC8" w14:textId="77777777" w:rsidR="00A869A8" w:rsidRDefault="00A869A8" w:rsidP="00526590">
            <w:pPr>
              <w:pStyle w:val="Heading1"/>
              <w:outlineLvl w:val="0"/>
              <w:rPr>
                <w:lang w:eastAsia="en-GB"/>
              </w:rPr>
            </w:pPr>
            <w:bookmarkStart w:id="49" w:name="_Toc47092827"/>
            <w:r w:rsidRPr="00C92683">
              <w:rPr>
                <w:lang w:eastAsia="en-GB"/>
              </w:rPr>
              <w:t>Food Safety</w:t>
            </w:r>
            <w:bookmarkEnd w:id="49"/>
            <w:r w:rsidRPr="00C92683">
              <w:rPr>
                <w:lang w:eastAsia="en-GB"/>
              </w:rPr>
              <w:t xml:space="preserve"> </w:t>
            </w:r>
            <w:bookmarkStart w:id="50" w:name="information"/>
            <w:bookmarkEnd w:id="50"/>
          </w:p>
        </w:tc>
      </w:tr>
    </w:tbl>
    <w:p w14:paraId="404048EC" w14:textId="77777777" w:rsidR="00EB4494" w:rsidRPr="00C92683" w:rsidRDefault="00EB4494" w:rsidP="009C513F">
      <w:pPr>
        <w:spacing w:after="0" w:line="240" w:lineRule="auto"/>
        <w:contextualSpacing/>
        <w:jc w:val="both"/>
        <w:rPr>
          <w:rFonts w:ascii="Arial" w:hAnsi="Arial" w:cs="Arial"/>
        </w:rPr>
      </w:pPr>
      <w:r w:rsidRPr="00C92683">
        <w:rPr>
          <w:rFonts w:ascii="Arial" w:hAnsi="Arial" w:cs="Arial"/>
        </w:rPr>
        <w:t xml:space="preserve">If you are having food traders, you are advised to contact </w:t>
      </w:r>
      <w:r w:rsidR="0033341C" w:rsidRPr="00C92683">
        <w:rPr>
          <w:rFonts w:ascii="Arial" w:hAnsi="Arial" w:cs="Arial"/>
        </w:rPr>
        <w:t>Environmental Health</w:t>
      </w:r>
      <w:r w:rsidRPr="00C92683">
        <w:rPr>
          <w:rFonts w:ascii="Arial" w:hAnsi="Arial" w:cs="Arial"/>
        </w:rPr>
        <w:t xml:space="preserve"> for their advice. </w:t>
      </w:r>
      <w:r w:rsidR="001E27BE" w:rsidRPr="00C92683">
        <w:rPr>
          <w:rFonts w:ascii="Arial" w:hAnsi="Arial" w:cs="Arial"/>
        </w:rPr>
        <w:t xml:space="preserve">As the event organiser you have responsibility for checking your food vendors and submitting the correct information. </w:t>
      </w:r>
      <w:r w:rsidRPr="00C92683">
        <w:rPr>
          <w:rFonts w:ascii="Arial" w:hAnsi="Arial" w:cs="Arial"/>
        </w:rPr>
        <w:t xml:space="preserve">For large events, separate, suitable and sufficient provision for toilet facilities for food handlers should be provided with hot and cold water, </w:t>
      </w:r>
      <w:r w:rsidR="00477878" w:rsidRPr="00C92683">
        <w:rPr>
          <w:rFonts w:ascii="Arial" w:hAnsi="Arial" w:cs="Arial"/>
        </w:rPr>
        <w:t>soap</w:t>
      </w:r>
      <w:r w:rsidRPr="00C92683">
        <w:rPr>
          <w:rFonts w:ascii="Arial" w:hAnsi="Arial" w:cs="Arial"/>
        </w:rPr>
        <w:t xml:space="preserve"> and hand drying facilities.</w:t>
      </w:r>
    </w:p>
    <w:p w14:paraId="7D3A5AA0" w14:textId="77777777" w:rsidR="009C513F" w:rsidRPr="00C92683" w:rsidRDefault="009C513F" w:rsidP="009C513F">
      <w:pPr>
        <w:spacing w:after="0" w:line="240" w:lineRule="auto"/>
        <w:contextualSpacing/>
        <w:jc w:val="both"/>
        <w:rPr>
          <w:rFonts w:ascii="Arial" w:hAnsi="Arial" w:cs="Arial"/>
          <w:lang w:eastAsia="en-GB"/>
        </w:rPr>
      </w:pPr>
    </w:p>
    <w:p w14:paraId="42B3A49C" w14:textId="77777777" w:rsidR="007B01FE" w:rsidRPr="00C92683" w:rsidRDefault="007B01FE" w:rsidP="009C513F">
      <w:pPr>
        <w:spacing w:after="0" w:line="240" w:lineRule="auto"/>
        <w:contextualSpacing/>
        <w:jc w:val="both"/>
        <w:rPr>
          <w:rFonts w:ascii="Arial" w:hAnsi="Arial" w:cs="Arial"/>
          <w:lang w:eastAsia="en-GB"/>
        </w:rPr>
      </w:pPr>
      <w:r w:rsidRPr="00C92683">
        <w:rPr>
          <w:rFonts w:ascii="Arial" w:hAnsi="Arial" w:cs="Arial"/>
          <w:lang w:eastAsia="en-GB"/>
        </w:rPr>
        <w:t>When using food traders at your event, the following information must be submitted before your event for each of the food vendors:</w:t>
      </w:r>
    </w:p>
    <w:p w14:paraId="00BED183" w14:textId="77777777" w:rsidR="007B01FE" w:rsidRPr="00C92683" w:rsidRDefault="007B01FE" w:rsidP="00026B36">
      <w:pPr>
        <w:numPr>
          <w:ilvl w:val="0"/>
          <w:numId w:val="56"/>
        </w:numPr>
        <w:spacing w:after="0" w:line="240" w:lineRule="auto"/>
        <w:ind w:left="567" w:hanging="283"/>
        <w:contextualSpacing/>
        <w:jc w:val="both"/>
        <w:rPr>
          <w:rFonts w:ascii="Arial" w:hAnsi="Arial" w:cs="Arial"/>
          <w:lang w:eastAsia="en-GB"/>
        </w:rPr>
      </w:pPr>
      <w:r w:rsidRPr="00C92683">
        <w:rPr>
          <w:rFonts w:ascii="Arial" w:hAnsi="Arial" w:cs="Arial"/>
          <w:lang w:eastAsia="en-GB"/>
        </w:rPr>
        <w:t>The Business Name and Registered Address of the Business</w:t>
      </w:r>
    </w:p>
    <w:p w14:paraId="33784417" w14:textId="77777777" w:rsidR="007B01FE" w:rsidRPr="00C92683" w:rsidRDefault="009C513F" w:rsidP="00026B36">
      <w:pPr>
        <w:numPr>
          <w:ilvl w:val="0"/>
          <w:numId w:val="56"/>
        </w:numPr>
        <w:spacing w:after="0" w:line="240" w:lineRule="auto"/>
        <w:ind w:left="567" w:hanging="283"/>
        <w:contextualSpacing/>
        <w:jc w:val="both"/>
        <w:rPr>
          <w:rFonts w:ascii="Arial" w:hAnsi="Arial" w:cs="Arial"/>
          <w:lang w:eastAsia="en-GB"/>
        </w:rPr>
      </w:pPr>
      <w:r w:rsidRPr="00C92683">
        <w:rPr>
          <w:rFonts w:ascii="Arial" w:hAnsi="Arial" w:cs="Arial"/>
          <w:lang w:eastAsia="en-GB"/>
        </w:rPr>
        <w:t xml:space="preserve">The name of the </w:t>
      </w:r>
      <w:r w:rsidR="007B01FE" w:rsidRPr="00C92683">
        <w:rPr>
          <w:rFonts w:ascii="Arial" w:hAnsi="Arial" w:cs="Arial"/>
          <w:lang w:eastAsia="en-GB"/>
        </w:rPr>
        <w:t xml:space="preserve">Local Authority </w:t>
      </w:r>
      <w:r w:rsidRPr="00C92683">
        <w:rPr>
          <w:rFonts w:ascii="Arial" w:hAnsi="Arial" w:cs="Arial"/>
          <w:lang w:eastAsia="en-GB"/>
        </w:rPr>
        <w:t xml:space="preserve">that </w:t>
      </w:r>
      <w:r w:rsidR="007B01FE" w:rsidRPr="00C92683">
        <w:rPr>
          <w:rFonts w:ascii="Arial" w:hAnsi="Arial" w:cs="Arial"/>
          <w:lang w:eastAsia="en-GB"/>
        </w:rPr>
        <w:t>the business is registered with.</w:t>
      </w:r>
      <w:r w:rsidR="001E27BE" w:rsidRPr="00C92683">
        <w:rPr>
          <w:rFonts w:ascii="Arial" w:hAnsi="Arial" w:cs="Arial"/>
          <w:lang w:eastAsia="en-GB"/>
        </w:rPr>
        <w:t xml:space="preserve"> </w:t>
      </w:r>
    </w:p>
    <w:p w14:paraId="27D8F45C" w14:textId="77777777" w:rsidR="009C513F" w:rsidRPr="00C92683" w:rsidRDefault="009C513F" w:rsidP="00026B36">
      <w:pPr>
        <w:numPr>
          <w:ilvl w:val="0"/>
          <w:numId w:val="56"/>
        </w:numPr>
        <w:spacing w:after="0" w:line="240" w:lineRule="auto"/>
        <w:ind w:left="567" w:hanging="283"/>
        <w:contextualSpacing/>
        <w:jc w:val="both"/>
        <w:rPr>
          <w:rFonts w:ascii="Arial" w:hAnsi="Arial" w:cs="Arial"/>
          <w:lang w:eastAsia="en-GB"/>
        </w:rPr>
      </w:pPr>
      <w:r w:rsidRPr="00C92683">
        <w:rPr>
          <w:rFonts w:ascii="Arial" w:hAnsi="Arial" w:cs="Arial"/>
          <w:lang w:eastAsia="en-GB"/>
        </w:rPr>
        <w:t>The Food Hygiene Rating Score for the business (if they have been inspected)</w:t>
      </w:r>
    </w:p>
    <w:p w14:paraId="49232FC5" w14:textId="77777777" w:rsidR="009C513F" w:rsidRPr="00C92683" w:rsidRDefault="007B01FE" w:rsidP="00026B36">
      <w:pPr>
        <w:numPr>
          <w:ilvl w:val="0"/>
          <w:numId w:val="56"/>
        </w:numPr>
        <w:spacing w:after="0" w:line="240" w:lineRule="auto"/>
        <w:ind w:left="567" w:hanging="283"/>
        <w:contextualSpacing/>
        <w:jc w:val="both"/>
        <w:rPr>
          <w:rFonts w:ascii="Arial" w:hAnsi="Arial" w:cs="Arial"/>
          <w:lang w:eastAsia="en-GB"/>
        </w:rPr>
      </w:pPr>
      <w:r w:rsidRPr="00C92683">
        <w:rPr>
          <w:rFonts w:ascii="Arial" w:hAnsi="Arial" w:cs="Arial"/>
          <w:lang w:eastAsia="en-GB"/>
        </w:rPr>
        <w:t>The name of the person(s) working and a copy of their basic food hygiene training certificates for each stall/mobile.</w:t>
      </w:r>
    </w:p>
    <w:p w14:paraId="65EC7F8E" w14:textId="77777777" w:rsidR="009C513F" w:rsidRPr="00C92683" w:rsidRDefault="009C513F" w:rsidP="009C513F">
      <w:pPr>
        <w:spacing w:after="0" w:line="240" w:lineRule="auto"/>
        <w:contextualSpacing/>
        <w:jc w:val="both"/>
        <w:rPr>
          <w:rFonts w:ascii="Arial" w:hAnsi="Arial" w:cs="Arial"/>
          <w:lang w:eastAsia="en-GB"/>
        </w:rPr>
      </w:pPr>
    </w:p>
    <w:p w14:paraId="3CE64ACB" w14:textId="77777777" w:rsidR="007B01FE" w:rsidRPr="00C92683" w:rsidRDefault="001E27BE" w:rsidP="009C513F">
      <w:pPr>
        <w:spacing w:after="0" w:line="240" w:lineRule="auto"/>
        <w:contextualSpacing/>
        <w:jc w:val="both"/>
        <w:rPr>
          <w:rFonts w:ascii="Arial" w:hAnsi="Arial" w:cs="Arial"/>
        </w:rPr>
      </w:pPr>
      <w:r w:rsidRPr="00C92683">
        <w:rPr>
          <w:rFonts w:ascii="Arial" w:hAnsi="Arial" w:cs="Arial"/>
        </w:rPr>
        <w:t>Such information</w:t>
      </w:r>
      <w:r w:rsidR="007B01FE" w:rsidRPr="00C92683">
        <w:rPr>
          <w:rFonts w:ascii="Arial" w:hAnsi="Arial" w:cs="Arial"/>
        </w:rPr>
        <w:t xml:space="preserve"> is necessary so that checks can be carried out on those food businesses to ensure that they are a registered food business and they have a suitable food hygiene rating e.g. between 3 and 5.</w:t>
      </w:r>
      <w:r w:rsidRPr="00C92683">
        <w:rPr>
          <w:rFonts w:ascii="Arial" w:hAnsi="Arial" w:cs="Arial"/>
        </w:rPr>
        <w:t xml:space="preserve"> It is vital that the information is received within a sensible time frame so that there is an adequate window for inspection. </w:t>
      </w:r>
    </w:p>
    <w:p w14:paraId="69D03046" w14:textId="77777777" w:rsidR="00213B0B" w:rsidRDefault="00213B0B" w:rsidP="007B01FE">
      <w:pPr>
        <w:spacing w:after="0" w:line="240" w:lineRule="auto"/>
        <w:contextualSpacing/>
        <w:jc w:val="both"/>
        <w:rPr>
          <w:rFonts w:ascii="Arial" w:hAnsi="Arial" w:cs="Arial"/>
          <w:u w:val="single"/>
          <w:lang w:eastAsia="en-GB"/>
        </w:rPr>
      </w:pPr>
    </w:p>
    <w:p w14:paraId="72D8E829" w14:textId="77777777" w:rsidR="007B01FE" w:rsidRPr="00C92683" w:rsidRDefault="007B01FE" w:rsidP="007B01FE">
      <w:pPr>
        <w:spacing w:after="0" w:line="240" w:lineRule="auto"/>
        <w:contextualSpacing/>
        <w:jc w:val="both"/>
        <w:rPr>
          <w:rFonts w:ascii="Arial" w:hAnsi="Arial" w:cs="Arial"/>
          <w:u w:val="single"/>
          <w:lang w:eastAsia="en-GB"/>
        </w:rPr>
      </w:pPr>
      <w:r w:rsidRPr="00C92683">
        <w:rPr>
          <w:rFonts w:ascii="Arial" w:hAnsi="Arial" w:cs="Arial"/>
          <w:u w:val="single"/>
          <w:lang w:eastAsia="en-GB"/>
        </w:rPr>
        <w:t>Food Safety Guidance</w:t>
      </w:r>
    </w:p>
    <w:p w14:paraId="064F5AF8" w14:textId="77777777" w:rsidR="007B01FE" w:rsidRPr="00C92683" w:rsidRDefault="007B01FE" w:rsidP="007B01FE">
      <w:pPr>
        <w:spacing w:after="0" w:line="240" w:lineRule="auto"/>
        <w:contextualSpacing/>
        <w:jc w:val="both"/>
        <w:rPr>
          <w:rFonts w:ascii="Arial" w:hAnsi="Arial" w:cs="Arial"/>
          <w:lang w:eastAsia="en-GB"/>
        </w:rPr>
      </w:pPr>
    </w:p>
    <w:p w14:paraId="24684E3B" w14:textId="13605901" w:rsidR="00750013" w:rsidRDefault="007B01FE" w:rsidP="00750013">
      <w:pPr>
        <w:numPr>
          <w:ilvl w:val="0"/>
          <w:numId w:val="66"/>
        </w:numPr>
        <w:spacing w:after="0" w:line="240" w:lineRule="auto"/>
        <w:rPr>
          <w:rFonts w:ascii="Arial" w:hAnsi="Arial" w:cs="Arial"/>
          <w:color w:val="000080"/>
          <w:lang w:val="en-US"/>
        </w:rPr>
      </w:pPr>
      <w:r w:rsidRPr="00C92683">
        <w:rPr>
          <w:rFonts w:ascii="Arial" w:hAnsi="Arial" w:cs="Arial"/>
          <w:lang w:val="en-US"/>
        </w:rPr>
        <w:t xml:space="preserve">If this event is occurring on an annual basis where foodstuffs are provided to the public the event </w:t>
      </w:r>
      <w:proofErr w:type="spellStart"/>
      <w:r w:rsidRPr="00C92683">
        <w:rPr>
          <w:rFonts w:ascii="Arial" w:hAnsi="Arial" w:cs="Arial"/>
          <w:lang w:val="en-US"/>
        </w:rPr>
        <w:t>organiser</w:t>
      </w:r>
      <w:proofErr w:type="spellEnd"/>
      <w:r w:rsidRPr="00C92683">
        <w:rPr>
          <w:rFonts w:ascii="Arial" w:hAnsi="Arial" w:cs="Arial"/>
          <w:lang w:val="en-US"/>
        </w:rPr>
        <w:t xml:space="preserve"> should be registered as a food business operator. </w:t>
      </w:r>
      <w:r w:rsidR="004115FC" w:rsidRPr="00C92683">
        <w:rPr>
          <w:rFonts w:ascii="Arial" w:hAnsi="Arial" w:cs="Arial"/>
          <w:lang w:val="en-US"/>
        </w:rPr>
        <w:t xml:space="preserve"> </w:t>
      </w:r>
      <w:r w:rsidRPr="00C92683">
        <w:rPr>
          <w:rFonts w:ascii="Arial" w:hAnsi="Arial" w:cs="Arial"/>
          <w:lang w:val="en-US"/>
        </w:rPr>
        <w:t>A food business registration form can be obtained from the following link:</w:t>
      </w:r>
      <w:r w:rsidRPr="00C92683">
        <w:rPr>
          <w:rFonts w:ascii="Arial" w:hAnsi="Arial" w:cs="Arial"/>
          <w:color w:val="000080"/>
          <w:lang w:val="en-US"/>
        </w:rPr>
        <w:t xml:space="preserve"> </w:t>
      </w:r>
    </w:p>
    <w:p w14:paraId="724338BA" w14:textId="59A7DCBB" w:rsidR="00750013" w:rsidRPr="00750013" w:rsidRDefault="00A71986" w:rsidP="00750013">
      <w:pPr>
        <w:spacing w:after="0" w:line="240" w:lineRule="auto"/>
        <w:ind w:left="720"/>
        <w:rPr>
          <w:rFonts w:ascii="Arial" w:hAnsi="Arial" w:cs="Arial"/>
          <w:color w:val="000080"/>
          <w:lang w:val="en-US"/>
        </w:rPr>
      </w:pPr>
      <w:r w:rsidRPr="00A71986">
        <w:rPr>
          <w:rFonts w:ascii="Arial" w:hAnsi="Arial" w:cs="Arial"/>
          <w:color w:val="000080"/>
          <w:lang w:val="en-US"/>
        </w:rPr>
        <w:t>https://www.sevenoaks.gov.uk/directory/10/licences_and_permits_directory/category/38</w:t>
      </w:r>
    </w:p>
    <w:p w14:paraId="11D670D6" w14:textId="77777777" w:rsidR="007B01FE" w:rsidRPr="00C92683" w:rsidRDefault="007B01FE" w:rsidP="005F40E7">
      <w:pPr>
        <w:spacing w:after="0" w:line="240" w:lineRule="auto"/>
        <w:ind w:left="720"/>
        <w:rPr>
          <w:rFonts w:ascii="Arial" w:hAnsi="Arial" w:cs="Arial"/>
          <w:color w:val="000080"/>
          <w:lang w:val="en-US"/>
        </w:rPr>
      </w:pPr>
      <w:r w:rsidRPr="00C92683">
        <w:rPr>
          <w:rFonts w:ascii="Arial" w:hAnsi="Arial" w:cs="Arial"/>
          <w:lang w:val="en-US"/>
        </w:rPr>
        <w:t xml:space="preserve">Once completed the form should be returned to this department. </w:t>
      </w:r>
    </w:p>
    <w:p w14:paraId="6AB37DE8" w14:textId="77777777" w:rsidR="007B01FE" w:rsidRPr="00C92683" w:rsidRDefault="007B01FE" w:rsidP="00026B36">
      <w:pPr>
        <w:numPr>
          <w:ilvl w:val="0"/>
          <w:numId w:val="59"/>
        </w:numPr>
        <w:spacing w:after="0" w:line="240" w:lineRule="auto"/>
        <w:rPr>
          <w:rFonts w:ascii="Arial" w:hAnsi="Arial" w:cs="Arial"/>
          <w:color w:val="000080"/>
          <w:lang w:val="en-US"/>
        </w:rPr>
      </w:pPr>
      <w:r w:rsidRPr="00C92683">
        <w:rPr>
          <w:rFonts w:ascii="Arial" w:hAnsi="Arial" w:cs="Arial"/>
          <w:lang w:val="en-US"/>
        </w:rPr>
        <w:t>Should external caterers be used at your event, we require further details on their business operating name, address and name of local authority which they are registered with.</w:t>
      </w:r>
      <w:r w:rsidRPr="00C92683">
        <w:rPr>
          <w:rFonts w:ascii="Arial" w:hAnsi="Arial" w:cs="Arial"/>
          <w:color w:val="000080"/>
          <w:lang w:val="en-US"/>
        </w:rPr>
        <w:t xml:space="preserve"> </w:t>
      </w:r>
      <w:r w:rsidRPr="00C92683">
        <w:rPr>
          <w:rFonts w:ascii="Arial" w:hAnsi="Arial" w:cs="Arial"/>
          <w:lang w:val="en-US"/>
        </w:rPr>
        <w:t xml:space="preserve">We advise that you check that event caterers are compliant with </w:t>
      </w:r>
      <w:r w:rsidRPr="00C92683">
        <w:rPr>
          <w:rFonts w:ascii="Arial" w:hAnsi="Arial" w:cs="Arial"/>
          <w:lang w:val="en-US"/>
        </w:rPr>
        <w:lastRenderedPageBreak/>
        <w:t>Food Hygiene legislation by viewing their Food Hygiene Rating Score available online at:</w:t>
      </w:r>
      <w:r w:rsidRPr="00C92683">
        <w:rPr>
          <w:rFonts w:ascii="Arial" w:hAnsi="Arial" w:cs="Arial"/>
          <w:color w:val="000080"/>
          <w:lang w:val="en-US"/>
        </w:rPr>
        <w:t xml:space="preserve"> </w:t>
      </w:r>
      <w:hyperlink r:id="rId35" w:history="1">
        <w:r w:rsidRPr="00C92683">
          <w:rPr>
            <w:rStyle w:val="Hyperlink"/>
            <w:rFonts w:ascii="Arial" w:hAnsi="Arial" w:cs="Arial"/>
            <w:lang w:val="en-US"/>
          </w:rPr>
          <w:t>http://ratings.food.gov.uk/</w:t>
        </w:r>
      </w:hyperlink>
      <w:r w:rsidRPr="00C92683">
        <w:rPr>
          <w:rFonts w:ascii="Arial" w:hAnsi="Arial" w:cs="Arial"/>
          <w:color w:val="000080"/>
          <w:lang w:val="en-US"/>
        </w:rPr>
        <w:t xml:space="preserve">.   </w:t>
      </w:r>
    </w:p>
    <w:p w14:paraId="02F22805" w14:textId="77777777" w:rsidR="007B01FE" w:rsidRPr="00C92683" w:rsidRDefault="007B01FE" w:rsidP="00026B36">
      <w:pPr>
        <w:numPr>
          <w:ilvl w:val="0"/>
          <w:numId w:val="60"/>
        </w:numPr>
        <w:spacing w:after="0" w:line="240" w:lineRule="auto"/>
        <w:jc w:val="both"/>
        <w:rPr>
          <w:rFonts w:ascii="Arial" w:hAnsi="Arial" w:cs="Arial"/>
          <w:lang w:val="en-US"/>
        </w:rPr>
      </w:pPr>
      <w:r w:rsidRPr="00C92683">
        <w:rPr>
          <w:rFonts w:ascii="Arial" w:hAnsi="Arial" w:cs="Arial"/>
          <w:lang w:val="en-US"/>
        </w:rPr>
        <w:t xml:space="preserve">Food handlers should be supervised/instructed and/or trained in food hygiene matters commensurate with their work activity. Normally we look to see that the person overseeing the preparation of food has a Level 2 food hygiene qualification (previously known as the Basic Food Hygiene Certificate). It is then expected that the person with the food hygiene training will oversee and supervise all persons preparing foodstuffs and will therefore cascade food hygiene training to all persons. Food hygiene courses are available on-line or from providers offering a classroom environment.    </w:t>
      </w:r>
    </w:p>
    <w:p w14:paraId="1EF5E929" w14:textId="77777777" w:rsidR="00371C0D" w:rsidRPr="00C92683" w:rsidRDefault="007B01FE" w:rsidP="00026B36">
      <w:pPr>
        <w:numPr>
          <w:ilvl w:val="0"/>
          <w:numId w:val="61"/>
        </w:numPr>
        <w:spacing w:after="0" w:line="240" w:lineRule="auto"/>
        <w:jc w:val="both"/>
        <w:rPr>
          <w:rFonts w:ascii="Arial" w:hAnsi="Arial" w:cs="Arial"/>
          <w:lang w:val="en-US"/>
        </w:rPr>
      </w:pPr>
      <w:r w:rsidRPr="00C92683">
        <w:rPr>
          <w:rFonts w:ascii="Arial" w:hAnsi="Arial" w:cs="Arial"/>
          <w:lang w:val="en-US"/>
        </w:rPr>
        <w:t xml:space="preserve">The event </w:t>
      </w:r>
      <w:proofErr w:type="spellStart"/>
      <w:r w:rsidRPr="00C92683">
        <w:rPr>
          <w:rFonts w:ascii="Arial" w:hAnsi="Arial" w:cs="Arial"/>
          <w:lang w:val="en-US"/>
        </w:rPr>
        <w:t>organiser</w:t>
      </w:r>
      <w:proofErr w:type="spellEnd"/>
      <w:r w:rsidRPr="00C92683">
        <w:rPr>
          <w:rFonts w:ascii="Arial" w:hAnsi="Arial" w:cs="Arial"/>
          <w:lang w:val="en-US"/>
        </w:rPr>
        <w:t xml:space="preserve"> should ensure that the following checks are carried out by food handlers during the event and whilst the foodstuffs are being p</w:t>
      </w:r>
      <w:r w:rsidR="00371C0D" w:rsidRPr="00C92683">
        <w:rPr>
          <w:rFonts w:ascii="Arial" w:hAnsi="Arial" w:cs="Arial"/>
          <w:lang w:val="en-US"/>
        </w:rPr>
        <w:t xml:space="preserve">repared at a domestic property: </w:t>
      </w:r>
    </w:p>
    <w:p w14:paraId="5AFE9D37" w14:textId="77777777" w:rsidR="00371C0D"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Visual checks of cooked food are completed along with random spot checks using a probe thermometer to obtain the core temperatures of the food. We advise that core temperatures of the food should reach at least 75</w:t>
      </w:r>
      <w:r w:rsidRPr="00C92683">
        <w:rPr>
          <w:rFonts w:ascii="Arial" w:hAnsi="Arial" w:cs="Arial"/>
          <w:position w:val="6"/>
          <w:lang w:val="en-US"/>
        </w:rPr>
        <w:t>o</w:t>
      </w:r>
      <w:r w:rsidRPr="00C92683">
        <w:rPr>
          <w:rFonts w:ascii="Arial" w:hAnsi="Arial" w:cs="Arial"/>
          <w:lang w:val="en-US"/>
        </w:rPr>
        <w:t xml:space="preserve">C and I recommend that some spot checks using a probe thermometer are documented. Probes should be disinfected between </w:t>
      </w:r>
      <w:proofErr w:type="gramStart"/>
      <w:r w:rsidRPr="00C92683">
        <w:rPr>
          <w:rFonts w:ascii="Arial" w:hAnsi="Arial" w:cs="Arial"/>
          <w:lang w:val="en-US"/>
        </w:rPr>
        <w:t>use</w:t>
      </w:r>
      <w:proofErr w:type="gramEnd"/>
      <w:r w:rsidR="00371C0D" w:rsidRPr="00C92683">
        <w:rPr>
          <w:rFonts w:ascii="Arial" w:hAnsi="Arial" w:cs="Arial"/>
          <w:lang w:val="en-US"/>
        </w:rPr>
        <w:t>.</w:t>
      </w:r>
    </w:p>
    <w:p w14:paraId="74E23738" w14:textId="77777777" w:rsidR="00371C0D"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Food storage temperatures e.g. fridges/freezers/cool boxes should also be checked and documented; (Fridge temperatures should be maintained between 0-8</w:t>
      </w:r>
      <w:r w:rsidRPr="00C92683">
        <w:rPr>
          <w:rFonts w:ascii="Arial" w:hAnsi="Arial" w:cs="Arial"/>
          <w:position w:val="6"/>
          <w:lang w:val="en-US"/>
        </w:rPr>
        <w:t>o</w:t>
      </w:r>
      <w:r w:rsidRPr="00C92683">
        <w:rPr>
          <w:rFonts w:ascii="Arial" w:hAnsi="Arial" w:cs="Arial"/>
          <w:lang w:val="en-US"/>
        </w:rPr>
        <w:t>C. Freezer temperatures should be maintained at -18</w:t>
      </w:r>
      <w:r w:rsidRPr="00C92683">
        <w:rPr>
          <w:rFonts w:ascii="Arial" w:hAnsi="Arial" w:cs="Arial"/>
          <w:position w:val="6"/>
          <w:lang w:val="en-US"/>
        </w:rPr>
        <w:t xml:space="preserve"> o</w:t>
      </w:r>
      <w:r w:rsidRPr="00C92683">
        <w:rPr>
          <w:rFonts w:ascii="Arial" w:hAnsi="Arial" w:cs="Arial"/>
          <w:lang w:val="en-US"/>
        </w:rPr>
        <w:t xml:space="preserve">C and above.) </w:t>
      </w:r>
    </w:p>
    <w:p w14:paraId="256D634B" w14:textId="77777777" w:rsidR="00371C0D"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Hot water, soap and hygienic hand drying materials (e.g. paper towels) should be available for hand washing purposes of the food handlers during the event. Note: antibacterial gel for u</w:t>
      </w:r>
      <w:r w:rsidR="00371C0D" w:rsidRPr="00C92683">
        <w:rPr>
          <w:rFonts w:ascii="Arial" w:hAnsi="Arial" w:cs="Arial"/>
          <w:lang w:val="en-US"/>
        </w:rPr>
        <w:t>se on its own would not suffice.</w:t>
      </w:r>
      <w:r w:rsidRPr="00C92683">
        <w:rPr>
          <w:rFonts w:ascii="Arial" w:hAnsi="Arial" w:cs="Arial"/>
          <w:lang w:val="en-US"/>
        </w:rPr>
        <w:t xml:space="preserve"> </w:t>
      </w:r>
    </w:p>
    <w:p w14:paraId="70870923" w14:textId="77777777" w:rsidR="00371C0D"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Anti-bacterial spray along with hot water should be used to clean down food preparation work surfaces. Effective cleaning is essential to get rid of harmful bacteria and stop them spreading to food. Disinfection can be used to destroy bacteria from surfaces. However, chemical disinfectants only work if surfaces have been thoroughly cleaned first to remove grease and other dirt. To ensure effective disinfectio</w:t>
      </w:r>
      <w:r w:rsidR="00371C0D" w:rsidRPr="00C92683">
        <w:rPr>
          <w:rFonts w:ascii="Arial" w:hAnsi="Arial" w:cs="Arial"/>
          <w:lang w:val="en-US"/>
        </w:rPr>
        <w:t>n there is a two-stage process:</w:t>
      </w:r>
    </w:p>
    <w:p w14:paraId="07767C34" w14:textId="77777777" w:rsidR="00371C0D" w:rsidRPr="00C92683" w:rsidRDefault="00371C0D" w:rsidP="00026B36">
      <w:pPr>
        <w:numPr>
          <w:ilvl w:val="2"/>
          <w:numId w:val="61"/>
        </w:numPr>
        <w:spacing w:after="0" w:line="240" w:lineRule="auto"/>
        <w:jc w:val="both"/>
        <w:rPr>
          <w:rFonts w:ascii="Arial" w:hAnsi="Arial" w:cs="Arial"/>
          <w:lang w:val="en-US"/>
        </w:rPr>
      </w:pPr>
      <w:r w:rsidRPr="00C92683">
        <w:rPr>
          <w:rFonts w:ascii="Arial" w:hAnsi="Arial" w:cs="Arial"/>
          <w:lang w:val="en-US"/>
        </w:rPr>
        <w:t>U</w:t>
      </w:r>
      <w:r w:rsidR="007B01FE" w:rsidRPr="00C92683">
        <w:rPr>
          <w:rFonts w:ascii="Arial" w:hAnsi="Arial" w:cs="Arial"/>
          <w:lang w:val="en-US"/>
        </w:rPr>
        <w:t xml:space="preserve">se a cleaning product to remove visible dirt, food particles and debris, </w:t>
      </w:r>
      <w:r w:rsidRPr="00C92683">
        <w:rPr>
          <w:rFonts w:ascii="Arial" w:hAnsi="Arial" w:cs="Arial"/>
          <w:lang w:val="en-US"/>
        </w:rPr>
        <w:t>and rinse to remove any residue</w:t>
      </w:r>
    </w:p>
    <w:p w14:paraId="67878D5D" w14:textId="77777777" w:rsidR="00371C0D" w:rsidRPr="00C92683" w:rsidRDefault="007B01FE" w:rsidP="00026B36">
      <w:pPr>
        <w:numPr>
          <w:ilvl w:val="2"/>
          <w:numId w:val="61"/>
        </w:numPr>
        <w:spacing w:after="0" w:line="240" w:lineRule="auto"/>
        <w:jc w:val="both"/>
        <w:rPr>
          <w:rFonts w:ascii="Arial" w:hAnsi="Arial" w:cs="Arial"/>
          <w:lang w:val="en-US"/>
        </w:rPr>
      </w:pPr>
      <w:r w:rsidRPr="00C92683">
        <w:rPr>
          <w:rFonts w:ascii="Arial" w:hAnsi="Arial" w:cs="Arial"/>
          <w:lang w:val="en-US"/>
        </w:rPr>
        <w:t>Apply disinfectant using the correct dilution and contact time, according to the manufacturer’s instructions, and rinse with water.</w:t>
      </w:r>
    </w:p>
    <w:p w14:paraId="564704A5" w14:textId="77777777" w:rsidR="00371C0D"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 xml:space="preserve">Separate tongs, chopping boards and other equipment should be available for handling raw and cooked foodstuffs </w:t>
      </w:r>
    </w:p>
    <w:p w14:paraId="7D8A224D" w14:textId="77777777" w:rsidR="007B01FE" w:rsidRPr="00C92683" w:rsidRDefault="007B01FE" w:rsidP="00026B36">
      <w:pPr>
        <w:numPr>
          <w:ilvl w:val="1"/>
          <w:numId w:val="61"/>
        </w:numPr>
        <w:spacing w:after="0" w:line="240" w:lineRule="auto"/>
        <w:jc w:val="both"/>
        <w:rPr>
          <w:rFonts w:ascii="Arial" w:hAnsi="Arial" w:cs="Arial"/>
          <w:lang w:val="en-US"/>
        </w:rPr>
      </w:pPr>
      <w:r w:rsidRPr="00C92683">
        <w:rPr>
          <w:rFonts w:ascii="Arial" w:hAnsi="Arial" w:cs="Arial"/>
          <w:lang w:val="en-US"/>
        </w:rPr>
        <w:t xml:space="preserve">Separate containers/cool boxes should be used to ensure that raw foods are separated from cooked foods. </w:t>
      </w:r>
    </w:p>
    <w:p w14:paraId="3752E78C" w14:textId="77777777" w:rsidR="00371C0D" w:rsidRPr="00C92683" w:rsidRDefault="00371C0D" w:rsidP="007B01FE">
      <w:pPr>
        <w:spacing w:line="240" w:lineRule="auto"/>
        <w:jc w:val="both"/>
        <w:rPr>
          <w:rFonts w:ascii="Arial" w:hAnsi="Arial" w:cs="Arial"/>
          <w:lang w:val="en-US"/>
        </w:rPr>
      </w:pPr>
    </w:p>
    <w:p w14:paraId="0289BE34" w14:textId="77777777" w:rsidR="007B01FE" w:rsidRPr="00C92683" w:rsidRDefault="007B01FE" w:rsidP="007B01FE">
      <w:pPr>
        <w:spacing w:line="240" w:lineRule="auto"/>
        <w:jc w:val="both"/>
        <w:rPr>
          <w:rFonts w:ascii="Arial" w:hAnsi="Arial" w:cs="Arial"/>
          <w:lang w:val="en-US"/>
        </w:rPr>
      </w:pPr>
      <w:r w:rsidRPr="00C92683">
        <w:rPr>
          <w:rFonts w:ascii="Arial" w:hAnsi="Arial" w:cs="Arial"/>
          <w:lang w:val="en-US"/>
        </w:rPr>
        <w:t>(Please note: all of the points raised above should be highlighted in the event risk assessment).</w:t>
      </w:r>
    </w:p>
    <w:tbl>
      <w:tblPr>
        <w:tblStyle w:val="TableGrid"/>
        <w:tblW w:w="0" w:type="auto"/>
        <w:tblInd w:w="0" w:type="dxa"/>
        <w:shd w:val="clear" w:color="auto" w:fill="000000" w:themeFill="text1"/>
        <w:tblLook w:val="04A0" w:firstRow="1" w:lastRow="0" w:firstColumn="1" w:lastColumn="0" w:noHBand="0" w:noVBand="1"/>
        <w:tblCaption w:val="generators"/>
      </w:tblPr>
      <w:tblGrid>
        <w:gridCol w:w="9016"/>
      </w:tblGrid>
      <w:tr w:rsidR="00A869A8" w:rsidRPr="00C92683" w14:paraId="6E8FF19A" w14:textId="77777777" w:rsidTr="00465D49">
        <w:trPr>
          <w:tblHeader/>
        </w:trPr>
        <w:tc>
          <w:tcPr>
            <w:tcW w:w="9242" w:type="dxa"/>
            <w:shd w:val="clear" w:color="auto" w:fill="000000" w:themeFill="text1"/>
          </w:tcPr>
          <w:p w14:paraId="79528A48" w14:textId="77777777" w:rsidR="00A869A8" w:rsidRPr="00C92683" w:rsidRDefault="00A869A8" w:rsidP="00A869A8">
            <w:pPr>
              <w:spacing w:after="0" w:line="240" w:lineRule="auto"/>
              <w:rPr>
                <w:rFonts w:ascii="Arial" w:hAnsi="Arial" w:cs="Arial"/>
                <w:color w:val="1F497D"/>
              </w:rPr>
            </w:pPr>
            <w:bookmarkStart w:id="51" w:name="_Toc47092828"/>
            <w:r w:rsidRPr="00A869A8">
              <w:rPr>
                <w:rStyle w:val="Heading1Char"/>
              </w:rPr>
              <w:t>Generators</w:t>
            </w:r>
            <w:bookmarkEnd w:id="51"/>
          </w:p>
        </w:tc>
      </w:tr>
    </w:tbl>
    <w:p w14:paraId="2334A50C" w14:textId="77777777" w:rsidR="003206F8" w:rsidRPr="00C92683" w:rsidRDefault="003206F8" w:rsidP="00B14332">
      <w:pPr>
        <w:spacing w:line="240" w:lineRule="auto"/>
        <w:rPr>
          <w:rFonts w:ascii="Arial" w:hAnsi="Arial" w:cs="Arial"/>
          <w:color w:val="1F497D"/>
        </w:rPr>
      </w:pPr>
      <w:r w:rsidRPr="00C92683">
        <w:rPr>
          <w:rFonts w:ascii="Arial" w:hAnsi="Arial" w:cs="Arial"/>
          <w:lang w:eastAsia="en-GB"/>
        </w:rPr>
        <w:t>If there is no power supply on site and you need electricity for your event, you will need to hire a generator.  It is safer to su</w:t>
      </w:r>
      <w:r w:rsidR="00B14332" w:rsidRPr="00C92683">
        <w:rPr>
          <w:rFonts w:ascii="Arial" w:hAnsi="Arial" w:cs="Arial"/>
          <w:lang w:eastAsia="en-GB"/>
        </w:rPr>
        <w:t xml:space="preserve">pply one or two large generators for the </w:t>
      </w:r>
      <w:r w:rsidRPr="00C92683">
        <w:rPr>
          <w:rFonts w:ascii="Arial" w:hAnsi="Arial" w:cs="Arial"/>
          <w:lang w:eastAsia="en-GB"/>
        </w:rPr>
        <w:t>whole site that can be easily controlled and often don’t need refuelling for day events. These are modern, diesel and silent running.</w:t>
      </w:r>
    </w:p>
    <w:p w14:paraId="35AC79D4" w14:textId="77777777" w:rsidR="003206F8" w:rsidRPr="0036289F" w:rsidRDefault="003206F8" w:rsidP="0036289F">
      <w:pPr>
        <w:spacing w:after="0" w:line="240" w:lineRule="auto"/>
        <w:rPr>
          <w:rFonts w:ascii="Arial" w:hAnsi="Arial" w:cs="Arial"/>
          <w:lang w:eastAsia="en-GB"/>
        </w:rPr>
      </w:pPr>
      <w:bookmarkStart w:id="52" w:name="_Toc432427517"/>
      <w:r w:rsidRPr="0036289F">
        <w:rPr>
          <w:rFonts w:ascii="Arial" w:hAnsi="Arial" w:cs="Arial"/>
          <w:lang w:eastAsia="en-GB"/>
        </w:rPr>
        <w:t>Allowing smaller petrol generators on site increase the risk as it is harder to control their condition, the storage of fuel, where they are placed, how they are refuelled etc...  Generators must be hired from a reputable company and if any spillages happen they must be cleaned up immediately.  Generators should be fenced and have a CO</w:t>
      </w:r>
      <w:r w:rsidRPr="0036289F">
        <w:rPr>
          <w:rFonts w:ascii="Arial" w:hAnsi="Arial" w:cs="Arial"/>
          <w:vertAlign w:val="subscript"/>
          <w:lang w:eastAsia="en-GB"/>
        </w:rPr>
        <w:t>2</w:t>
      </w:r>
      <w:r w:rsidRPr="0036289F">
        <w:rPr>
          <w:rFonts w:ascii="Arial" w:hAnsi="Arial" w:cs="Arial"/>
          <w:lang w:eastAsia="en-GB"/>
        </w:rPr>
        <w:t xml:space="preserve"> fire extinguisher kept within the fencing.</w:t>
      </w:r>
      <w:bookmarkEnd w:id="52"/>
      <w:r w:rsidRPr="0036289F">
        <w:rPr>
          <w:rFonts w:ascii="Arial" w:hAnsi="Arial" w:cs="Arial"/>
          <w:lang w:eastAsia="en-GB"/>
        </w:rPr>
        <w:t xml:space="preserve"> </w:t>
      </w:r>
    </w:p>
    <w:p w14:paraId="34CA83E5" w14:textId="77777777" w:rsidR="003206F8" w:rsidRPr="00C92683" w:rsidRDefault="003206F8" w:rsidP="003905A2">
      <w:pPr>
        <w:spacing w:after="0" w:line="240" w:lineRule="auto"/>
        <w:jc w:val="both"/>
        <w:outlineLvl w:val="2"/>
        <w:rPr>
          <w:rFonts w:ascii="Arial" w:hAnsi="Arial" w:cs="Arial"/>
          <w:b/>
          <w:bCs/>
          <w:i/>
          <w:iCs/>
          <w:lang w:eastAsia="en-GB"/>
        </w:rPr>
      </w:pPr>
    </w:p>
    <w:tbl>
      <w:tblPr>
        <w:tblStyle w:val="TableGrid"/>
        <w:tblW w:w="0" w:type="auto"/>
        <w:tblInd w:w="0" w:type="dxa"/>
        <w:shd w:val="clear" w:color="auto" w:fill="000000" w:themeFill="text1"/>
        <w:tblLook w:val="04A0" w:firstRow="1" w:lastRow="0" w:firstColumn="1" w:lastColumn="0" w:noHBand="0" w:noVBand="1"/>
        <w:tblCaption w:val="welfare"/>
      </w:tblPr>
      <w:tblGrid>
        <w:gridCol w:w="9016"/>
      </w:tblGrid>
      <w:tr w:rsidR="00A869A8" w:rsidRPr="00A869A8" w14:paraId="2EDA381D" w14:textId="77777777" w:rsidTr="00465D49">
        <w:trPr>
          <w:tblHeader/>
        </w:trPr>
        <w:tc>
          <w:tcPr>
            <w:tcW w:w="9242" w:type="dxa"/>
            <w:shd w:val="clear" w:color="auto" w:fill="000000" w:themeFill="text1"/>
          </w:tcPr>
          <w:p w14:paraId="5832C5C7" w14:textId="77777777" w:rsidR="00A869A8" w:rsidRPr="00A869A8" w:rsidRDefault="00A869A8" w:rsidP="00487247">
            <w:pPr>
              <w:pStyle w:val="Heading1"/>
              <w:outlineLvl w:val="0"/>
              <w:rPr>
                <w:lang w:eastAsia="en-GB"/>
              </w:rPr>
            </w:pPr>
            <w:bookmarkStart w:id="53" w:name="_Toc47092829"/>
            <w:r w:rsidRPr="00A869A8">
              <w:rPr>
                <w:lang w:eastAsia="en-GB"/>
              </w:rPr>
              <w:lastRenderedPageBreak/>
              <w:t>Information and Welfare</w:t>
            </w:r>
            <w:bookmarkEnd w:id="53"/>
          </w:p>
        </w:tc>
      </w:tr>
    </w:tbl>
    <w:p w14:paraId="04A77BB1" w14:textId="240DF4D5" w:rsidR="003206F8" w:rsidRPr="00C92683" w:rsidRDefault="003206F8" w:rsidP="00533042">
      <w:pPr>
        <w:spacing w:after="0" w:line="240" w:lineRule="auto"/>
        <w:rPr>
          <w:rFonts w:ascii="Arial" w:hAnsi="Arial" w:cs="Arial"/>
          <w:lang w:eastAsia="en-GB"/>
        </w:rPr>
      </w:pPr>
      <w:r w:rsidRPr="00C92683">
        <w:rPr>
          <w:rFonts w:ascii="Arial" w:hAnsi="Arial" w:cs="Arial"/>
          <w:lang w:eastAsia="en-GB"/>
        </w:rPr>
        <w:t xml:space="preserve">Providing information and welfare services at an event contributes both to the safety and wellbeing of the audience </w:t>
      </w:r>
      <w:r w:rsidR="00533042">
        <w:rPr>
          <w:rFonts w:ascii="Arial" w:hAnsi="Arial" w:cs="Arial"/>
          <w:lang w:eastAsia="en-GB"/>
        </w:rPr>
        <w:t xml:space="preserve">and </w:t>
      </w:r>
      <w:r w:rsidR="00533042" w:rsidRPr="00031372">
        <w:rPr>
          <w:rFonts w:ascii="Arial" w:hAnsi="Arial" w:cs="Arial"/>
          <w:lang w:eastAsia="en-GB"/>
        </w:rPr>
        <w:t xml:space="preserve">those employees working at the event </w:t>
      </w:r>
      <w:r w:rsidRPr="00C92683">
        <w:rPr>
          <w:rFonts w:ascii="Arial" w:hAnsi="Arial" w:cs="Arial"/>
          <w:lang w:eastAsia="en-GB"/>
        </w:rPr>
        <w:t>and helps you as the organiser to identify any breakdown of services or facilities on site.</w:t>
      </w:r>
    </w:p>
    <w:p w14:paraId="2840EFE5" w14:textId="77777777" w:rsidR="003206F8" w:rsidRPr="00C92683" w:rsidRDefault="003206F8" w:rsidP="003905A2">
      <w:pPr>
        <w:spacing w:after="0" w:line="240" w:lineRule="auto"/>
        <w:jc w:val="both"/>
        <w:rPr>
          <w:rFonts w:ascii="Arial" w:hAnsi="Arial" w:cs="Arial"/>
          <w:lang w:eastAsia="en-GB"/>
        </w:rPr>
      </w:pPr>
    </w:p>
    <w:p w14:paraId="5E3FFFA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Ensure that the roles and responsibilities of information and welfare workers are established in advance, and brief stewards and emergency services of the nature and extent of information and welfare services provided.</w:t>
      </w:r>
    </w:p>
    <w:p w14:paraId="584087BB" w14:textId="77777777" w:rsidR="003206F8" w:rsidRPr="00C92683" w:rsidRDefault="003206F8" w:rsidP="003905A2">
      <w:pPr>
        <w:spacing w:after="0" w:line="240" w:lineRule="auto"/>
        <w:jc w:val="both"/>
        <w:rPr>
          <w:rFonts w:ascii="Arial" w:hAnsi="Arial" w:cs="Arial"/>
          <w:lang w:eastAsia="en-GB"/>
        </w:rPr>
      </w:pPr>
    </w:p>
    <w:p w14:paraId="3EA402C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Locate information and welfare services in suitable accommodation, well sign</w:t>
      </w:r>
      <w:r w:rsidR="00B14332" w:rsidRPr="00C92683">
        <w:rPr>
          <w:rFonts w:ascii="Arial" w:hAnsi="Arial" w:cs="Arial"/>
          <w:lang w:eastAsia="en-GB"/>
        </w:rPr>
        <w:t>-posted</w:t>
      </w:r>
      <w:r w:rsidRPr="00C92683">
        <w:rPr>
          <w:rFonts w:ascii="Arial" w:hAnsi="Arial" w:cs="Arial"/>
          <w:lang w:eastAsia="en-GB"/>
        </w:rPr>
        <w:t>, easily accessible and properly lit.</w:t>
      </w:r>
    </w:p>
    <w:p w14:paraId="350A5638" w14:textId="77777777" w:rsidR="003206F8" w:rsidRPr="00C92683" w:rsidRDefault="003206F8" w:rsidP="003905A2">
      <w:pPr>
        <w:spacing w:after="0" w:line="240" w:lineRule="auto"/>
        <w:jc w:val="both"/>
        <w:rPr>
          <w:rFonts w:ascii="Arial" w:hAnsi="Arial" w:cs="Arial"/>
          <w:lang w:eastAsia="en-GB"/>
        </w:rPr>
      </w:pPr>
    </w:p>
    <w:p w14:paraId="689A6D58"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You may also wish to consider provision of the following:</w:t>
      </w:r>
    </w:p>
    <w:p w14:paraId="0761C25B" w14:textId="77777777" w:rsidR="003206F8" w:rsidRPr="00C92683" w:rsidRDefault="003206F8" w:rsidP="00026B36">
      <w:pPr>
        <w:numPr>
          <w:ilvl w:val="0"/>
          <w:numId w:val="3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Meeting point and personal messages</w:t>
      </w:r>
    </w:p>
    <w:p w14:paraId="4C69DA6D" w14:textId="77777777" w:rsidR="003206F8" w:rsidRPr="00C92683" w:rsidRDefault="003206F8" w:rsidP="00026B36">
      <w:pPr>
        <w:numPr>
          <w:ilvl w:val="0"/>
          <w:numId w:val="3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Public telephones and other public services</w:t>
      </w:r>
    </w:p>
    <w:p w14:paraId="13ED5860" w14:textId="77777777" w:rsidR="003206F8" w:rsidRPr="00C92683" w:rsidRDefault="003206F8" w:rsidP="00026B36">
      <w:pPr>
        <w:numPr>
          <w:ilvl w:val="0"/>
          <w:numId w:val="3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Lost property point</w:t>
      </w:r>
    </w:p>
    <w:p w14:paraId="13640703" w14:textId="77777777" w:rsidR="003206F8" w:rsidRPr="00C92683" w:rsidRDefault="003206F8" w:rsidP="00026B36">
      <w:pPr>
        <w:numPr>
          <w:ilvl w:val="0"/>
          <w:numId w:val="3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Left luggage/lock ups</w:t>
      </w:r>
    </w:p>
    <w:p w14:paraId="7F6DB10A" w14:textId="77777777" w:rsidR="003206F8" w:rsidRPr="00C92683" w:rsidRDefault="003206F8" w:rsidP="00026B36">
      <w:pPr>
        <w:numPr>
          <w:ilvl w:val="0"/>
          <w:numId w:val="3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Support for vulnerable members of the audience</w:t>
      </w:r>
    </w:p>
    <w:p w14:paraId="2E2DBA41" w14:textId="77777777" w:rsidR="003206F8" w:rsidRPr="00C92683" w:rsidRDefault="003206F8" w:rsidP="003905A2">
      <w:pPr>
        <w:spacing w:after="0" w:line="240" w:lineRule="auto"/>
        <w:ind w:left="720"/>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insurance"/>
      </w:tblPr>
      <w:tblGrid>
        <w:gridCol w:w="9016"/>
      </w:tblGrid>
      <w:tr w:rsidR="00A869A8" w:rsidRPr="00A869A8" w14:paraId="157AA9E3" w14:textId="77777777" w:rsidTr="00465D49">
        <w:trPr>
          <w:tblHeader/>
        </w:trPr>
        <w:tc>
          <w:tcPr>
            <w:tcW w:w="9242" w:type="dxa"/>
            <w:shd w:val="clear" w:color="auto" w:fill="000000" w:themeFill="text1"/>
          </w:tcPr>
          <w:p w14:paraId="2B4F1F90" w14:textId="77777777" w:rsidR="00A869A8" w:rsidRPr="00A869A8" w:rsidRDefault="00A869A8" w:rsidP="00487247">
            <w:pPr>
              <w:pStyle w:val="Heading1"/>
              <w:outlineLvl w:val="0"/>
              <w:rPr>
                <w:lang w:eastAsia="en-GB"/>
              </w:rPr>
            </w:pPr>
            <w:bookmarkStart w:id="54" w:name="insurance"/>
            <w:bookmarkStart w:id="55" w:name="_Toc47092830"/>
            <w:bookmarkEnd w:id="54"/>
            <w:r w:rsidRPr="00A869A8">
              <w:rPr>
                <w:lang w:eastAsia="en-GB"/>
              </w:rPr>
              <w:t>Insurance</w:t>
            </w:r>
            <w:bookmarkEnd w:id="55"/>
          </w:p>
        </w:tc>
      </w:tr>
    </w:tbl>
    <w:p w14:paraId="1DD42363" w14:textId="77777777" w:rsidR="003206F8" w:rsidRPr="00C92683" w:rsidRDefault="00A22DA1" w:rsidP="003905A2">
      <w:pPr>
        <w:spacing w:after="0" w:line="240" w:lineRule="auto"/>
        <w:jc w:val="both"/>
        <w:rPr>
          <w:rFonts w:ascii="Arial" w:hAnsi="Arial" w:cs="Arial"/>
        </w:rPr>
      </w:pPr>
      <w:r w:rsidRPr="00C92683">
        <w:rPr>
          <w:rFonts w:ascii="Arial" w:hAnsi="Arial" w:cs="Arial"/>
        </w:rPr>
        <w:t xml:space="preserve">For any event, we ask for </w:t>
      </w:r>
      <w:r w:rsidR="003206F8" w:rsidRPr="00C92683">
        <w:rPr>
          <w:rFonts w:ascii="Arial" w:hAnsi="Arial" w:cs="Arial"/>
        </w:rPr>
        <w:t>Public Liability Insurance</w:t>
      </w:r>
      <w:r w:rsidRPr="00C92683">
        <w:rPr>
          <w:rFonts w:ascii="Arial" w:hAnsi="Arial" w:cs="Arial"/>
        </w:rPr>
        <w:t xml:space="preserve"> cover for a minimum </w:t>
      </w:r>
      <w:r w:rsidR="003206F8" w:rsidRPr="00C92683">
        <w:rPr>
          <w:rFonts w:ascii="Arial" w:hAnsi="Arial" w:cs="Arial"/>
        </w:rPr>
        <w:t>sum of £5</w:t>
      </w:r>
      <w:r w:rsidR="00477878" w:rsidRPr="00C92683">
        <w:rPr>
          <w:rFonts w:ascii="Arial" w:hAnsi="Arial" w:cs="Arial"/>
        </w:rPr>
        <w:t xml:space="preserve"> </w:t>
      </w:r>
      <w:r w:rsidR="003206F8" w:rsidRPr="00C92683">
        <w:rPr>
          <w:rFonts w:ascii="Arial" w:hAnsi="Arial" w:cs="Arial"/>
        </w:rPr>
        <w:t>m</w:t>
      </w:r>
      <w:r w:rsidR="00477878" w:rsidRPr="00C92683">
        <w:rPr>
          <w:rFonts w:ascii="Arial" w:hAnsi="Arial" w:cs="Arial"/>
        </w:rPr>
        <w:t>illion</w:t>
      </w:r>
      <w:r w:rsidRPr="00C92683">
        <w:rPr>
          <w:rFonts w:ascii="Arial" w:hAnsi="Arial" w:cs="Arial"/>
        </w:rPr>
        <w:t>, that’s valid for the date of the event</w:t>
      </w:r>
      <w:r w:rsidR="003206F8" w:rsidRPr="00C92683">
        <w:rPr>
          <w:rFonts w:ascii="Arial" w:hAnsi="Arial" w:cs="Arial"/>
        </w:rPr>
        <w:t>.</w:t>
      </w:r>
      <w:r w:rsidRPr="00C92683">
        <w:rPr>
          <w:rFonts w:ascii="Arial" w:hAnsi="Arial" w:cs="Arial"/>
        </w:rPr>
        <w:t xml:space="preserve"> It is the event organiser’s responsibility to obtain the appropriate event insurance. </w:t>
      </w:r>
    </w:p>
    <w:p w14:paraId="6E5E5019" w14:textId="77777777" w:rsidR="003206F8" w:rsidRPr="00C92683" w:rsidRDefault="003206F8" w:rsidP="003905A2">
      <w:pPr>
        <w:spacing w:after="0" w:line="240" w:lineRule="auto"/>
        <w:jc w:val="both"/>
        <w:rPr>
          <w:rFonts w:ascii="Arial" w:hAnsi="Arial" w:cs="Arial"/>
        </w:rPr>
      </w:pPr>
    </w:p>
    <w:p w14:paraId="3333C5B2" w14:textId="77777777" w:rsidR="00477878" w:rsidRPr="00C92683" w:rsidRDefault="003206F8" w:rsidP="00477878">
      <w:pPr>
        <w:spacing w:after="0" w:line="240" w:lineRule="auto"/>
        <w:jc w:val="both"/>
        <w:rPr>
          <w:rFonts w:ascii="Arial" w:hAnsi="Arial" w:cs="Arial"/>
          <w:lang w:eastAsia="en-GB"/>
        </w:rPr>
      </w:pPr>
      <w:r w:rsidRPr="00C92683">
        <w:rPr>
          <w:rFonts w:ascii="Arial" w:hAnsi="Arial" w:cs="Arial"/>
          <w:lang w:eastAsia="en-GB"/>
        </w:rPr>
        <w:t xml:space="preserve">Any event on public open space, </w:t>
      </w:r>
      <w:r w:rsidR="0058129A" w:rsidRPr="00C92683">
        <w:rPr>
          <w:rFonts w:ascii="Arial" w:hAnsi="Arial" w:cs="Arial"/>
          <w:lang w:eastAsia="en-GB"/>
        </w:rPr>
        <w:t xml:space="preserve">in </w:t>
      </w:r>
      <w:r w:rsidRPr="00C92683">
        <w:rPr>
          <w:rFonts w:ascii="Arial" w:hAnsi="Arial" w:cs="Arial"/>
          <w:lang w:eastAsia="en-GB"/>
        </w:rPr>
        <w:t>an amenity area or part of the Highway it is a condition of use that you hold third party liability insurance cover to the value of at least £5 million pounds. You will need to ensure that the policy is sufficient to cover the type of event being planned.</w:t>
      </w:r>
      <w:r w:rsidR="0058129A" w:rsidRPr="00C92683">
        <w:rPr>
          <w:rFonts w:ascii="Arial" w:hAnsi="Arial" w:cs="Arial"/>
          <w:lang w:eastAsia="en-GB"/>
        </w:rPr>
        <w:t xml:space="preserve"> Think about cancellation cover! </w:t>
      </w:r>
      <w:r w:rsidR="00477878" w:rsidRPr="00C92683">
        <w:rPr>
          <w:rFonts w:ascii="Arial" w:hAnsi="Arial" w:cs="Arial"/>
          <w:lang w:eastAsia="en-GB"/>
        </w:rPr>
        <w:t>Special measures should also be implemented should large amounts of cash be accumulated at the event.</w:t>
      </w:r>
    </w:p>
    <w:p w14:paraId="643405D1" w14:textId="77777777" w:rsidR="003206F8" w:rsidRPr="00C92683" w:rsidRDefault="003206F8" w:rsidP="003905A2">
      <w:pPr>
        <w:spacing w:after="0" w:line="240" w:lineRule="auto"/>
        <w:jc w:val="both"/>
        <w:rPr>
          <w:rFonts w:ascii="Arial" w:hAnsi="Arial" w:cs="Arial"/>
          <w:lang w:eastAsia="en-GB"/>
        </w:rPr>
      </w:pPr>
    </w:p>
    <w:p w14:paraId="3AD0200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If you are employing outside contractors always check their insurance cover</w:t>
      </w:r>
      <w:r w:rsidR="00477878" w:rsidRPr="00C92683">
        <w:rPr>
          <w:rFonts w:ascii="Arial" w:hAnsi="Arial" w:cs="Arial"/>
          <w:lang w:eastAsia="en-GB"/>
        </w:rPr>
        <w:t xml:space="preserve"> as well</w:t>
      </w:r>
      <w:r w:rsidRPr="00C92683">
        <w:rPr>
          <w:rFonts w:ascii="Arial" w:hAnsi="Arial" w:cs="Arial"/>
          <w:lang w:eastAsia="en-GB"/>
        </w:rPr>
        <w:t>. It is also advisable to check the Health and Safety policy statements of any contractor you employ (businesses with 5 or more employees are required to have one by law), their risk assessments for the tasks to be carried out, and the systems of work or method statements which have been put in place as a result of these assessments to ensure they will be working safely.</w:t>
      </w:r>
    </w:p>
    <w:p w14:paraId="5D6A9FF6" w14:textId="77777777" w:rsidR="003206F8" w:rsidRDefault="003206F8" w:rsidP="003905A2">
      <w:pPr>
        <w:spacing w:after="0" w:line="240" w:lineRule="auto"/>
        <w:jc w:val="both"/>
        <w:rPr>
          <w:rFonts w:ascii="Arial" w:hAnsi="Arial" w:cs="Arial"/>
          <w:highlight w:val="yellow"/>
          <w:lang w:eastAsia="en-GB"/>
        </w:rPr>
      </w:pPr>
    </w:p>
    <w:tbl>
      <w:tblPr>
        <w:tblStyle w:val="TableGrid"/>
        <w:tblW w:w="0" w:type="auto"/>
        <w:tblInd w:w="0" w:type="dxa"/>
        <w:shd w:val="clear" w:color="auto" w:fill="000000" w:themeFill="text1"/>
        <w:tblLook w:val="04A0" w:firstRow="1" w:lastRow="0" w:firstColumn="1" w:lastColumn="0" w:noHBand="0" w:noVBand="1"/>
        <w:tblCaption w:val="land hire"/>
      </w:tblPr>
      <w:tblGrid>
        <w:gridCol w:w="9016"/>
      </w:tblGrid>
      <w:tr w:rsidR="00A869A8" w:rsidRPr="00FD36A3" w14:paraId="10A9DAEF" w14:textId="77777777" w:rsidTr="00465D49">
        <w:trPr>
          <w:tblHeader/>
        </w:trPr>
        <w:tc>
          <w:tcPr>
            <w:tcW w:w="9242" w:type="dxa"/>
            <w:shd w:val="clear" w:color="auto" w:fill="000000" w:themeFill="text1"/>
          </w:tcPr>
          <w:p w14:paraId="5E878944" w14:textId="77777777" w:rsidR="00A869A8" w:rsidRPr="00FD36A3" w:rsidRDefault="00A869A8" w:rsidP="00487247">
            <w:pPr>
              <w:pStyle w:val="Heading1"/>
              <w:outlineLvl w:val="0"/>
              <w:rPr>
                <w:rFonts w:cs="Arial"/>
                <w:bCs w:val="0"/>
                <w:iCs/>
                <w:lang w:eastAsia="en-GB"/>
              </w:rPr>
            </w:pPr>
            <w:bookmarkStart w:id="56" w:name="_Toc47092831"/>
            <w:r w:rsidRPr="00FD36A3">
              <w:rPr>
                <w:rFonts w:cs="Arial"/>
                <w:bCs w:val="0"/>
                <w:iCs/>
                <w:lang w:eastAsia="en-GB"/>
              </w:rPr>
              <w:t>Land Hire</w:t>
            </w:r>
            <w:bookmarkEnd w:id="56"/>
          </w:p>
        </w:tc>
      </w:tr>
    </w:tbl>
    <w:p w14:paraId="5F40C582" w14:textId="77777777" w:rsidR="00F211A5" w:rsidRPr="00FD36A3" w:rsidRDefault="00F211A5" w:rsidP="00F211A5">
      <w:pPr>
        <w:pStyle w:val="ListParagraph"/>
        <w:numPr>
          <w:ilvl w:val="0"/>
          <w:numId w:val="52"/>
        </w:numPr>
        <w:autoSpaceDE w:val="0"/>
        <w:autoSpaceDN w:val="0"/>
        <w:adjustRightInd w:val="0"/>
        <w:spacing w:after="0" w:line="240" w:lineRule="auto"/>
        <w:ind w:left="425" w:hanging="425"/>
        <w:jc w:val="both"/>
        <w:rPr>
          <w:rFonts w:ascii="Arial" w:hAnsi="Arial" w:cs="Arial"/>
        </w:rPr>
      </w:pPr>
      <w:r w:rsidRPr="00FD36A3">
        <w:rPr>
          <w:rFonts w:ascii="Arial" w:hAnsi="Arial" w:cs="Arial"/>
        </w:rPr>
        <w:t xml:space="preserve">If it is land owned by the local authority, you will need to get permission from the local authority.  If it is private land, please contact the owner.  </w:t>
      </w:r>
    </w:p>
    <w:p w14:paraId="52E5FF64" w14:textId="77777777" w:rsidR="00F211A5" w:rsidRPr="00FD36A3" w:rsidRDefault="00F211A5" w:rsidP="00F211A5">
      <w:pPr>
        <w:pStyle w:val="ListParagraph"/>
        <w:numPr>
          <w:ilvl w:val="0"/>
          <w:numId w:val="52"/>
        </w:numPr>
        <w:autoSpaceDE w:val="0"/>
        <w:autoSpaceDN w:val="0"/>
        <w:adjustRightInd w:val="0"/>
        <w:spacing w:after="0" w:line="240" w:lineRule="auto"/>
        <w:ind w:left="425" w:hanging="425"/>
        <w:jc w:val="both"/>
        <w:rPr>
          <w:rFonts w:ascii="Arial" w:hAnsi="Arial" w:cs="Arial"/>
        </w:rPr>
      </w:pPr>
      <w:r w:rsidRPr="00FD36A3">
        <w:rPr>
          <w:rFonts w:ascii="Arial" w:hAnsi="Arial" w:cs="Arial"/>
        </w:rPr>
        <w:t xml:space="preserve">As an organiser you must contact the local authority to enquire about the availability of the land before proceeding. </w:t>
      </w:r>
    </w:p>
    <w:p w14:paraId="5C838022" w14:textId="77777777" w:rsidR="00F211A5" w:rsidRPr="00FD36A3" w:rsidRDefault="00F211A5" w:rsidP="00F211A5">
      <w:pPr>
        <w:numPr>
          <w:ilvl w:val="0"/>
          <w:numId w:val="49"/>
        </w:numPr>
        <w:tabs>
          <w:tab w:val="clear" w:pos="720"/>
          <w:tab w:val="num" w:pos="426"/>
        </w:tabs>
        <w:spacing w:after="0" w:line="240" w:lineRule="auto"/>
        <w:ind w:left="425" w:hanging="425"/>
        <w:jc w:val="both"/>
        <w:rPr>
          <w:rFonts w:ascii="Arial" w:hAnsi="Arial" w:cs="Arial"/>
        </w:rPr>
      </w:pPr>
      <w:r w:rsidRPr="00FD36A3">
        <w:rPr>
          <w:rFonts w:ascii="Arial" w:hAnsi="Arial" w:cs="Arial"/>
        </w:rPr>
        <w:t>If the land is available, the date will be held provisionally and you will be sent an ev</w:t>
      </w:r>
      <w:r w:rsidR="00FD36A3">
        <w:rPr>
          <w:rFonts w:ascii="Arial" w:hAnsi="Arial" w:cs="Arial"/>
        </w:rPr>
        <w:t>ents package which includes an E</w:t>
      </w:r>
      <w:r w:rsidRPr="00FD36A3">
        <w:rPr>
          <w:rFonts w:ascii="Arial" w:hAnsi="Arial" w:cs="Arial"/>
        </w:rPr>
        <w:t xml:space="preserve">vent </w:t>
      </w:r>
      <w:r w:rsidR="00FD36A3">
        <w:rPr>
          <w:rFonts w:ascii="Arial" w:hAnsi="Arial" w:cs="Arial"/>
        </w:rPr>
        <w:t>N</w:t>
      </w:r>
      <w:r w:rsidRPr="00FD36A3">
        <w:rPr>
          <w:rFonts w:ascii="Arial" w:hAnsi="Arial" w:cs="Arial"/>
        </w:rPr>
        <w:t xml:space="preserve">otification </w:t>
      </w:r>
      <w:r w:rsidR="00FD36A3">
        <w:rPr>
          <w:rFonts w:ascii="Arial" w:hAnsi="Arial" w:cs="Arial"/>
        </w:rPr>
        <w:t>F</w:t>
      </w:r>
      <w:r w:rsidRPr="00FD36A3">
        <w:rPr>
          <w:rFonts w:ascii="Arial" w:hAnsi="Arial" w:cs="Arial"/>
        </w:rPr>
        <w:t xml:space="preserve">orm, </w:t>
      </w:r>
      <w:r w:rsidR="00FD36A3">
        <w:rPr>
          <w:rFonts w:ascii="Arial" w:hAnsi="Arial" w:cs="Arial"/>
        </w:rPr>
        <w:t>E</w:t>
      </w:r>
      <w:r w:rsidRPr="00FD36A3">
        <w:rPr>
          <w:rFonts w:ascii="Arial" w:hAnsi="Arial" w:cs="Arial"/>
        </w:rPr>
        <w:t xml:space="preserve">vent </w:t>
      </w:r>
      <w:r w:rsidR="00FD36A3">
        <w:rPr>
          <w:rFonts w:ascii="Arial" w:hAnsi="Arial" w:cs="Arial"/>
        </w:rPr>
        <w:t>M</w:t>
      </w:r>
      <w:r w:rsidRPr="00FD36A3">
        <w:rPr>
          <w:rFonts w:ascii="Arial" w:hAnsi="Arial" w:cs="Arial"/>
        </w:rPr>
        <w:t xml:space="preserve">anagement </w:t>
      </w:r>
      <w:r w:rsidR="00FD36A3">
        <w:rPr>
          <w:rFonts w:ascii="Arial" w:hAnsi="Arial" w:cs="Arial"/>
        </w:rPr>
        <w:t>P</w:t>
      </w:r>
      <w:r w:rsidRPr="00FD36A3">
        <w:rPr>
          <w:rFonts w:ascii="Arial" w:hAnsi="Arial" w:cs="Arial"/>
        </w:rPr>
        <w:t>lan</w:t>
      </w:r>
      <w:r w:rsidR="00FD36A3">
        <w:rPr>
          <w:rFonts w:ascii="Arial" w:hAnsi="Arial" w:cs="Arial"/>
        </w:rPr>
        <w:t xml:space="preserve"> and Risk Assessment</w:t>
      </w:r>
      <w:r w:rsidRPr="00FD36A3">
        <w:rPr>
          <w:rFonts w:ascii="Arial" w:hAnsi="Arial" w:cs="Arial"/>
        </w:rPr>
        <w:t xml:space="preserve"> template</w:t>
      </w:r>
      <w:r w:rsidR="00FD36A3">
        <w:rPr>
          <w:rFonts w:ascii="Arial" w:hAnsi="Arial" w:cs="Arial"/>
        </w:rPr>
        <w:t>s</w:t>
      </w:r>
      <w:r w:rsidRPr="00FD36A3">
        <w:rPr>
          <w:rFonts w:ascii="Arial" w:hAnsi="Arial" w:cs="Arial"/>
        </w:rPr>
        <w:t xml:space="preserve"> and the conditions of hire. </w:t>
      </w:r>
    </w:p>
    <w:p w14:paraId="3BD78C44" w14:textId="77777777" w:rsidR="00F211A5" w:rsidRPr="00FD36A3" w:rsidRDefault="00F211A5" w:rsidP="00F211A5">
      <w:pPr>
        <w:numPr>
          <w:ilvl w:val="0"/>
          <w:numId w:val="49"/>
        </w:numPr>
        <w:tabs>
          <w:tab w:val="clear" w:pos="720"/>
          <w:tab w:val="num" w:pos="426"/>
        </w:tabs>
        <w:spacing w:after="0" w:line="240" w:lineRule="auto"/>
        <w:ind w:left="425" w:hanging="425"/>
        <w:jc w:val="both"/>
        <w:rPr>
          <w:rFonts w:ascii="Arial" w:hAnsi="Arial" w:cs="Arial"/>
        </w:rPr>
      </w:pPr>
      <w:r w:rsidRPr="00FD36A3">
        <w:rPr>
          <w:rFonts w:ascii="Arial" w:hAnsi="Arial" w:cs="Arial"/>
        </w:rPr>
        <w:t xml:space="preserve">The sooner we know about your event the better, in some cases there may be a requirement for a minimum amount of notice.  </w:t>
      </w:r>
    </w:p>
    <w:p w14:paraId="572CE677" w14:textId="77777777" w:rsidR="00F211A5" w:rsidRPr="00FD36A3" w:rsidRDefault="00F211A5" w:rsidP="00F211A5">
      <w:pPr>
        <w:numPr>
          <w:ilvl w:val="0"/>
          <w:numId w:val="49"/>
        </w:numPr>
        <w:tabs>
          <w:tab w:val="clear" w:pos="720"/>
          <w:tab w:val="num" w:pos="426"/>
        </w:tabs>
        <w:spacing w:after="0" w:line="240" w:lineRule="auto"/>
        <w:ind w:left="426" w:hanging="426"/>
        <w:jc w:val="both"/>
        <w:rPr>
          <w:rFonts w:ascii="Arial" w:hAnsi="Arial" w:cs="Arial"/>
        </w:rPr>
      </w:pPr>
      <w:r w:rsidRPr="00FD36A3">
        <w:rPr>
          <w:rFonts w:ascii="Arial" w:hAnsi="Arial" w:cs="Arial"/>
        </w:rPr>
        <w:t>You then need to submit your event notification form, full payment, risk assessment, event management plan, site map, public liability insurance and all other supporting documents to your local authority.</w:t>
      </w:r>
    </w:p>
    <w:p w14:paraId="7092544B" w14:textId="77777777" w:rsidR="00F211A5" w:rsidRPr="00FD36A3" w:rsidRDefault="00F211A5" w:rsidP="00F211A5">
      <w:pPr>
        <w:numPr>
          <w:ilvl w:val="0"/>
          <w:numId w:val="49"/>
        </w:numPr>
        <w:tabs>
          <w:tab w:val="clear" w:pos="720"/>
          <w:tab w:val="num" w:pos="426"/>
        </w:tabs>
        <w:spacing w:after="0" w:line="240" w:lineRule="auto"/>
        <w:ind w:left="426" w:hanging="426"/>
        <w:jc w:val="both"/>
        <w:rPr>
          <w:rFonts w:ascii="Arial" w:hAnsi="Arial" w:cs="Arial"/>
        </w:rPr>
      </w:pPr>
      <w:r w:rsidRPr="00FD36A3">
        <w:rPr>
          <w:rFonts w:ascii="Arial" w:hAnsi="Arial" w:cs="Arial"/>
        </w:rPr>
        <w:t xml:space="preserve">Your submitted application will be shared with members of the SAG who will give their comments and advice. You will receive these comments so that you can make any revisions or adjustments to your event plans and paperwork. As an event organiser you may be required to attend a SAG meeting. </w:t>
      </w:r>
    </w:p>
    <w:p w14:paraId="38B8C51F" w14:textId="77777777" w:rsidR="00F211A5" w:rsidRPr="00FD36A3" w:rsidRDefault="00F211A5" w:rsidP="00F211A5">
      <w:pPr>
        <w:numPr>
          <w:ilvl w:val="0"/>
          <w:numId w:val="49"/>
        </w:numPr>
        <w:tabs>
          <w:tab w:val="clear" w:pos="720"/>
          <w:tab w:val="num" w:pos="426"/>
        </w:tabs>
        <w:spacing w:after="0" w:line="240" w:lineRule="auto"/>
        <w:ind w:left="426" w:hanging="426"/>
        <w:jc w:val="both"/>
        <w:rPr>
          <w:rFonts w:ascii="Arial" w:hAnsi="Arial" w:cs="Arial"/>
        </w:rPr>
      </w:pPr>
      <w:r w:rsidRPr="00FD36A3">
        <w:rPr>
          <w:rFonts w:ascii="Arial" w:hAnsi="Arial" w:cs="Arial"/>
        </w:rPr>
        <w:lastRenderedPageBreak/>
        <w:t xml:space="preserve">Once all paperwork is received and approved, you will be given permission to occupy council land.  </w:t>
      </w:r>
    </w:p>
    <w:p w14:paraId="236F041D" w14:textId="77777777" w:rsidR="00F211A5" w:rsidRPr="00C92683" w:rsidRDefault="00F211A5" w:rsidP="003905A2">
      <w:pPr>
        <w:spacing w:after="0" w:line="240" w:lineRule="auto"/>
        <w:jc w:val="both"/>
        <w:rPr>
          <w:rFonts w:ascii="Arial" w:hAnsi="Arial" w:cs="Arial"/>
          <w:highlight w:val="yellow"/>
          <w:lang w:eastAsia="en-GB"/>
        </w:rPr>
      </w:pPr>
    </w:p>
    <w:tbl>
      <w:tblPr>
        <w:tblStyle w:val="TableGrid"/>
        <w:tblW w:w="0" w:type="auto"/>
        <w:tblInd w:w="0" w:type="dxa"/>
        <w:shd w:val="clear" w:color="auto" w:fill="000000" w:themeFill="text1"/>
        <w:tblLook w:val="04A0" w:firstRow="1" w:lastRow="0" w:firstColumn="1" w:lastColumn="0" w:noHBand="0" w:noVBand="1"/>
        <w:tblCaption w:val="licensing"/>
      </w:tblPr>
      <w:tblGrid>
        <w:gridCol w:w="9016"/>
      </w:tblGrid>
      <w:tr w:rsidR="00A869A8" w:rsidRPr="00A869A8" w14:paraId="404F34C8" w14:textId="77777777" w:rsidTr="00465D49">
        <w:trPr>
          <w:tblHeader/>
        </w:trPr>
        <w:tc>
          <w:tcPr>
            <w:tcW w:w="9242" w:type="dxa"/>
            <w:shd w:val="clear" w:color="auto" w:fill="000000" w:themeFill="text1"/>
          </w:tcPr>
          <w:p w14:paraId="74FD9BCE" w14:textId="77777777" w:rsidR="00A869A8" w:rsidRPr="00A869A8" w:rsidRDefault="00A869A8" w:rsidP="00487247">
            <w:pPr>
              <w:pStyle w:val="Heading1"/>
              <w:outlineLvl w:val="0"/>
              <w:rPr>
                <w:lang w:eastAsia="en-GB"/>
              </w:rPr>
            </w:pPr>
            <w:bookmarkStart w:id="57" w:name="licensing"/>
            <w:bookmarkStart w:id="58" w:name="_Toc47092832"/>
            <w:bookmarkEnd w:id="57"/>
            <w:r w:rsidRPr="00A869A8">
              <w:rPr>
                <w:lang w:eastAsia="en-GB"/>
              </w:rPr>
              <w:t>Licensing</w:t>
            </w:r>
            <w:bookmarkEnd w:id="58"/>
          </w:p>
        </w:tc>
      </w:tr>
    </w:tbl>
    <w:p w14:paraId="39A8BBBE"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Licensing Act 2003 came into force in November 2005 and changed the existing laws relating to public entertainment, indoor sporting events, indoor or outdoor boxing or wrestling events and the sale of alcohol. The following licences are needed:</w:t>
      </w:r>
    </w:p>
    <w:p w14:paraId="19372EC2" w14:textId="77777777" w:rsidR="003206F8" w:rsidRPr="00C92683" w:rsidRDefault="003206F8" w:rsidP="00026B36">
      <w:pPr>
        <w:numPr>
          <w:ilvl w:val="0"/>
          <w:numId w:val="3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 Premises Licence will be required where any of the above activities are going to take place. The exception to this rule is for small events that last no more than 168 hours and have no more than 499 people attending at any one time. In these cases the applicant can give a Temporary Event Notice (TEN) to the Licensing Authority. There are limits on the number of TEN's that can be applied for. Where alcohol is to be sold in connection with a premises licence there must be a Designated Premises Supervisor (DPS) named on the licence.</w:t>
      </w:r>
    </w:p>
    <w:p w14:paraId="75098DEF" w14:textId="77777777" w:rsidR="003206F8" w:rsidRPr="00C92683" w:rsidRDefault="003206F8" w:rsidP="00026B36">
      <w:pPr>
        <w:numPr>
          <w:ilvl w:val="0"/>
          <w:numId w:val="3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Licence holders, the Licensing Authority and other agencies such as the police, fire service, and health and safety enforcing authority, must all act in a way that promotes the four Licensing Objectives required by the Act.</w:t>
      </w:r>
    </w:p>
    <w:p w14:paraId="0A96F247" w14:textId="77777777" w:rsidR="003206F8" w:rsidRPr="00C92683" w:rsidRDefault="003206F8" w:rsidP="00026B36">
      <w:pPr>
        <w:numPr>
          <w:ilvl w:val="0"/>
          <w:numId w:val="3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Licensing Authority (</w:t>
      </w:r>
      <w:r w:rsidR="00AF59ED" w:rsidRPr="00C92683">
        <w:rPr>
          <w:rFonts w:ascii="Arial" w:hAnsi="Arial" w:cs="Arial"/>
          <w:lang w:eastAsia="en-GB"/>
        </w:rPr>
        <w:t xml:space="preserve">the </w:t>
      </w:r>
      <w:r w:rsidR="00477878" w:rsidRPr="00C92683">
        <w:rPr>
          <w:rFonts w:ascii="Arial" w:hAnsi="Arial" w:cs="Arial"/>
          <w:lang w:eastAsia="en-GB"/>
        </w:rPr>
        <w:t>local authority</w:t>
      </w:r>
      <w:r w:rsidRPr="00C92683">
        <w:rPr>
          <w:rFonts w:ascii="Arial" w:hAnsi="Arial" w:cs="Arial"/>
          <w:lang w:eastAsia="en-GB"/>
        </w:rPr>
        <w:t>) will deal with all of the licenses listed above.</w:t>
      </w:r>
    </w:p>
    <w:p w14:paraId="5BD9495C" w14:textId="77777777" w:rsidR="003206F8" w:rsidRPr="00C92683" w:rsidRDefault="003206F8" w:rsidP="00026B36">
      <w:pPr>
        <w:numPr>
          <w:ilvl w:val="0"/>
          <w:numId w:val="3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The Act creates Responsible Bodies, who have a role in the application process and can make representations to secure conditions that relate to the Licensing Objectives. </w:t>
      </w:r>
    </w:p>
    <w:p w14:paraId="39E037C6" w14:textId="77777777" w:rsidR="003206F8" w:rsidRPr="00C92683" w:rsidRDefault="003206F8" w:rsidP="00653DAD">
      <w:pPr>
        <w:spacing w:after="0" w:line="240" w:lineRule="auto"/>
        <w:jc w:val="both"/>
        <w:rPr>
          <w:rFonts w:ascii="Arial" w:hAnsi="Arial" w:cs="Arial"/>
          <w:lang w:eastAsia="en-GB"/>
        </w:rPr>
      </w:pPr>
    </w:p>
    <w:p w14:paraId="69C8693D" w14:textId="77777777" w:rsidR="003206F8" w:rsidRPr="00C92683" w:rsidRDefault="003206F8" w:rsidP="00653DAD">
      <w:pPr>
        <w:spacing w:after="0" w:line="240" w:lineRule="auto"/>
        <w:jc w:val="both"/>
        <w:rPr>
          <w:rFonts w:ascii="Arial" w:hAnsi="Arial" w:cs="Arial"/>
          <w:lang w:eastAsia="en-GB"/>
        </w:rPr>
      </w:pPr>
      <w:r w:rsidRPr="00C92683">
        <w:rPr>
          <w:rFonts w:ascii="Arial" w:hAnsi="Arial" w:cs="Arial"/>
          <w:lang w:eastAsia="en-GB"/>
        </w:rPr>
        <w:t xml:space="preserve">The Responsible Bodies are: </w:t>
      </w:r>
    </w:p>
    <w:p w14:paraId="487A3FD9"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Police</w:t>
      </w:r>
    </w:p>
    <w:p w14:paraId="14F036E2"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Licensing</w:t>
      </w:r>
    </w:p>
    <w:p w14:paraId="5E7647C7"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Health Authority</w:t>
      </w:r>
    </w:p>
    <w:p w14:paraId="7AAC88A9"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Fire Service</w:t>
      </w:r>
    </w:p>
    <w:p w14:paraId="4803C6C3"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Area Child Protection Committee</w:t>
      </w:r>
    </w:p>
    <w:p w14:paraId="53ECFAFC"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Trading Standards</w:t>
      </w:r>
    </w:p>
    <w:p w14:paraId="45656EB6"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health and safety enforcing authority for the land or premises concerned</w:t>
      </w:r>
    </w:p>
    <w:p w14:paraId="5F551BCD"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The Environmental Protection team of the relevant District</w:t>
      </w:r>
    </w:p>
    <w:p w14:paraId="5F185F96" w14:textId="77777777" w:rsidR="003206F8" w:rsidRPr="00C92683" w:rsidRDefault="003206F8" w:rsidP="00026B36">
      <w:pPr>
        <w:numPr>
          <w:ilvl w:val="1"/>
          <w:numId w:val="33"/>
        </w:numPr>
        <w:tabs>
          <w:tab w:val="clear" w:pos="1440"/>
          <w:tab w:val="num" w:pos="567"/>
        </w:tabs>
        <w:spacing w:after="0" w:line="240" w:lineRule="auto"/>
        <w:ind w:left="567" w:hanging="283"/>
        <w:jc w:val="both"/>
        <w:rPr>
          <w:rFonts w:ascii="Arial" w:hAnsi="Arial" w:cs="Arial"/>
          <w:lang w:eastAsia="en-GB"/>
        </w:rPr>
      </w:pPr>
      <w:r w:rsidRPr="00C92683">
        <w:rPr>
          <w:rFonts w:ascii="Arial" w:hAnsi="Arial" w:cs="Arial"/>
          <w:lang w:eastAsia="en-GB"/>
        </w:rPr>
        <w:t>Development Control (Planning)</w:t>
      </w:r>
    </w:p>
    <w:p w14:paraId="4517EEB5" w14:textId="77777777" w:rsidR="003206F8" w:rsidRPr="00C92683" w:rsidRDefault="003206F8" w:rsidP="00653DAD">
      <w:pPr>
        <w:spacing w:after="0" w:line="240" w:lineRule="auto"/>
        <w:ind w:left="567"/>
        <w:jc w:val="both"/>
        <w:rPr>
          <w:rFonts w:ascii="Arial" w:hAnsi="Arial" w:cs="Arial"/>
          <w:lang w:eastAsia="en-GB"/>
        </w:rPr>
      </w:pPr>
    </w:p>
    <w:p w14:paraId="422D8134"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four Licensing Objectives are:</w:t>
      </w:r>
    </w:p>
    <w:p w14:paraId="66C26D7F" w14:textId="77777777" w:rsidR="003206F8" w:rsidRPr="00C92683" w:rsidRDefault="003206F8" w:rsidP="00026B36">
      <w:pPr>
        <w:numPr>
          <w:ilvl w:val="0"/>
          <w:numId w:val="3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Prevention of crime and disorder</w:t>
      </w:r>
    </w:p>
    <w:p w14:paraId="4BEF9786" w14:textId="77777777" w:rsidR="003206F8" w:rsidRPr="00C92683" w:rsidRDefault="003206F8" w:rsidP="00026B36">
      <w:pPr>
        <w:numPr>
          <w:ilvl w:val="0"/>
          <w:numId w:val="3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Prevention of public nuisance</w:t>
      </w:r>
    </w:p>
    <w:p w14:paraId="4194C938" w14:textId="77777777" w:rsidR="003206F8" w:rsidRPr="00C92683" w:rsidRDefault="003206F8" w:rsidP="00026B36">
      <w:pPr>
        <w:numPr>
          <w:ilvl w:val="0"/>
          <w:numId w:val="3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Public safety</w:t>
      </w:r>
    </w:p>
    <w:p w14:paraId="03F84582" w14:textId="77777777" w:rsidR="003206F8" w:rsidRPr="00C92683" w:rsidRDefault="003206F8" w:rsidP="00026B36">
      <w:pPr>
        <w:numPr>
          <w:ilvl w:val="0"/>
          <w:numId w:val="34"/>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Protection of children from harm</w:t>
      </w:r>
    </w:p>
    <w:p w14:paraId="668F4FBC" w14:textId="77777777" w:rsidR="003206F8" w:rsidRPr="00C92683" w:rsidRDefault="003206F8" w:rsidP="00715D10">
      <w:pPr>
        <w:spacing w:after="0" w:line="240" w:lineRule="auto"/>
        <w:ind w:left="284"/>
        <w:jc w:val="both"/>
        <w:rPr>
          <w:rFonts w:ascii="Arial" w:hAnsi="Arial" w:cs="Arial"/>
          <w:lang w:eastAsia="en-GB"/>
        </w:rPr>
      </w:pPr>
    </w:p>
    <w:p w14:paraId="22F2D264"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Further information can be sought from the local Licensing Authority, however it should be noted that the Licensing Authority can only give information and advice regarding legal requirements and the licensing process. The Licensing Authority cannot give specific legal advice to applicants regarding their specific proposals, which might conflict with its role as the Licensing Authority. Where specific legal advice is required, applicants must seek independent legal advice, or information should be sought from the relevant responsible body.</w:t>
      </w:r>
    </w:p>
    <w:p w14:paraId="587DF9CD" w14:textId="77777777" w:rsidR="003206F8" w:rsidRPr="00C92683" w:rsidRDefault="003206F8" w:rsidP="003905A2">
      <w:pPr>
        <w:spacing w:after="0" w:line="240" w:lineRule="auto"/>
        <w:jc w:val="both"/>
        <w:rPr>
          <w:rFonts w:ascii="Arial" w:hAnsi="Arial" w:cs="Arial"/>
          <w:lang w:eastAsia="en-GB"/>
        </w:rPr>
      </w:pPr>
    </w:p>
    <w:p w14:paraId="73E52581"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following are exempt from licensing under the Act:</w:t>
      </w:r>
    </w:p>
    <w:p w14:paraId="38DCC59E"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Genuinely private functions</w:t>
      </w:r>
    </w:p>
    <w:p w14:paraId="08960CB4"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Live television and radio broadcasts.</w:t>
      </w:r>
    </w:p>
    <w:p w14:paraId="7F7201BF"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Garden fêtes and similar not for profit activities.</w:t>
      </w:r>
    </w:p>
    <w:p w14:paraId="53B9EA9B"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Music or plays associated with religious services or meetings.</w:t>
      </w:r>
    </w:p>
    <w:p w14:paraId="1E6A1DA5"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Morris dancing or similar</w:t>
      </w:r>
    </w:p>
    <w:p w14:paraId="67FFF48B" w14:textId="77777777" w:rsidR="003206F8" w:rsidRPr="00C92683" w:rsidRDefault="003206F8" w:rsidP="00026B36">
      <w:pPr>
        <w:numPr>
          <w:ilvl w:val="0"/>
          <w:numId w:val="35"/>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Entertainment on a moving vehicle.</w:t>
      </w:r>
    </w:p>
    <w:p w14:paraId="61555BC6" w14:textId="77777777" w:rsidR="00853ECE"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For more detailed licensing information you should contact the Licensing Department at </w:t>
      </w:r>
      <w:r w:rsidR="00B14332" w:rsidRPr="00C92683">
        <w:rPr>
          <w:rFonts w:ascii="Arial" w:hAnsi="Arial" w:cs="Arial"/>
          <w:lang w:eastAsia="en-GB"/>
        </w:rPr>
        <w:t>your</w:t>
      </w:r>
      <w:r w:rsidR="00AF59ED" w:rsidRPr="00C92683">
        <w:rPr>
          <w:rFonts w:ascii="Arial" w:hAnsi="Arial" w:cs="Arial"/>
          <w:lang w:eastAsia="en-GB"/>
        </w:rPr>
        <w:t xml:space="preserve"> </w:t>
      </w:r>
      <w:r w:rsidR="005346ED" w:rsidRPr="00C92683">
        <w:rPr>
          <w:rFonts w:ascii="Arial" w:hAnsi="Arial" w:cs="Arial"/>
          <w:lang w:eastAsia="en-GB"/>
        </w:rPr>
        <w:t>l</w:t>
      </w:r>
      <w:r w:rsidR="00582E9D" w:rsidRPr="00C92683">
        <w:rPr>
          <w:rFonts w:ascii="Arial" w:hAnsi="Arial" w:cs="Arial"/>
          <w:lang w:eastAsia="en-GB"/>
        </w:rPr>
        <w:t>ocal authority</w:t>
      </w:r>
      <w:r w:rsidR="00B14332" w:rsidRPr="00C92683">
        <w:rPr>
          <w:rFonts w:ascii="Arial" w:hAnsi="Arial" w:cs="Arial"/>
          <w:lang w:eastAsia="en-GB"/>
        </w:rPr>
        <w:t>.</w:t>
      </w:r>
    </w:p>
    <w:p w14:paraId="22AEAE9F" w14:textId="77777777" w:rsidR="00853ECE" w:rsidRDefault="00853ECE" w:rsidP="003905A2">
      <w:pPr>
        <w:spacing w:after="0" w:line="240" w:lineRule="auto"/>
        <w:jc w:val="both"/>
        <w:rPr>
          <w:rFonts w:ascii="Arial" w:hAnsi="Arial" w:cs="Arial"/>
          <w:lang w:eastAsia="en-GB"/>
        </w:rPr>
      </w:pPr>
    </w:p>
    <w:p w14:paraId="226DCE9F" w14:textId="77777777" w:rsidR="00853ECE" w:rsidRPr="00FD36A3" w:rsidRDefault="00853ECE" w:rsidP="00853ECE">
      <w:pPr>
        <w:spacing w:after="0" w:line="240" w:lineRule="auto"/>
        <w:jc w:val="both"/>
        <w:rPr>
          <w:rFonts w:ascii="Arial" w:hAnsi="Arial" w:cs="Arial"/>
        </w:rPr>
      </w:pPr>
      <w:r w:rsidRPr="00FD36A3">
        <w:rPr>
          <w:rFonts w:ascii="Arial" w:hAnsi="Arial" w:cs="Arial"/>
        </w:rPr>
        <w:lastRenderedPageBreak/>
        <w:t>You might also need a licence for:</w:t>
      </w:r>
    </w:p>
    <w:p w14:paraId="699C80D4" w14:textId="77777777" w:rsidR="00853ECE" w:rsidRPr="00FD36A3" w:rsidRDefault="00853ECE" w:rsidP="00853ECE">
      <w:pPr>
        <w:pStyle w:val="ListParagraph"/>
        <w:numPr>
          <w:ilvl w:val="0"/>
          <w:numId w:val="5"/>
        </w:numPr>
        <w:spacing w:after="0" w:line="240" w:lineRule="auto"/>
        <w:jc w:val="both"/>
        <w:rPr>
          <w:rFonts w:ascii="Arial" w:hAnsi="Arial" w:cs="Arial"/>
        </w:rPr>
      </w:pPr>
      <w:r w:rsidRPr="00FD36A3">
        <w:rPr>
          <w:rFonts w:ascii="Arial" w:hAnsi="Arial" w:cs="Arial"/>
        </w:rPr>
        <w:t>Selling foods or goods on a public highway;</w:t>
      </w:r>
    </w:p>
    <w:p w14:paraId="34072167" w14:textId="77777777" w:rsidR="00853ECE" w:rsidRPr="00FD36A3" w:rsidRDefault="00853ECE" w:rsidP="00853ECE">
      <w:pPr>
        <w:pStyle w:val="ListParagraph"/>
        <w:numPr>
          <w:ilvl w:val="0"/>
          <w:numId w:val="5"/>
        </w:numPr>
        <w:spacing w:after="0" w:line="240" w:lineRule="auto"/>
        <w:jc w:val="both"/>
        <w:rPr>
          <w:rFonts w:ascii="Arial" w:hAnsi="Arial" w:cs="Arial"/>
        </w:rPr>
      </w:pPr>
      <w:r w:rsidRPr="00FD36A3">
        <w:rPr>
          <w:rFonts w:ascii="Arial" w:hAnsi="Arial" w:cs="Arial"/>
        </w:rPr>
        <w:t xml:space="preserve">Charity and street collections; and </w:t>
      </w:r>
    </w:p>
    <w:p w14:paraId="109944D6" w14:textId="77777777" w:rsidR="00853ECE" w:rsidRPr="00FD36A3" w:rsidRDefault="00853ECE" w:rsidP="00853ECE">
      <w:pPr>
        <w:pStyle w:val="ListParagraph"/>
        <w:numPr>
          <w:ilvl w:val="0"/>
          <w:numId w:val="5"/>
        </w:numPr>
        <w:spacing w:after="0" w:line="240" w:lineRule="auto"/>
        <w:jc w:val="both"/>
        <w:rPr>
          <w:rFonts w:ascii="Arial" w:hAnsi="Arial" w:cs="Arial"/>
        </w:rPr>
      </w:pPr>
      <w:r w:rsidRPr="00FD36A3">
        <w:rPr>
          <w:rFonts w:ascii="Arial" w:hAnsi="Arial" w:cs="Arial"/>
        </w:rPr>
        <w:t>Lotteries and/or raffles</w:t>
      </w:r>
    </w:p>
    <w:p w14:paraId="62F2861B" w14:textId="77777777" w:rsidR="00853ECE" w:rsidRPr="00FD36A3" w:rsidRDefault="00853ECE" w:rsidP="00853ECE">
      <w:pPr>
        <w:spacing w:after="0" w:line="240" w:lineRule="auto"/>
        <w:jc w:val="both"/>
        <w:rPr>
          <w:rFonts w:ascii="Arial" w:hAnsi="Arial" w:cs="Arial"/>
          <w:iCs/>
        </w:rPr>
      </w:pPr>
      <w:r w:rsidRPr="00FD36A3">
        <w:rPr>
          <w:rFonts w:ascii="Arial" w:hAnsi="Arial" w:cs="Arial"/>
          <w:iCs/>
        </w:rPr>
        <w:t>If you have any doubts at all, please contact the Licensing Department.</w:t>
      </w:r>
    </w:p>
    <w:p w14:paraId="0D0F94C6"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tblLook w:val="04A0" w:firstRow="1" w:lastRow="0" w:firstColumn="1" w:lastColumn="0" w:noHBand="0" w:noVBand="1"/>
        <w:tblCaption w:val="display"/>
      </w:tblPr>
      <w:tblGrid>
        <w:gridCol w:w="9016"/>
      </w:tblGrid>
      <w:tr w:rsidR="00A869A8" w:rsidRPr="00A869A8" w14:paraId="740B3C91" w14:textId="77777777" w:rsidTr="00465D49">
        <w:trPr>
          <w:tblHeader/>
        </w:trPr>
        <w:tc>
          <w:tcPr>
            <w:tcW w:w="9242" w:type="dxa"/>
            <w:shd w:val="clear" w:color="auto" w:fill="000000" w:themeFill="text1"/>
          </w:tcPr>
          <w:p w14:paraId="29CB370A" w14:textId="77777777" w:rsidR="00A869A8" w:rsidRPr="00A869A8" w:rsidRDefault="00A869A8" w:rsidP="00A869A8">
            <w:pPr>
              <w:pStyle w:val="Heading1"/>
              <w:outlineLvl w:val="0"/>
            </w:pPr>
            <w:bookmarkStart w:id="59" w:name="_Toc47092833"/>
            <w:r w:rsidRPr="00A869A8">
              <w:t>Light Displays</w:t>
            </w:r>
            <w:r>
              <w:t xml:space="preserve"> -</w:t>
            </w:r>
            <w:r w:rsidRPr="00A869A8">
              <w:t xml:space="preserve"> Laser or other specialist entertainment display</w:t>
            </w:r>
            <w:bookmarkEnd w:id="59"/>
          </w:p>
        </w:tc>
      </w:tr>
    </w:tbl>
    <w:p w14:paraId="6E1F80E2" w14:textId="6DC13D77" w:rsidR="003206F8" w:rsidRPr="00C92683" w:rsidRDefault="003206F8" w:rsidP="003905A2">
      <w:pPr>
        <w:pStyle w:val="BodyText2"/>
        <w:ind w:hanging="720"/>
        <w:jc w:val="both"/>
        <w:rPr>
          <w:rFonts w:ascii="Arial" w:hAnsi="Arial" w:cs="Arial"/>
          <w:b w:val="0"/>
          <w:bCs w:val="0"/>
          <w:sz w:val="22"/>
          <w:szCs w:val="22"/>
        </w:rPr>
      </w:pPr>
      <w:r w:rsidRPr="00C92683">
        <w:rPr>
          <w:rFonts w:ascii="Arial" w:hAnsi="Arial" w:cs="Arial"/>
          <w:b w:val="0"/>
          <w:bCs w:val="0"/>
          <w:sz w:val="22"/>
          <w:szCs w:val="22"/>
        </w:rPr>
        <w:tab/>
      </w:r>
      <w:r w:rsidR="00477878" w:rsidRPr="00C92683">
        <w:rPr>
          <w:rFonts w:ascii="Arial" w:hAnsi="Arial" w:cs="Arial"/>
          <w:b w:val="0"/>
          <w:bCs w:val="0"/>
          <w:sz w:val="22"/>
          <w:szCs w:val="22"/>
        </w:rPr>
        <w:t>Th</w:t>
      </w:r>
      <w:r w:rsidRPr="00C92683">
        <w:rPr>
          <w:rFonts w:ascii="Arial" w:hAnsi="Arial" w:cs="Arial"/>
          <w:b w:val="0"/>
          <w:bCs w:val="0"/>
          <w:sz w:val="22"/>
          <w:szCs w:val="22"/>
        </w:rPr>
        <w:t>ere are risks</w:t>
      </w:r>
      <w:r w:rsidR="00477878" w:rsidRPr="00C92683">
        <w:rPr>
          <w:rFonts w:ascii="Arial" w:hAnsi="Arial" w:cs="Arial"/>
          <w:b w:val="0"/>
          <w:bCs w:val="0"/>
          <w:sz w:val="22"/>
          <w:szCs w:val="22"/>
        </w:rPr>
        <w:t xml:space="preserve"> associated with the operation of lasers therefore</w:t>
      </w:r>
      <w:r w:rsidRPr="00C92683">
        <w:rPr>
          <w:rFonts w:ascii="Arial" w:hAnsi="Arial" w:cs="Arial"/>
          <w:b w:val="0"/>
          <w:bCs w:val="0"/>
          <w:sz w:val="22"/>
          <w:szCs w:val="22"/>
        </w:rPr>
        <w:t xml:space="preserve"> special precautions need to be taken.  </w:t>
      </w:r>
    </w:p>
    <w:p w14:paraId="49A041D5" w14:textId="77777777" w:rsidR="003206F8" w:rsidRPr="00C92683" w:rsidRDefault="003206F8" w:rsidP="003905A2">
      <w:pPr>
        <w:pStyle w:val="BodyText2"/>
        <w:jc w:val="both"/>
        <w:rPr>
          <w:rFonts w:ascii="Arial" w:hAnsi="Arial" w:cs="Arial"/>
          <w:b w:val="0"/>
          <w:bCs w:val="0"/>
          <w:sz w:val="22"/>
          <w:szCs w:val="22"/>
        </w:rPr>
      </w:pPr>
    </w:p>
    <w:p w14:paraId="240A593B" w14:textId="64EDBCEA" w:rsidR="003206F8" w:rsidRDefault="003206F8" w:rsidP="003905A2">
      <w:pPr>
        <w:pStyle w:val="BodyText2"/>
        <w:jc w:val="both"/>
        <w:rPr>
          <w:rFonts w:ascii="Arial" w:hAnsi="Arial" w:cs="Arial"/>
          <w:b w:val="0"/>
          <w:bCs w:val="0"/>
          <w:sz w:val="22"/>
          <w:szCs w:val="22"/>
        </w:rPr>
      </w:pPr>
      <w:r w:rsidRPr="00C92683">
        <w:rPr>
          <w:rFonts w:ascii="Arial" w:hAnsi="Arial" w:cs="Arial"/>
          <w:b w:val="0"/>
          <w:bCs w:val="0"/>
          <w:sz w:val="22"/>
          <w:szCs w:val="22"/>
        </w:rPr>
        <w:t xml:space="preserve">Any other displays that use vehicles, flames, guns, </w:t>
      </w:r>
      <w:proofErr w:type="spellStart"/>
      <w:r w:rsidRPr="00C92683">
        <w:rPr>
          <w:rFonts w:ascii="Arial" w:hAnsi="Arial" w:cs="Arial"/>
          <w:b w:val="0"/>
          <w:bCs w:val="0"/>
          <w:sz w:val="22"/>
          <w:szCs w:val="22"/>
        </w:rPr>
        <w:t>etc</w:t>
      </w:r>
      <w:proofErr w:type="spellEnd"/>
      <w:r w:rsidRPr="00C92683">
        <w:rPr>
          <w:rFonts w:ascii="Arial" w:hAnsi="Arial" w:cs="Arial"/>
          <w:b w:val="0"/>
          <w:bCs w:val="0"/>
          <w:sz w:val="22"/>
          <w:szCs w:val="22"/>
        </w:rPr>
        <w:t xml:space="preserve"> may need special licences and also special precautions such as barriers, according to the hazards and risks that are likely to occur.  The Safety Advisory Group can advise you further on this.</w:t>
      </w:r>
    </w:p>
    <w:p w14:paraId="2558FA58" w14:textId="77777777" w:rsidR="00533042" w:rsidRDefault="00533042" w:rsidP="003905A2">
      <w:pPr>
        <w:pStyle w:val="BodyText2"/>
        <w:jc w:val="both"/>
        <w:rPr>
          <w:rFonts w:ascii="Arial" w:hAnsi="Arial" w:cs="Arial"/>
          <w:b w:val="0"/>
          <w:bCs w:val="0"/>
          <w:sz w:val="22"/>
          <w:szCs w:val="22"/>
        </w:rPr>
      </w:pPr>
    </w:p>
    <w:p w14:paraId="6A33167C" w14:textId="561703F9" w:rsidR="00533042" w:rsidRPr="00031372" w:rsidRDefault="00031372" w:rsidP="003905A2">
      <w:pPr>
        <w:pStyle w:val="BodyText2"/>
        <w:jc w:val="both"/>
        <w:rPr>
          <w:rFonts w:ascii="Arial" w:hAnsi="Arial" w:cs="Arial"/>
          <w:b w:val="0"/>
          <w:bCs w:val="0"/>
          <w:sz w:val="22"/>
          <w:szCs w:val="22"/>
        </w:rPr>
      </w:pPr>
      <w:r>
        <w:rPr>
          <w:rFonts w:ascii="Arial" w:hAnsi="Arial" w:cs="Arial"/>
          <w:b w:val="0"/>
          <w:bCs w:val="0"/>
          <w:sz w:val="22"/>
          <w:szCs w:val="22"/>
        </w:rPr>
        <w:t xml:space="preserve">The </w:t>
      </w:r>
      <w:r w:rsidR="00533042" w:rsidRPr="00031372">
        <w:rPr>
          <w:rFonts w:ascii="Arial" w:hAnsi="Arial" w:cs="Arial"/>
          <w:b w:val="0"/>
          <w:bCs w:val="0"/>
          <w:sz w:val="22"/>
          <w:szCs w:val="22"/>
        </w:rPr>
        <w:t xml:space="preserve">Environmental Health team and if using pyrotechnics, Fire Service </w:t>
      </w:r>
      <w:r w:rsidR="0089688A" w:rsidRPr="00031372">
        <w:rPr>
          <w:rFonts w:ascii="Arial" w:hAnsi="Arial" w:cs="Arial"/>
          <w:b w:val="0"/>
          <w:bCs w:val="0"/>
          <w:sz w:val="22"/>
          <w:szCs w:val="22"/>
        </w:rPr>
        <w:t xml:space="preserve">can give advice </w:t>
      </w:r>
      <w:r w:rsidR="00533042" w:rsidRPr="00031372">
        <w:rPr>
          <w:rFonts w:ascii="Arial" w:hAnsi="Arial" w:cs="Arial"/>
          <w:b w:val="0"/>
          <w:bCs w:val="0"/>
          <w:sz w:val="22"/>
          <w:szCs w:val="22"/>
        </w:rPr>
        <w:t>throughout the planning and operational stages of your event</w:t>
      </w:r>
      <w:r>
        <w:rPr>
          <w:rFonts w:ascii="Arial" w:hAnsi="Arial" w:cs="Arial"/>
          <w:b w:val="0"/>
          <w:bCs w:val="0"/>
          <w:sz w:val="22"/>
          <w:szCs w:val="22"/>
        </w:rPr>
        <w:t>, via the SAG</w:t>
      </w:r>
      <w:r w:rsidR="00533042" w:rsidRPr="00031372">
        <w:rPr>
          <w:rFonts w:ascii="Arial" w:hAnsi="Arial" w:cs="Arial"/>
          <w:b w:val="0"/>
          <w:bCs w:val="0"/>
          <w:sz w:val="22"/>
          <w:szCs w:val="22"/>
        </w:rPr>
        <w:t xml:space="preserve">. </w:t>
      </w:r>
    </w:p>
    <w:p w14:paraId="20E00735" w14:textId="44F27AAC" w:rsidR="00FF358D" w:rsidRDefault="00533042" w:rsidP="003905A2">
      <w:pPr>
        <w:pStyle w:val="BodyText2"/>
        <w:jc w:val="both"/>
        <w:rPr>
          <w:rFonts w:ascii="Arial" w:hAnsi="Arial" w:cs="Arial"/>
          <w:b w:val="0"/>
          <w:bCs w:val="0"/>
          <w:sz w:val="22"/>
          <w:szCs w:val="22"/>
        </w:rPr>
      </w:pPr>
      <w:r w:rsidRPr="00FF358D">
        <w:rPr>
          <w:rFonts w:ascii="Arial" w:hAnsi="Arial" w:cs="Arial"/>
          <w:b w:val="0"/>
          <w:bCs w:val="0"/>
          <w:color w:val="FF0000"/>
          <w:sz w:val="22"/>
          <w:szCs w:val="22"/>
        </w:rPr>
        <w:t xml:space="preserve"> </w:t>
      </w:r>
    </w:p>
    <w:p w14:paraId="7B455FF6" w14:textId="77777777" w:rsidR="003206F8" w:rsidRPr="00C92683" w:rsidRDefault="003206F8" w:rsidP="003905A2">
      <w:pPr>
        <w:spacing w:after="0" w:line="240" w:lineRule="auto"/>
        <w:jc w:val="both"/>
        <w:rPr>
          <w:rFonts w:ascii="Arial" w:hAnsi="Arial" w:cs="Arial"/>
        </w:rPr>
      </w:pPr>
      <w:r w:rsidRPr="00C92683">
        <w:rPr>
          <w:rFonts w:ascii="Arial" w:hAnsi="Arial" w:cs="Arial"/>
        </w:rPr>
        <w:t xml:space="preserve">All light displays must meet defined criteria by the Civil Aviation Authority (CAA) and the Airspace Utilisation Section (AUS).  </w:t>
      </w:r>
    </w:p>
    <w:p w14:paraId="2F7F4E5D"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marketing"/>
      </w:tblPr>
      <w:tblGrid>
        <w:gridCol w:w="9016"/>
      </w:tblGrid>
      <w:tr w:rsidR="00A869A8" w:rsidRPr="00A869A8" w14:paraId="653AA613" w14:textId="77777777" w:rsidTr="00465D49">
        <w:trPr>
          <w:tblHeader/>
        </w:trPr>
        <w:tc>
          <w:tcPr>
            <w:tcW w:w="9242" w:type="dxa"/>
            <w:shd w:val="clear" w:color="auto" w:fill="000000" w:themeFill="text1"/>
          </w:tcPr>
          <w:p w14:paraId="41EE1223" w14:textId="77777777" w:rsidR="00A869A8" w:rsidRPr="00A869A8" w:rsidRDefault="00A869A8" w:rsidP="00487247">
            <w:pPr>
              <w:pStyle w:val="Heading1"/>
              <w:outlineLvl w:val="0"/>
              <w:rPr>
                <w:lang w:eastAsia="en-GB"/>
              </w:rPr>
            </w:pPr>
            <w:bookmarkStart w:id="60" w:name="marketing"/>
            <w:bookmarkStart w:id="61" w:name="_Toc47092834"/>
            <w:bookmarkEnd w:id="60"/>
            <w:r w:rsidRPr="00A869A8">
              <w:rPr>
                <w:lang w:eastAsia="en-GB"/>
              </w:rPr>
              <w:t>Marketing and Publicity</w:t>
            </w:r>
            <w:bookmarkEnd w:id="61"/>
          </w:p>
        </w:tc>
      </w:tr>
    </w:tbl>
    <w:p w14:paraId="16020D2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Thought should be given to how you market your event.  It is crucial that you promote your event so that you let as many people as possible know about it.  Clarity of information on posters and handouts, press release, social networking sites, radio and press listings, will go a long way to informing the public about your intentions. Items to consider for inclusion are:</w:t>
      </w:r>
    </w:p>
    <w:p w14:paraId="67C0753A"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Location and timing</w:t>
      </w:r>
    </w:p>
    <w:p w14:paraId="5D5E11E7"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Parking</w:t>
      </w:r>
    </w:p>
    <w:p w14:paraId="7CE1B0F8"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Transport links</w:t>
      </w:r>
    </w:p>
    <w:p w14:paraId="794F0311"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Disabled access</w:t>
      </w:r>
    </w:p>
    <w:p w14:paraId="67358F72"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Age restrictions</w:t>
      </w:r>
    </w:p>
    <w:p w14:paraId="0CCCF464" w14:textId="77777777" w:rsidR="003206F8" w:rsidRPr="00C92683" w:rsidRDefault="003206F8" w:rsidP="00026B36">
      <w:pPr>
        <w:numPr>
          <w:ilvl w:val="0"/>
          <w:numId w:val="3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Warnings regarding special effects (</w:t>
      </w:r>
      <w:r w:rsidR="00384770" w:rsidRPr="00C92683">
        <w:rPr>
          <w:rFonts w:ascii="Arial" w:hAnsi="Arial" w:cs="Arial"/>
          <w:lang w:eastAsia="en-GB"/>
        </w:rPr>
        <w:t>e.g.</w:t>
      </w:r>
      <w:r w:rsidRPr="00C92683">
        <w:rPr>
          <w:rFonts w:ascii="Arial" w:hAnsi="Arial" w:cs="Arial"/>
          <w:lang w:eastAsia="en-GB"/>
        </w:rPr>
        <w:t>; strobe lighting)</w:t>
      </w:r>
    </w:p>
    <w:p w14:paraId="2DC849F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If you are giving out leaflets, you must make sure that you display them in areas with a lot of footfall, but make sure that you ask the owner of the building first – otherwise this is fly posting.  Advertising on the highway, attaching posters to road signs, lamps columns </w:t>
      </w:r>
      <w:proofErr w:type="spellStart"/>
      <w:r w:rsidRPr="00C92683">
        <w:rPr>
          <w:rFonts w:ascii="Arial" w:hAnsi="Arial" w:cs="Arial"/>
          <w:lang w:eastAsia="en-GB"/>
        </w:rPr>
        <w:t>etc</w:t>
      </w:r>
      <w:proofErr w:type="spellEnd"/>
      <w:r w:rsidRPr="00C92683">
        <w:rPr>
          <w:rFonts w:ascii="Arial" w:hAnsi="Arial" w:cs="Arial"/>
          <w:lang w:eastAsia="en-GB"/>
        </w:rPr>
        <w:t xml:space="preserve"> is not permitted by KCC Highways.</w:t>
      </w:r>
    </w:p>
    <w:p w14:paraId="77CB4872" w14:textId="77777777" w:rsidR="00384770" w:rsidRPr="00C92683" w:rsidRDefault="00384770" w:rsidP="003905A2">
      <w:pPr>
        <w:spacing w:after="0" w:line="240" w:lineRule="auto"/>
        <w:jc w:val="both"/>
        <w:rPr>
          <w:rFonts w:ascii="Arial" w:hAnsi="Arial" w:cs="Arial"/>
          <w:lang w:eastAsia="en-GB"/>
        </w:rPr>
      </w:pPr>
    </w:p>
    <w:p w14:paraId="4CA73FF0" w14:textId="77777777" w:rsidR="00384770" w:rsidRPr="0036289F" w:rsidRDefault="00384770" w:rsidP="0036289F">
      <w:pPr>
        <w:spacing w:after="0" w:line="240" w:lineRule="auto"/>
        <w:rPr>
          <w:rFonts w:ascii="Arial" w:hAnsi="Arial" w:cs="Arial"/>
          <w:lang w:eastAsia="en-GB"/>
        </w:rPr>
      </w:pPr>
      <w:bookmarkStart w:id="62" w:name="_Toc432427523"/>
      <w:r w:rsidRPr="0036289F">
        <w:rPr>
          <w:rFonts w:ascii="Arial" w:hAnsi="Arial" w:cs="Arial"/>
          <w:lang w:eastAsia="en-GB"/>
        </w:rPr>
        <w:t>Social media is a great way to tell people about your event, however be careful!</w:t>
      </w:r>
      <w:bookmarkEnd w:id="62"/>
      <w:r w:rsidRPr="0036289F">
        <w:rPr>
          <w:rFonts w:ascii="Arial" w:hAnsi="Arial" w:cs="Arial"/>
          <w:lang w:eastAsia="en-GB"/>
        </w:rPr>
        <w:t xml:space="preserve"> </w:t>
      </w:r>
    </w:p>
    <w:p w14:paraId="474CC436" w14:textId="77777777" w:rsidR="00384770" w:rsidRPr="0036289F" w:rsidRDefault="00384770" w:rsidP="0036289F">
      <w:pPr>
        <w:spacing w:after="0" w:line="240" w:lineRule="auto"/>
        <w:rPr>
          <w:rFonts w:ascii="Arial" w:hAnsi="Arial" w:cs="Arial"/>
          <w:lang w:eastAsia="en-GB"/>
        </w:rPr>
      </w:pPr>
      <w:bookmarkStart w:id="63" w:name="_Toc432427524"/>
      <w:r w:rsidRPr="0036289F">
        <w:rPr>
          <w:rFonts w:ascii="Arial" w:hAnsi="Arial" w:cs="Arial"/>
          <w:lang w:eastAsia="en-GB"/>
        </w:rPr>
        <w:t>Advertising too freely on social media can mean numbers get out of control. How will you manage the crowd if numbers are much higher than anticipated?</w:t>
      </w:r>
      <w:bookmarkEnd w:id="63"/>
      <w:r w:rsidRPr="0036289F">
        <w:rPr>
          <w:rFonts w:ascii="Arial" w:hAnsi="Arial" w:cs="Arial"/>
          <w:lang w:eastAsia="en-GB"/>
        </w:rPr>
        <w:t xml:space="preserve"> </w:t>
      </w:r>
    </w:p>
    <w:p w14:paraId="67102647" w14:textId="77777777" w:rsidR="00384770" w:rsidRPr="00C92683" w:rsidRDefault="00384770"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markets"/>
      </w:tblPr>
      <w:tblGrid>
        <w:gridCol w:w="9016"/>
      </w:tblGrid>
      <w:tr w:rsidR="00A869A8" w:rsidRPr="00A869A8" w14:paraId="257AE389" w14:textId="77777777" w:rsidTr="00465D49">
        <w:trPr>
          <w:tblHeader/>
        </w:trPr>
        <w:tc>
          <w:tcPr>
            <w:tcW w:w="9242" w:type="dxa"/>
            <w:shd w:val="clear" w:color="auto" w:fill="000000" w:themeFill="text1"/>
          </w:tcPr>
          <w:p w14:paraId="719969C0" w14:textId="77777777" w:rsidR="00A869A8" w:rsidRPr="00A869A8" w:rsidRDefault="00A869A8" w:rsidP="00487247">
            <w:pPr>
              <w:pStyle w:val="Heading1"/>
              <w:outlineLvl w:val="0"/>
              <w:rPr>
                <w:lang w:eastAsia="en-GB"/>
              </w:rPr>
            </w:pPr>
            <w:bookmarkStart w:id="64" w:name="medical"/>
            <w:bookmarkStart w:id="65" w:name="merchandising"/>
            <w:bookmarkStart w:id="66" w:name="_Toc47092835"/>
            <w:bookmarkEnd w:id="64"/>
            <w:bookmarkEnd w:id="65"/>
            <w:r w:rsidRPr="00A869A8">
              <w:rPr>
                <w:lang w:eastAsia="en-GB"/>
              </w:rPr>
              <w:t>Markets</w:t>
            </w:r>
            <w:bookmarkEnd w:id="66"/>
            <w:r w:rsidRPr="00A869A8">
              <w:rPr>
                <w:lang w:eastAsia="en-GB"/>
              </w:rPr>
              <w:t xml:space="preserve"> </w:t>
            </w:r>
          </w:p>
        </w:tc>
      </w:tr>
    </w:tbl>
    <w:p w14:paraId="7677D11D" w14:textId="77777777" w:rsidR="00983733" w:rsidRPr="0036289F" w:rsidRDefault="004606ED" w:rsidP="0036289F">
      <w:pPr>
        <w:spacing w:after="0" w:line="240" w:lineRule="auto"/>
        <w:rPr>
          <w:rFonts w:ascii="Arial" w:hAnsi="Arial" w:cs="Arial"/>
          <w:bCs/>
          <w:iCs/>
          <w:lang w:eastAsia="en-GB"/>
        </w:rPr>
      </w:pPr>
      <w:bookmarkStart w:id="67" w:name="_Toc432427526"/>
      <w:r w:rsidRPr="00C445ED">
        <w:rPr>
          <w:rFonts w:ascii="Arial" w:hAnsi="Arial" w:cs="Arial"/>
          <w:bCs/>
          <w:iCs/>
          <w:lang w:eastAsia="en-GB"/>
        </w:rPr>
        <w:t xml:space="preserve">If you wish to put on a market you </w:t>
      </w:r>
      <w:r w:rsidR="0036289F" w:rsidRPr="00C445ED">
        <w:rPr>
          <w:rFonts w:ascii="Arial" w:hAnsi="Arial" w:cs="Arial"/>
          <w:bCs/>
          <w:iCs/>
          <w:lang w:eastAsia="en-GB"/>
        </w:rPr>
        <w:t>may</w:t>
      </w:r>
      <w:r w:rsidRPr="00C445ED">
        <w:rPr>
          <w:rFonts w:ascii="Arial" w:hAnsi="Arial" w:cs="Arial"/>
          <w:bCs/>
          <w:iCs/>
          <w:lang w:eastAsia="en-GB"/>
        </w:rPr>
        <w:t xml:space="preserve"> need a </w:t>
      </w:r>
      <w:r w:rsidRPr="00C445ED">
        <w:rPr>
          <w:rFonts w:ascii="Arial" w:hAnsi="Arial" w:cs="Arial"/>
        </w:rPr>
        <w:t xml:space="preserve">Street Trader Consent which you will need to apply for from </w:t>
      </w:r>
      <w:r w:rsidR="00FD36A3">
        <w:rPr>
          <w:rFonts w:ascii="Arial" w:hAnsi="Arial" w:cs="Arial"/>
        </w:rPr>
        <w:t>your Local Authority</w:t>
      </w:r>
      <w:r w:rsidRPr="00C445ED">
        <w:rPr>
          <w:rFonts w:ascii="Arial" w:hAnsi="Arial" w:cs="Arial"/>
        </w:rPr>
        <w:t xml:space="preserve"> Licensing Department.</w:t>
      </w:r>
      <w:bookmarkEnd w:id="67"/>
      <w:r w:rsidRPr="0036289F">
        <w:rPr>
          <w:rFonts w:ascii="Arial" w:hAnsi="Arial" w:cs="Arial"/>
        </w:rPr>
        <w:t xml:space="preserve">  </w:t>
      </w:r>
    </w:p>
    <w:p w14:paraId="6D9E3746" w14:textId="77777777" w:rsidR="00F23125" w:rsidRPr="00C92683" w:rsidRDefault="00F23125" w:rsidP="003905A2">
      <w:pPr>
        <w:spacing w:after="0" w:line="240" w:lineRule="auto"/>
        <w:jc w:val="both"/>
        <w:outlineLvl w:val="2"/>
        <w:rPr>
          <w:rFonts w:ascii="Arial" w:hAnsi="Arial" w:cs="Arial"/>
          <w:b/>
          <w:bCs/>
          <w:i/>
          <w:iCs/>
          <w:lang w:eastAsia="en-GB"/>
        </w:rPr>
      </w:pPr>
    </w:p>
    <w:tbl>
      <w:tblPr>
        <w:tblStyle w:val="TableGrid"/>
        <w:tblW w:w="0" w:type="auto"/>
        <w:tblInd w:w="0" w:type="dxa"/>
        <w:shd w:val="clear" w:color="auto" w:fill="000000" w:themeFill="text1"/>
        <w:tblLook w:val="04A0" w:firstRow="1" w:lastRow="0" w:firstColumn="1" w:lastColumn="0" w:noHBand="0" w:noVBand="1"/>
        <w:tblCaption w:val="merchandising"/>
      </w:tblPr>
      <w:tblGrid>
        <w:gridCol w:w="9016"/>
      </w:tblGrid>
      <w:tr w:rsidR="00A869A8" w:rsidRPr="00A869A8" w14:paraId="5688C230" w14:textId="77777777" w:rsidTr="00465D49">
        <w:trPr>
          <w:tblHeader/>
        </w:trPr>
        <w:tc>
          <w:tcPr>
            <w:tcW w:w="9242" w:type="dxa"/>
            <w:shd w:val="clear" w:color="auto" w:fill="000000" w:themeFill="text1"/>
          </w:tcPr>
          <w:p w14:paraId="69BB6E71" w14:textId="77777777" w:rsidR="00A869A8" w:rsidRPr="00A869A8" w:rsidRDefault="00A869A8" w:rsidP="00487247">
            <w:pPr>
              <w:pStyle w:val="Heading1"/>
              <w:outlineLvl w:val="0"/>
              <w:rPr>
                <w:lang w:eastAsia="en-GB"/>
              </w:rPr>
            </w:pPr>
            <w:bookmarkStart w:id="68" w:name="_Toc47092836"/>
            <w:r w:rsidRPr="00A869A8">
              <w:rPr>
                <w:lang w:eastAsia="en-GB"/>
              </w:rPr>
              <w:t>Merchandising and Special Licensing</w:t>
            </w:r>
            <w:bookmarkEnd w:id="68"/>
          </w:p>
        </w:tc>
      </w:tr>
    </w:tbl>
    <w:p w14:paraId="578E7CC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You should consider the following four aspects when planning for merchandising:</w:t>
      </w:r>
    </w:p>
    <w:p w14:paraId="1056F515" w14:textId="77777777" w:rsidR="003206F8" w:rsidRPr="00C92683" w:rsidRDefault="003206F8" w:rsidP="00026B36">
      <w:pPr>
        <w:numPr>
          <w:ilvl w:val="0"/>
          <w:numId w:val="3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The facilities, including structure of stalls &amp; stands</w:t>
      </w:r>
    </w:p>
    <w:p w14:paraId="7304DEF9" w14:textId="77777777" w:rsidR="003206F8" w:rsidRPr="00C92683" w:rsidRDefault="003206F8" w:rsidP="00026B36">
      <w:pPr>
        <w:numPr>
          <w:ilvl w:val="0"/>
          <w:numId w:val="3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Space requirements</w:t>
      </w:r>
    </w:p>
    <w:p w14:paraId="1CEAE714" w14:textId="77777777" w:rsidR="003206F8" w:rsidRPr="00C92683" w:rsidRDefault="003206F8" w:rsidP="00026B36">
      <w:pPr>
        <w:numPr>
          <w:ilvl w:val="0"/>
          <w:numId w:val="3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Setting up, dismantling and operation of the stall or stand</w:t>
      </w:r>
    </w:p>
    <w:p w14:paraId="7AAF9E0A" w14:textId="77777777" w:rsidR="003206F8" w:rsidRPr="00DB0BAE" w:rsidRDefault="003206F8" w:rsidP="003A06B8">
      <w:pPr>
        <w:numPr>
          <w:ilvl w:val="0"/>
          <w:numId w:val="37"/>
        </w:numPr>
        <w:tabs>
          <w:tab w:val="clear" w:pos="720"/>
          <w:tab w:val="num" w:pos="284"/>
        </w:tabs>
        <w:spacing w:after="0" w:line="240" w:lineRule="auto"/>
        <w:ind w:left="284" w:hanging="284"/>
        <w:jc w:val="both"/>
        <w:rPr>
          <w:rFonts w:ascii="Arial" w:hAnsi="Arial" w:cs="Arial"/>
          <w:lang w:eastAsia="en-GB"/>
        </w:rPr>
      </w:pPr>
      <w:r w:rsidRPr="00DB0BAE">
        <w:rPr>
          <w:rFonts w:ascii="Arial" w:hAnsi="Arial" w:cs="Arial"/>
          <w:lang w:eastAsia="en-GB"/>
        </w:rPr>
        <w:t xml:space="preserve">Items for sale as merchandise, which should not breach any licence requirements, trading standards, </w:t>
      </w:r>
      <w:r w:rsidR="00E714AA" w:rsidRPr="00DB0BAE">
        <w:rPr>
          <w:rFonts w:ascii="Arial" w:hAnsi="Arial" w:cs="Arial"/>
          <w:lang w:eastAsia="en-GB"/>
        </w:rPr>
        <w:t>and copyright</w:t>
      </w:r>
      <w:r w:rsidRPr="00DB0BAE">
        <w:rPr>
          <w:rFonts w:ascii="Arial" w:hAnsi="Arial" w:cs="Arial"/>
          <w:lang w:eastAsia="en-GB"/>
        </w:rPr>
        <w:t xml:space="preserve"> or trademark regulations.  If in any doubt about whether or not a proposed merchandise stand should be registered or licensed, please contact </w:t>
      </w:r>
      <w:r w:rsidR="00384770" w:rsidRPr="00DB0BAE">
        <w:rPr>
          <w:rFonts w:ascii="Arial" w:hAnsi="Arial" w:cs="Arial"/>
          <w:lang w:eastAsia="en-GB"/>
        </w:rPr>
        <w:t xml:space="preserve">the </w:t>
      </w:r>
      <w:r w:rsidRPr="00DB0BAE">
        <w:rPr>
          <w:rFonts w:ascii="Arial" w:hAnsi="Arial" w:cs="Arial"/>
          <w:lang w:eastAsia="en-GB"/>
        </w:rPr>
        <w:t xml:space="preserve">licensing team </w:t>
      </w:r>
      <w:r w:rsidR="00384770" w:rsidRPr="00DB0BAE">
        <w:rPr>
          <w:rFonts w:ascii="Arial" w:hAnsi="Arial" w:cs="Arial"/>
          <w:lang w:eastAsia="en-GB"/>
        </w:rPr>
        <w:t>at your local authority</w:t>
      </w:r>
      <w:r w:rsidR="00E714AA" w:rsidRPr="00DB0BAE">
        <w:rPr>
          <w:rFonts w:ascii="Arial" w:hAnsi="Arial" w:cs="Arial"/>
          <w:lang w:eastAsia="en-GB"/>
        </w:rPr>
        <w:t>.</w:t>
      </w:r>
    </w:p>
    <w:tbl>
      <w:tblPr>
        <w:tblStyle w:val="TableGrid"/>
        <w:tblW w:w="0" w:type="auto"/>
        <w:tblInd w:w="0" w:type="dxa"/>
        <w:shd w:val="clear" w:color="auto" w:fill="000000" w:themeFill="text1"/>
        <w:tblLook w:val="04A0" w:firstRow="1" w:lastRow="0" w:firstColumn="1" w:lastColumn="0" w:noHBand="0" w:noVBand="1"/>
        <w:tblCaption w:val="music"/>
      </w:tblPr>
      <w:tblGrid>
        <w:gridCol w:w="9016"/>
      </w:tblGrid>
      <w:tr w:rsidR="00A869A8" w:rsidRPr="00A869A8" w14:paraId="710854C3" w14:textId="77777777" w:rsidTr="00465D49">
        <w:trPr>
          <w:tblHeader/>
        </w:trPr>
        <w:tc>
          <w:tcPr>
            <w:tcW w:w="9242" w:type="dxa"/>
            <w:shd w:val="clear" w:color="auto" w:fill="000000" w:themeFill="text1"/>
          </w:tcPr>
          <w:p w14:paraId="3E4ED32E" w14:textId="77777777" w:rsidR="00A869A8" w:rsidRPr="00A869A8" w:rsidRDefault="00A869A8" w:rsidP="00487247">
            <w:pPr>
              <w:pStyle w:val="Heading1"/>
              <w:outlineLvl w:val="0"/>
              <w:rPr>
                <w:lang w:eastAsia="en-GB"/>
              </w:rPr>
            </w:pPr>
            <w:bookmarkStart w:id="69" w:name="_Toc47092837"/>
            <w:r w:rsidRPr="00A869A8">
              <w:rPr>
                <w:lang w:eastAsia="en-GB"/>
              </w:rPr>
              <w:lastRenderedPageBreak/>
              <w:t>Music</w:t>
            </w:r>
            <w:bookmarkEnd w:id="69"/>
          </w:p>
        </w:tc>
      </w:tr>
    </w:tbl>
    <w:p w14:paraId="67A8C0DD" w14:textId="77777777" w:rsidR="00DB0BAE"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If you are playing live or recorded music at your event you are responsible for </w:t>
      </w:r>
      <w:r w:rsidR="00E714AA" w:rsidRPr="00C92683">
        <w:rPr>
          <w:rFonts w:ascii="Arial" w:hAnsi="Arial" w:cs="Arial"/>
          <w:lang w:eastAsia="en-GB"/>
        </w:rPr>
        <w:t>arranging a permit</w:t>
      </w:r>
      <w:r w:rsidR="00FD36A3">
        <w:rPr>
          <w:rFonts w:ascii="Arial" w:hAnsi="Arial" w:cs="Arial"/>
          <w:lang w:eastAsia="en-GB"/>
        </w:rPr>
        <w:t xml:space="preserve"> </w:t>
      </w:r>
      <w:r w:rsidR="00DB0BAE">
        <w:rPr>
          <w:rFonts w:ascii="Arial" w:hAnsi="Arial" w:cs="Arial"/>
          <w:lang w:eastAsia="en-GB"/>
        </w:rPr>
        <w:t>for the music at your event</w:t>
      </w:r>
      <w:r w:rsidR="00E714AA" w:rsidRPr="00C92683">
        <w:rPr>
          <w:rFonts w:ascii="Arial" w:hAnsi="Arial" w:cs="Arial"/>
          <w:lang w:eastAsia="en-GB"/>
        </w:rPr>
        <w:t xml:space="preserve"> (</w:t>
      </w:r>
      <w:hyperlink r:id="rId36" w:history="1">
        <w:r w:rsidR="00DB0BAE" w:rsidRPr="00940478">
          <w:rPr>
            <w:rStyle w:val="Hyperlink"/>
          </w:rPr>
          <w:t>www.pplprs.co.uk</w:t>
        </w:r>
      </w:hyperlink>
      <w:r w:rsidR="00E714AA" w:rsidRPr="00C92683">
        <w:rPr>
          <w:rFonts w:ascii="Arial" w:hAnsi="Arial" w:cs="Arial"/>
          <w:lang w:eastAsia="en-GB"/>
        </w:rPr>
        <w:t>)</w:t>
      </w:r>
      <w:r w:rsidR="00FD36A3">
        <w:rPr>
          <w:rFonts w:ascii="Arial" w:hAnsi="Arial" w:cs="Arial"/>
          <w:lang w:eastAsia="en-GB"/>
        </w:rPr>
        <w:t xml:space="preserve">.  </w:t>
      </w:r>
    </w:p>
    <w:p w14:paraId="4FFBBA39" w14:textId="77777777" w:rsidR="00DB0BAE" w:rsidRDefault="00DB0BAE" w:rsidP="003905A2">
      <w:pPr>
        <w:spacing w:after="0" w:line="240" w:lineRule="auto"/>
        <w:jc w:val="both"/>
        <w:rPr>
          <w:rFonts w:ascii="Arial" w:hAnsi="Arial" w:cs="Arial"/>
          <w:lang w:eastAsia="en-GB"/>
        </w:rPr>
      </w:pPr>
    </w:p>
    <w:p w14:paraId="0723F1AE" w14:textId="77777777" w:rsidR="00AC6C51" w:rsidRDefault="00FD36A3" w:rsidP="003905A2">
      <w:pPr>
        <w:spacing w:after="0" w:line="240" w:lineRule="auto"/>
        <w:jc w:val="both"/>
        <w:rPr>
          <w:rFonts w:ascii="Arial" w:hAnsi="Arial" w:cs="Arial"/>
          <w:lang w:eastAsia="en-GB"/>
        </w:rPr>
      </w:pPr>
      <w:r>
        <w:rPr>
          <w:rFonts w:ascii="Arial" w:hAnsi="Arial" w:cs="Arial"/>
          <w:lang w:eastAsia="en-GB"/>
        </w:rPr>
        <w:t xml:space="preserve">You will also need to apply for a </w:t>
      </w:r>
      <w:r w:rsidR="00E714AA" w:rsidRPr="00C92683">
        <w:rPr>
          <w:rFonts w:ascii="Arial" w:hAnsi="Arial" w:cs="Arial"/>
          <w:lang w:eastAsia="en-GB"/>
        </w:rPr>
        <w:t xml:space="preserve">Temporary Events Notice. </w:t>
      </w:r>
      <w:r w:rsidR="00926F55" w:rsidRPr="00C92683">
        <w:rPr>
          <w:rFonts w:ascii="Arial" w:hAnsi="Arial" w:cs="Arial"/>
          <w:lang w:eastAsia="en-GB"/>
        </w:rPr>
        <w:t xml:space="preserve">You need to state what type of entertainment and music you are providing (live or recorded) clearly in your event management plan. </w:t>
      </w:r>
    </w:p>
    <w:p w14:paraId="08FB52F1" w14:textId="77777777" w:rsidR="00DB0BAE" w:rsidRPr="00C92683" w:rsidRDefault="00DB0BAE"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Noise"/>
      </w:tblPr>
      <w:tblGrid>
        <w:gridCol w:w="9016"/>
      </w:tblGrid>
      <w:tr w:rsidR="00A869A8" w:rsidRPr="00A869A8" w14:paraId="01820F29" w14:textId="77777777" w:rsidTr="00465D49">
        <w:trPr>
          <w:tblHeader/>
        </w:trPr>
        <w:tc>
          <w:tcPr>
            <w:tcW w:w="9242" w:type="dxa"/>
            <w:shd w:val="clear" w:color="auto" w:fill="000000" w:themeFill="text1"/>
          </w:tcPr>
          <w:p w14:paraId="2CA999E7" w14:textId="77777777" w:rsidR="00A869A8" w:rsidRPr="00A869A8" w:rsidRDefault="00A869A8" w:rsidP="00487247">
            <w:pPr>
              <w:pStyle w:val="Heading1"/>
              <w:outlineLvl w:val="0"/>
              <w:rPr>
                <w:lang w:eastAsia="en-GB"/>
              </w:rPr>
            </w:pPr>
            <w:bookmarkStart w:id="70" w:name="_Toc47092838"/>
            <w:r w:rsidRPr="00A869A8">
              <w:rPr>
                <w:lang w:eastAsia="en-GB"/>
              </w:rPr>
              <w:t>Noise</w:t>
            </w:r>
            <w:bookmarkEnd w:id="70"/>
          </w:p>
        </w:tc>
      </w:tr>
    </w:tbl>
    <w:p w14:paraId="758C3C02"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Many outdoor events, particularly those held during the summer, include noisy activities.  These may include music, fireworks, public announcements and generators.  Most events like this are occasional, but when events occur regularly at the same site, noise can be annoying to local residents.  Those that organise events need to consider noise disturbance when they plan an event. </w:t>
      </w:r>
      <w:r w:rsidR="00956341" w:rsidRPr="00C92683">
        <w:rPr>
          <w:rFonts w:ascii="Arial" w:hAnsi="Arial" w:cs="Arial"/>
          <w:lang w:eastAsia="en-GB"/>
        </w:rPr>
        <w:t xml:space="preserve">Our </w:t>
      </w:r>
      <w:r w:rsidRPr="00C92683">
        <w:rPr>
          <w:rFonts w:ascii="Arial" w:hAnsi="Arial" w:cs="Arial"/>
          <w:lang w:eastAsia="en-GB"/>
        </w:rPr>
        <w:t xml:space="preserve">Environmental Health </w:t>
      </w:r>
      <w:r w:rsidR="00956341" w:rsidRPr="00C92683">
        <w:rPr>
          <w:rFonts w:ascii="Arial" w:hAnsi="Arial" w:cs="Arial"/>
          <w:lang w:eastAsia="en-GB"/>
        </w:rPr>
        <w:t xml:space="preserve">department </w:t>
      </w:r>
      <w:r w:rsidRPr="00C92683">
        <w:rPr>
          <w:rFonts w:ascii="Arial" w:hAnsi="Arial" w:cs="Arial"/>
          <w:lang w:eastAsia="en-GB"/>
        </w:rPr>
        <w:t>are happy to offer advice and answer your questions</w:t>
      </w:r>
      <w:r w:rsidR="00B662D8" w:rsidRPr="00C92683">
        <w:rPr>
          <w:rFonts w:ascii="Arial" w:hAnsi="Arial" w:cs="Arial"/>
          <w:lang w:eastAsia="en-GB"/>
        </w:rPr>
        <w:t xml:space="preserve">. </w:t>
      </w:r>
    </w:p>
    <w:p w14:paraId="1FE707B3" w14:textId="77777777" w:rsidR="00213B0B" w:rsidRDefault="00213B0B" w:rsidP="003905A2">
      <w:pPr>
        <w:spacing w:after="0" w:line="240" w:lineRule="auto"/>
        <w:jc w:val="both"/>
        <w:rPr>
          <w:rFonts w:ascii="Arial" w:hAnsi="Arial" w:cs="Arial"/>
          <w:lang w:eastAsia="en-GB"/>
        </w:rPr>
      </w:pPr>
    </w:p>
    <w:p w14:paraId="7D1F1D7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Have a think about the following when organising your event:</w:t>
      </w:r>
    </w:p>
    <w:p w14:paraId="2DBB3ED8"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What type of music will be played – is it live or recorded?</w:t>
      </w:r>
    </w:p>
    <w:p w14:paraId="0366B6D2"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Where will the music be played?</w:t>
      </w:r>
    </w:p>
    <w:p w14:paraId="16803B4E"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What time will the music be played and for how long?</w:t>
      </w:r>
    </w:p>
    <w:p w14:paraId="506FEED6"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Where are the nearest houses?</w:t>
      </w:r>
    </w:p>
    <w:p w14:paraId="712A56DD"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What time have you planned your firework display for?</w:t>
      </w:r>
    </w:p>
    <w:p w14:paraId="0053554C"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How noisy will your fireworks be?</w:t>
      </w:r>
    </w:p>
    <w:p w14:paraId="17FC0593"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Will your fireworks disturb pets, horses or livestock?</w:t>
      </w:r>
    </w:p>
    <w:p w14:paraId="3A6E9E63"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Have you advised and/or invited local residents?</w:t>
      </w:r>
    </w:p>
    <w:p w14:paraId="40BF16D6"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Where will you put your fairground?</w:t>
      </w:r>
    </w:p>
    <w:p w14:paraId="7DDBD7BF"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Will the noises of rides clash with other music noise?</w:t>
      </w:r>
    </w:p>
    <w:p w14:paraId="75F0A994"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Has the amusement operator been informed of any noise issues?</w:t>
      </w:r>
    </w:p>
    <w:p w14:paraId="2CA681E3"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What time will you be operating the rides and for how long?</w:t>
      </w:r>
    </w:p>
    <w:p w14:paraId="0AD1A355"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Is your PA system volume controlled?</w:t>
      </w:r>
    </w:p>
    <w:p w14:paraId="27739A65"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How often are you planning on using your PA system?</w:t>
      </w:r>
    </w:p>
    <w:p w14:paraId="18F6D61B"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Can your PA only be heard in the area it is needed?</w:t>
      </w:r>
    </w:p>
    <w:p w14:paraId="5080933D"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Do you need a generator – can mains be supplied?</w:t>
      </w:r>
    </w:p>
    <w:p w14:paraId="6F9D654C"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Can you provide temporary shielding for your generator?</w:t>
      </w:r>
    </w:p>
    <w:p w14:paraId="04440229"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Have you got a good silencer on your generator?</w:t>
      </w:r>
    </w:p>
    <w:p w14:paraId="40138196" w14:textId="77777777" w:rsidR="003206F8" w:rsidRPr="00C92683" w:rsidRDefault="003206F8" w:rsidP="00026B36">
      <w:pPr>
        <w:pStyle w:val="ListParagraph"/>
        <w:numPr>
          <w:ilvl w:val="0"/>
          <w:numId w:val="51"/>
        </w:numPr>
        <w:spacing w:after="0" w:line="240" w:lineRule="auto"/>
        <w:ind w:left="284" w:hanging="284"/>
        <w:jc w:val="both"/>
        <w:rPr>
          <w:rFonts w:ascii="Arial" w:hAnsi="Arial" w:cs="Arial"/>
          <w:lang w:eastAsia="en-GB"/>
        </w:rPr>
      </w:pPr>
      <w:r w:rsidRPr="00C92683">
        <w:rPr>
          <w:rFonts w:ascii="Arial" w:hAnsi="Arial" w:cs="Arial"/>
          <w:lang w:eastAsia="en-GB"/>
        </w:rPr>
        <w:t>Will the generator be away from any houses and only used as necessary?</w:t>
      </w:r>
    </w:p>
    <w:p w14:paraId="475F3527" w14:textId="77777777" w:rsidR="003206F8" w:rsidRPr="00C92683" w:rsidRDefault="003206F8" w:rsidP="000B3190">
      <w:pPr>
        <w:pStyle w:val="ListParagraph"/>
        <w:spacing w:after="0" w:line="240" w:lineRule="auto"/>
        <w:jc w:val="both"/>
        <w:rPr>
          <w:rFonts w:ascii="Arial" w:hAnsi="Arial" w:cs="Arial"/>
          <w:lang w:eastAsia="en-GB"/>
        </w:rPr>
      </w:pPr>
    </w:p>
    <w:p w14:paraId="2A86F4F5" w14:textId="77777777" w:rsidR="0058129A" w:rsidRPr="00C92683" w:rsidRDefault="0058129A" w:rsidP="0058129A">
      <w:pPr>
        <w:spacing w:after="0" w:line="240" w:lineRule="auto"/>
        <w:jc w:val="both"/>
        <w:rPr>
          <w:rFonts w:ascii="Arial" w:hAnsi="Arial" w:cs="Arial"/>
          <w:lang w:eastAsia="en-GB"/>
        </w:rPr>
      </w:pPr>
      <w:bookmarkStart w:id="71" w:name="performers"/>
      <w:bookmarkEnd w:id="71"/>
      <w:r w:rsidRPr="00C92683">
        <w:rPr>
          <w:rFonts w:ascii="Arial" w:hAnsi="Arial" w:cs="Arial"/>
          <w:lang w:eastAsia="en-GB"/>
        </w:rPr>
        <w:t>High sound levels present a risk to hearing, for both those working at an event and for the audience, and may cause a nuisance to individuals living in or working at neighbouring properties.</w:t>
      </w:r>
    </w:p>
    <w:p w14:paraId="1670220A" w14:textId="77777777" w:rsidR="0058129A" w:rsidRPr="00C92683" w:rsidRDefault="0058129A" w:rsidP="0058129A">
      <w:pPr>
        <w:spacing w:after="0" w:line="240" w:lineRule="auto"/>
        <w:jc w:val="both"/>
        <w:rPr>
          <w:rFonts w:ascii="Arial" w:hAnsi="Arial" w:cs="Arial"/>
          <w:lang w:eastAsia="en-GB"/>
        </w:rPr>
      </w:pPr>
      <w:r w:rsidRPr="00C92683">
        <w:rPr>
          <w:rFonts w:ascii="Arial" w:hAnsi="Arial" w:cs="Arial"/>
          <w:lang w:eastAsia="en-GB"/>
        </w:rPr>
        <w:t>High levels of vibration may also affect the integrity of temporary and permanent structures both on and off the site.</w:t>
      </w:r>
    </w:p>
    <w:p w14:paraId="66D69499" w14:textId="77777777" w:rsidR="0058129A" w:rsidRPr="00C92683" w:rsidRDefault="0058129A" w:rsidP="0058129A">
      <w:pPr>
        <w:spacing w:after="0" w:line="240" w:lineRule="auto"/>
        <w:jc w:val="both"/>
        <w:rPr>
          <w:rFonts w:ascii="Arial" w:hAnsi="Arial" w:cs="Arial"/>
          <w:lang w:eastAsia="en-GB"/>
        </w:rPr>
      </w:pPr>
    </w:p>
    <w:p w14:paraId="510FAFE9" w14:textId="77777777" w:rsidR="0058129A" w:rsidRPr="00C92683" w:rsidRDefault="0058129A" w:rsidP="0058129A">
      <w:pPr>
        <w:spacing w:after="0" w:line="240" w:lineRule="auto"/>
        <w:jc w:val="both"/>
        <w:rPr>
          <w:rFonts w:ascii="Arial" w:hAnsi="Arial" w:cs="Arial"/>
          <w:lang w:eastAsia="en-GB"/>
        </w:rPr>
      </w:pPr>
      <w:r w:rsidRPr="00C92683">
        <w:rPr>
          <w:rFonts w:ascii="Arial" w:hAnsi="Arial" w:cs="Arial"/>
          <w:lang w:eastAsia="en-GB"/>
        </w:rPr>
        <w:t>In planning your event, you should keep in mind the impact of sound and vibrations on workers, audience and neighbouring properties. Consider the following points:</w:t>
      </w:r>
    </w:p>
    <w:p w14:paraId="61DC60EC" w14:textId="77777777" w:rsidR="0058129A" w:rsidRPr="00C92683" w:rsidRDefault="0058129A" w:rsidP="00026B36">
      <w:pPr>
        <w:numPr>
          <w:ilvl w:val="0"/>
          <w:numId w:val="4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Noise assessments</w:t>
      </w:r>
    </w:p>
    <w:p w14:paraId="5E7F316C" w14:textId="77777777" w:rsidR="0058129A" w:rsidRPr="00C92683" w:rsidRDefault="0058129A" w:rsidP="00026B36">
      <w:pPr>
        <w:numPr>
          <w:ilvl w:val="0"/>
          <w:numId w:val="4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Controlling sound and vibration levels</w:t>
      </w:r>
    </w:p>
    <w:p w14:paraId="5097E775" w14:textId="77777777" w:rsidR="0058129A" w:rsidRPr="00C92683" w:rsidRDefault="0058129A" w:rsidP="00026B36">
      <w:pPr>
        <w:numPr>
          <w:ilvl w:val="0"/>
          <w:numId w:val="4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Monitoring sound and vibration levels throughout the event</w:t>
      </w:r>
    </w:p>
    <w:p w14:paraId="6E974A91" w14:textId="77777777" w:rsidR="0058129A" w:rsidRPr="00C92683" w:rsidRDefault="0058129A" w:rsidP="00026B36">
      <w:pPr>
        <w:numPr>
          <w:ilvl w:val="0"/>
          <w:numId w:val="4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Time when sound will have impact including sound checks</w:t>
      </w:r>
    </w:p>
    <w:p w14:paraId="3D149F6D" w14:textId="77777777" w:rsidR="0058129A" w:rsidRPr="00C92683" w:rsidRDefault="0058129A" w:rsidP="00026B36">
      <w:pPr>
        <w:numPr>
          <w:ilvl w:val="0"/>
          <w:numId w:val="40"/>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Effects of noise on workers at the event</w:t>
      </w:r>
    </w:p>
    <w:p w14:paraId="5B34F116" w14:textId="77777777" w:rsidR="004606ED" w:rsidRPr="00C92683" w:rsidRDefault="0058129A" w:rsidP="0058129A">
      <w:pPr>
        <w:spacing w:after="0" w:line="240" w:lineRule="auto"/>
        <w:jc w:val="both"/>
        <w:rPr>
          <w:rFonts w:ascii="Arial" w:hAnsi="Arial" w:cs="Arial"/>
          <w:lang w:eastAsia="en-GB"/>
        </w:rPr>
      </w:pPr>
      <w:r w:rsidRPr="00C92683">
        <w:rPr>
          <w:rFonts w:ascii="Arial" w:hAnsi="Arial" w:cs="Arial"/>
          <w:lang w:eastAsia="en-GB"/>
        </w:rPr>
        <w:t xml:space="preserve">As part of the arrangements, you may be expected to appoint a noise consultant, who will take responsibility for the monitoring and control of sound and vibration levels, in accordance with the guidance set out by </w:t>
      </w:r>
      <w:r w:rsidR="004A2E8E" w:rsidRPr="00C92683">
        <w:rPr>
          <w:rFonts w:ascii="Arial" w:hAnsi="Arial" w:cs="Arial"/>
          <w:lang w:eastAsia="en-GB"/>
        </w:rPr>
        <w:t xml:space="preserve">the </w:t>
      </w:r>
      <w:r w:rsidR="00F50EBF" w:rsidRPr="00C92683">
        <w:rPr>
          <w:rFonts w:ascii="Arial" w:hAnsi="Arial" w:cs="Arial"/>
          <w:lang w:eastAsia="en-GB"/>
        </w:rPr>
        <w:t>l</w:t>
      </w:r>
      <w:r w:rsidR="00582E9D" w:rsidRPr="00C92683">
        <w:rPr>
          <w:rFonts w:ascii="Arial" w:hAnsi="Arial" w:cs="Arial"/>
          <w:lang w:eastAsia="en-GB"/>
        </w:rPr>
        <w:t>ocal authority</w:t>
      </w:r>
      <w:r w:rsidR="00B662D8" w:rsidRPr="00C92683">
        <w:rPr>
          <w:rFonts w:ascii="Arial" w:hAnsi="Arial" w:cs="Arial"/>
          <w:lang w:eastAsia="en-GB"/>
        </w:rPr>
        <w:t xml:space="preserve"> </w:t>
      </w:r>
      <w:r w:rsidRPr="00C92683">
        <w:rPr>
          <w:rFonts w:ascii="Arial" w:hAnsi="Arial" w:cs="Arial"/>
          <w:lang w:eastAsia="en-GB"/>
        </w:rPr>
        <w:t>Environmental Health Services.</w:t>
      </w:r>
      <w:r w:rsidR="00287376" w:rsidRPr="00C92683">
        <w:rPr>
          <w:rFonts w:ascii="Arial" w:hAnsi="Arial" w:cs="Arial"/>
          <w:lang w:eastAsia="en-GB"/>
        </w:rPr>
        <w:t xml:space="preserve"> </w:t>
      </w:r>
    </w:p>
    <w:tbl>
      <w:tblPr>
        <w:tblStyle w:val="TableGrid"/>
        <w:tblW w:w="0" w:type="auto"/>
        <w:tblInd w:w="0" w:type="dxa"/>
        <w:shd w:val="clear" w:color="auto" w:fill="000000" w:themeFill="text1"/>
        <w:tblLook w:val="04A0" w:firstRow="1" w:lastRow="0" w:firstColumn="1" w:lastColumn="0" w:noHBand="0" w:noVBand="1"/>
        <w:tblCaption w:val="performers"/>
      </w:tblPr>
      <w:tblGrid>
        <w:gridCol w:w="9016"/>
      </w:tblGrid>
      <w:tr w:rsidR="00260109" w:rsidRPr="00260109" w14:paraId="5A0024C7" w14:textId="77777777" w:rsidTr="00465D49">
        <w:trPr>
          <w:tblHeader/>
        </w:trPr>
        <w:tc>
          <w:tcPr>
            <w:tcW w:w="9242" w:type="dxa"/>
            <w:shd w:val="clear" w:color="auto" w:fill="000000" w:themeFill="text1"/>
          </w:tcPr>
          <w:p w14:paraId="1911C6B1" w14:textId="77777777" w:rsidR="00260109" w:rsidRPr="00260109" w:rsidRDefault="00260109" w:rsidP="00487247">
            <w:pPr>
              <w:pStyle w:val="Heading1"/>
              <w:outlineLvl w:val="0"/>
              <w:rPr>
                <w:lang w:eastAsia="en-GB"/>
              </w:rPr>
            </w:pPr>
            <w:bookmarkStart w:id="72" w:name="_Toc47092839"/>
            <w:r w:rsidRPr="00260109">
              <w:rPr>
                <w:lang w:eastAsia="en-GB"/>
              </w:rPr>
              <w:lastRenderedPageBreak/>
              <w:t>Performers</w:t>
            </w:r>
            <w:bookmarkEnd w:id="72"/>
          </w:p>
        </w:tc>
      </w:tr>
    </w:tbl>
    <w:p w14:paraId="528FD423"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Performers have responsibilities with respect to both the safety of the audience and workers, and could be held directly responsible for injury arising from their behaviour, or not keeping to the published schedule.</w:t>
      </w:r>
    </w:p>
    <w:p w14:paraId="72CA277E" w14:textId="77777777" w:rsidR="003206F8" w:rsidRPr="00C92683" w:rsidRDefault="003206F8" w:rsidP="003905A2">
      <w:pPr>
        <w:spacing w:after="0" w:line="240" w:lineRule="auto"/>
        <w:jc w:val="both"/>
        <w:rPr>
          <w:rFonts w:ascii="Arial" w:hAnsi="Arial" w:cs="Arial"/>
          <w:lang w:eastAsia="en-GB"/>
        </w:rPr>
      </w:pPr>
    </w:p>
    <w:p w14:paraId="5059F26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Consider the following points in planning your provision for performers:</w:t>
      </w:r>
    </w:p>
    <w:p w14:paraId="25B43268" w14:textId="77777777" w:rsidR="003206F8" w:rsidRPr="00C92683" w:rsidRDefault="003206F8" w:rsidP="00026B36">
      <w:pPr>
        <w:numPr>
          <w:ilvl w:val="0"/>
          <w:numId w:val="3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Performers areas and accommodation</w:t>
      </w:r>
    </w:p>
    <w:p w14:paraId="0CFE77FB" w14:textId="77777777" w:rsidR="003206F8" w:rsidRPr="00C92683" w:rsidRDefault="003206F8" w:rsidP="00026B36">
      <w:pPr>
        <w:numPr>
          <w:ilvl w:val="0"/>
          <w:numId w:val="3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Security of performers</w:t>
      </w:r>
    </w:p>
    <w:p w14:paraId="194D9481" w14:textId="77777777" w:rsidR="003206F8" w:rsidRPr="00C92683" w:rsidRDefault="003206F8" w:rsidP="00026B36">
      <w:pPr>
        <w:numPr>
          <w:ilvl w:val="0"/>
          <w:numId w:val="3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Performers help in emergency planning</w:t>
      </w:r>
    </w:p>
    <w:p w14:paraId="5046D4CE" w14:textId="77777777" w:rsidR="0021300C" w:rsidRPr="00C92683" w:rsidRDefault="0021300C" w:rsidP="0021300C">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Police"/>
      </w:tblPr>
      <w:tblGrid>
        <w:gridCol w:w="9016"/>
      </w:tblGrid>
      <w:tr w:rsidR="00260109" w:rsidRPr="00260109" w14:paraId="7744F5D3" w14:textId="77777777" w:rsidTr="00465D49">
        <w:trPr>
          <w:tblHeader/>
        </w:trPr>
        <w:tc>
          <w:tcPr>
            <w:tcW w:w="9242" w:type="dxa"/>
            <w:shd w:val="clear" w:color="auto" w:fill="000000" w:themeFill="text1"/>
          </w:tcPr>
          <w:p w14:paraId="485EC8AA" w14:textId="77777777" w:rsidR="00260109" w:rsidRPr="00260109" w:rsidRDefault="00260109" w:rsidP="00487247">
            <w:pPr>
              <w:pStyle w:val="Heading1"/>
              <w:outlineLvl w:val="0"/>
              <w:rPr>
                <w:lang w:eastAsia="en-GB"/>
              </w:rPr>
            </w:pPr>
            <w:bookmarkStart w:id="73" w:name="_Toc47092840"/>
            <w:r w:rsidRPr="00260109">
              <w:rPr>
                <w:lang w:eastAsia="en-GB"/>
              </w:rPr>
              <w:t>Police</w:t>
            </w:r>
            <w:bookmarkEnd w:id="73"/>
            <w:r w:rsidRPr="00260109">
              <w:rPr>
                <w:lang w:eastAsia="en-GB"/>
              </w:rPr>
              <w:t xml:space="preserve"> </w:t>
            </w:r>
          </w:p>
        </w:tc>
      </w:tr>
    </w:tbl>
    <w:p w14:paraId="4D14B03B" w14:textId="07B92AFF" w:rsidR="00253A22" w:rsidRDefault="0021300C" w:rsidP="0021300C">
      <w:pPr>
        <w:shd w:val="clear" w:color="auto" w:fill="FFFFFF"/>
        <w:spacing w:after="120" w:line="240" w:lineRule="auto"/>
        <w:rPr>
          <w:rFonts w:ascii="Arial" w:hAnsi="Arial" w:cs="Arial"/>
          <w:lang w:val="en" w:eastAsia="en-GB"/>
        </w:rPr>
      </w:pPr>
      <w:r w:rsidRPr="00C92683">
        <w:rPr>
          <w:rFonts w:ascii="Arial" w:hAnsi="Arial" w:cs="Arial"/>
          <w:lang w:val="en" w:eastAsia="en-GB"/>
        </w:rPr>
        <w:t xml:space="preserve">Kent Police does not have the authority to approve or ban public events and </w:t>
      </w:r>
      <w:r w:rsidR="00956341" w:rsidRPr="00C92683">
        <w:rPr>
          <w:rFonts w:ascii="Arial" w:hAnsi="Arial" w:cs="Arial"/>
          <w:lang w:val="en" w:eastAsia="en-GB"/>
        </w:rPr>
        <w:t>their</w:t>
      </w:r>
      <w:r w:rsidRPr="00C92683">
        <w:rPr>
          <w:rFonts w:ascii="Arial" w:hAnsi="Arial" w:cs="Arial"/>
          <w:lang w:val="en" w:eastAsia="en-GB"/>
        </w:rPr>
        <w:t xml:space="preserve"> powers to regulate traffic for such events are</w:t>
      </w:r>
      <w:r w:rsidR="00253A22">
        <w:rPr>
          <w:rFonts w:ascii="Arial" w:hAnsi="Arial" w:cs="Arial"/>
          <w:lang w:val="en" w:eastAsia="en-GB"/>
        </w:rPr>
        <w:t xml:space="preserve"> only emergency powers and therefore do not extend to pre-planned events.</w:t>
      </w:r>
      <w:r w:rsidRPr="00C92683">
        <w:rPr>
          <w:rFonts w:ascii="Arial" w:hAnsi="Arial" w:cs="Arial"/>
          <w:lang w:val="en" w:eastAsia="en-GB"/>
        </w:rPr>
        <w:t xml:space="preserve">. </w:t>
      </w:r>
    </w:p>
    <w:p w14:paraId="2B979837" w14:textId="4F8F71FC" w:rsidR="0021300C" w:rsidRPr="00C92683" w:rsidRDefault="0021300C" w:rsidP="0021300C">
      <w:pPr>
        <w:shd w:val="clear" w:color="auto" w:fill="FFFFFF"/>
        <w:spacing w:after="120" w:line="240" w:lineRule="auto"/>
        <w:rPr>
          <w:rFonts w:ascii="Arial" w:hAnsi="Arial" w:cs="Arial"/>
          <w:lang w:val="en" w:eastAsia="en-GB"/>
        </w:rPr>
      </w:pPr>
      <w:r w:rsidRPr="00C92683">
        <w:rPr>
          <w:rFonts w:ascii="Arial" w:hAnsi="Arial" w:cs="Arial"/>
          <w:lang w:val="en" w:eastAsia="en-GB"/>
        </w:rPr>
        <w:t>The police have no general duty to preserve public safety at public events, except where there are imminent or likely threats to life</w:t>
      </w:r>
      <w:r w:rsidR="00253A22">
        <w:rPr>
          <w:rFonts w:ascii="Arial" w:hAnsi="Arial" w:cs="Arial"/>
          <w:lang w:val="en" w:eastAsia="en-GB"/>
        </w:rPr>
        <w:t xml:space="preserve">, the responsibility for safety and security lies with the event </w:t>
      </w:r>
      <w:proofErr w:type="spellStart"/>
      <w:r w:rsidR="00253A22">
        <w:rPr>
          <w:rFonts w:ascii="Arial" w:hAnsi="Arial" w:cs="Arial"/>
          <w:lang w:val="en" w:eastAsia="en-GB"/>
        </w:rPr>
        <w:t>organiser</w:t>
      </w:r>
      <w:proofErr w:type="spellEnd"/>
      <w:r w:rsidRPr="00C92683">
        <w:rPr>
          <w:rFonts w:ascii="Arial" w:hAnsi="Arial" w:cs="Arial"/>
          <w:lang w:val="en" w:eastAsia="en-GB"/>
        </w:rPr>
        <w:t>.</w:t>
      </w:r>
      <w:r w:rsidR="00253A22">
        <w:rPr>
          <w:rFonts w:ascii="Arial" w:hAnsi="Arial" w:cs="Arial"/>
          <w:lang w:val="en" w:eastAsia="en-GB"/>
        </w:rPr>
        <w:t xml:space="preserve">  Any attendance at an event by Police or PCSO’s will be as part of their normal daily duties.</w:t>
      </w:r>
    </w:p>
    <w:p w14:paraId="71B7337E" w14:textId="77777777" w:rsidR="0021300C" w:rsidRPr="00C92683" w:rsidRDefault="0021300C" w:rsidP="0021300C">
      <w:pPr>
        <w:shd w:val="clear" w:color="auto" w:fill="FFFFFF"/>
        <w:spacing w:after="120" w:line="240" w:lineRule="auto"/>
        <w:rPr>
          <w:rFonts w:ascii="Arial" w:hAnsi="Arial" w:cs="Arial"/>
          <w:lang w:val="en" w:eastAsia="en-GB"/>
        </w:rPr>
      </w:pPr>
      <w:r w:rsidRPr="00C92683">
        <w:rPr>
          <w:rFonts w:ascii="Arial" w:hAnsi="Arial" w:cs="Arial"/>
          <w:lang w:val="en" w:eastAsia="en-GB"/>
        </w:rPr>
        <w:t xml:space="preserve">Concern for public safety as well as those who may in any way be affected, is a responsibility of the event </w:t>
      </w:r>
      <w:proofErr w:type="spellStart"/>
      <w:r w:rsidRPr="00C92683">
        <w:rPr>
          <w:rFonts w:ascii="Arial" w:hAnsi="Arial" w:cs="Arial"/>
          <w:lang w:val="en" w:eastAsia="en-GB"/>
        </w:rPr>
        <w:t>organiser</w:t>
      </w:r>
      <w:proofErr w:type="spellEnd"/>
      <w:r w:rsidRPr="00C92683">
        <w:rPr>
          <w:rFonts w:ascii="Arial" w:hAnsi="Arial" w:cs="Arial"/>
          <w:lang w:val="en" w:eastAsia="en-GB"/>
        </w:rPr>
        <w:t xml:space="preserve">. This includes avoiding damage to property, fear or alarm to the public, disruption to the local community and ensuring that human rights are not infringed. </w:t>
      </w:r>
    </w:p>
    <w:p w14:paraId="1C3F6DD9" w14:textId="77777777" w:rsidR="003206F8" w:rsidRPr="00C92683" w:rsidRDefault="00802BD2" w:rsidP="00802BD2">
      <w:pPr>
        <w:spacing w:after="0" w:line="240" w:lineRule="auto"/>
        <w:jc w:val="both"/>
        <w:rPr>
          <w:rFonts w:ascii="Arial" w:hAnsi="Arial" w:cs="Arial"/>
          <w:color w:val="FF0000"/>
          <w:lang w:eastAsia="en-GB"/>
        </w:rPr>
      </w:pPr>
      <w:r w:rsidRPr="00C92683">
        <w:rPr>
          <w:rFonts w:ascii="Arial" w:hAnsi="Arial" w:cs="Arial"/>
          <w:lang w:eastAsia="en-GB"/>
        </w:rPr>
        <w:t xml:space="preserve">For guidance go to: </w:t>
      </w:r>
    </w:p>
    <w:p w14:paraId="08856E0F" w14:textId="25684971" w:rsidR="00287376" w:rsidRPr="00C92683" w:rsidRDefault="00287376" w:rsidP="00802BD2">
      <w:pPr>
        <w:spacing w:after="0" w:line="240" w:lineRule="auto"/>
        <w:jc w:val="both"/>
        <w:rPr>
          <w:rFonts w:ascii="Arial" w:hAnsi="Arial" w:cs="Arial"/>
          <w:lang w:eastAsia="en-GB"/>
        </w:rPr>
      </w:pPr>
      <w:r w:rsidRPr="00C92683">
        <w:rPr>
          <w:rFonts w:ascii="Arial" w:hAnsi="Arial" w:cs="Arial"/>
          <w:lang w:eastAsia="en-GB"/>
        </w:rPr>
        <w:t>http://www.kent.police.uk/advice/events</w:t>
      </w:r>
    </w:p>
    <w:p w14:paraId="01DBF5AB" w14:textId="77777777" w:rsidR="008273E9" w:rsidRPr="00C92683" w:rsidRDefault="008273E9" w:rsidP="00802BD2">
      <w:pPr>
        <w:spacing w:after="0" w:line="240" w:lineRule="auto"/>
        <w:jc w:val="both"/>
        <w:rPr>
          <w:rFonts w:ascii="Arial" w:hAnsi="Arial" w:cs="Arial"/>
          <w:lang w:eastAsia="en-GB"/>
        </w:rPr>
      </w:pPr>
      <w:r w:rsidRPr="00C92683">
        <w:rPr>
          <w:rFonts w:ascii="Arial" w:hAnsi="Arial" w:cs="Arial"/>
          <w:lang w:eastAsia="en-GB"/>
        </w:rPr>
        <w:t xml:space="preserve">There should not be any initial presumption of police presence at an event. </w:t>
      </w:r>
    </w:p>
    <w:p w14:paraId="6E6C47C8" w14:textId="77777777" w:rsidR="00802BD2" w:rsidRPr="00C92683" w:rsidRDefault="00802BD2" w:rsidP="00802BD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public"/>
      </w:tblPr>
      <w:tblGrid>
        <w:gridCol w:w="9016"/>
      </w:tblGrid>
      <w:tr w:rsidR="00260109" w:rsidRPr="00260109" w14:paraId="757649B3" w14:textId="77777777" w:rsidTr="00465D49">
        <w:trPr>
          <w:tblHeader/>
        </w:trPr>
        <w:tc>
          <w:tcPr>
            <w:tcW w:w="9242" w:type="dxa"/>
            <w:shd w:val="clear" w:color="auto" w:fill="000000" w:themeFill="text1"/>
          </w:tcPr>
          <w:p w14:paraId="4B0AB95F" w14:textId="77777777" w:rsidR="00260109" w:rsidRPr="00260109" w:rsidRDefault="00260109" w:rsidP="00487247">
            <w:pPr>
              <w:pStyle w:val="Heading1"/>
              <w:outlineLvl w:val="0"/>
              <w:rPr>
                <w:lang w:eastAsia="en-GB"/>
              </w:rPr>
            </w:pPr>
            <w:bookmarkStart w:id="74" w:name="programming"/>
            <w:bookmarkStart w:id="75" w:name="public"/>
            <w:bookmarkStart w:id="76" w:name="_Toc47092841"/>
            <w:bookmarkEnd w:id="74"/>
            <w:bookmarkEnd w:id="75"/>
            <w:r w:rsidRPr="00260109">
              <w:rPr>
                <w:lang w:eastAsia="en-GB"/>
              </w:rPr>
              <w:t>Public Entry and Exit (including vehicles and car parking)</w:t>
            </w:r>
            <w:bookmarkEnd w:id="76"/>
          </w:p>
        </w:tc>
      </w:tr>
    </w:tbl>
    <w:p w14:paraId="55F65036"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Arrange separate vehicle and pedestrian entrances/exits to the site and arrange entrance queues that do not obstruct access or nearby road junctions.  When there is a limit on the number of people that can be accommodated at the event, make sure the entrance is well stewarded and that an accurate form of head counting is operated to prevent overcrowding on site and at exits.</w:t>
      </w:r>
    </w:p>
    <w:p w14:paraId="65700EF1" w14:textId="77777777" w:rsidR="003206F8" w:rsidRPr="00C92683" w:rsidRDefault="003206F8" w:rsidP="003905A2">
      <w:pPr>
        <w:spacing w:after="0" w:line="240" w:lineRule="auto"/>
        <w:jc w:val="both"/>
        <w:rPr>
          <w:rFonts w:ascii="Arial" w:hAnsi="Arial" w:cs="Arial"/>
          <w:lang w:eastAsia="en-GB"/>
        </w:rPr>
      </w:pPr>
    </w:p>
    <w:p w14:paraId="16FA1FE6" w14:textId="77777777" w:rsidR="003206F8" w:rsidRPr="00C92683" w:rsidRDefault="003206F8" w:rsidP="00D45DB1">
      <w:pPr>
        <w:spacing w:after="0" w:line="240" w:lineRule="auto"/>
        <w:jc w:val="both"/>
        <w:rPr>
          <w:rFonts w:ascii="Arial" w:hAnsi="Arial" w:cs="Arial"/>
          <w:lang w:eastAsia="en-GB"/>
        </w:rPr>
      </w:pPr>
      <w:r w:rsidRPr="00C92683">
        <w:rPr>
          <w:rFonts w:ascii="Arial" w:hAnsi="Arial" w:cs="Arial"/>
          <w:lang w:eastAsia="en-GB"/>
        </w:rPr>
        <w:t>This is important at indoor venues.  If you are hiring a venue the owner/operator should have already completed a fire risk assessment, ask to see it and make sure you’re happy with how fire safety is managed, the maximum occupancy levels suit your needs and</w:t>
      </w:r>
      <w:r w:rsidR="00FC09B0" w:rsidRPr="00C92683">
        <w:rPr>
          <w:rFonts w:ascii="Arial" w:hAnsi="Arial" w:cs="Arial"/>
          <w:lang w:eastAsia="en-GB"/>
        </w:rPr>
        <w:t xml:space="preserve"> that the </w:t>
      </w:r>
      <w:r w:rsidRPr="00C92683">
        <w:rPr>
          <w:rFonts w:ascii="Arial" w:hAnsi="Arial" w:cs="Arial"/>
          <w:lang w:eastAsia="en-GB"/>
        </w:rPr>
        <w:t>provisions for escape are adequate.  You will need to discuss how escape will be managed and what aspects you and the venue operator will be responsible for.  There may also be some conditions on activities th</w:t>
      </w:r>
      <w:r w:rsidR="00FC09B0" w:rsidRPr="00C92683">
        <w:rPr>
          <w:rFonts w:ascii="Arial" w:hAnsi="Arial" w:cs="Arial"/>
          <w:lang w:eastAsia="en-GB"/>
        </w:rPr>
        <w:t xml:space="preserve">at will need to be adhered to. </w:t>
      </w:r>
    </w:p>
    <w:p w14:paraId="14A6870F" w14:textId="77777777" w:rsidR="003206F8" w:rsidRPr="00C92683" w:rsidRDefault="003206F8" w:rsidP="003905A2">
      <w:pPr>
        <w:spacing w:after="0" w:line="240" w:lineRule="auto"/>
        <w:jc w:val="both"/>
        <w:rPr>
          <w:rFonts w:ascii="Arial" w:hAnsi="Arial" w:cs="Arial"/>
          <w:lang w:eastAsia="en-GB"/>
        </w:rPr>
      </w:pPr>
    </w:p>
    <w:p w14:paraId="53980F62" w14:textId="77777777" w:rsidR="0041227C" w:rsidRPr="00C92683" w:rsidRDefault="003206F8" w:rsidP="0041227C">
      <w:pPr>
        <w:pStyle w:val="BodyText2"/>
        <w:jc w:val="both"/>
        <w:rPr>
          <w:rFonts w:ascii="Arial" w:hAnsi="Arial" w:cs="Arial"/>
          <w:b w:val="0"/>
          <w:bCs w:val="0"/>
          <w:sz w:val="22"/>
          <w:szCs w:val="22"/>
        </w:rPr>
      </w:pPr>
      <w:r w:rsidRPr="00C92683">
        <w:rPr>
          <w:rFonts w:ascii="Arial" w:hAnsi="Arial" w:cs="Arial"/>
          <w:b w:val="0"/>
          <w:sz w:val="22"/>
          <w:szCs w:val="22"/>
          <w:lang w:eastAsia="en-GB"/>
        </w:rPr>
        <w:t>Outdoors, provide at least two pedestrian exits from the site. The number and size of the exits should be large enough to permit an orderly evacuation from the site in under 8 minutes. Exits should be not less than 1.5 m in clear width (which will allow up to 1000 people to pass through in 8 minutes), spaced well apart around the site, clearly marked, kept free from obstructions and well lit where the event is likely to last beyond dusk.  Site any car parking well away from the pedestrian areas of the site. Clearly signpost the parking area and do not allow cars to be parked anywhere else.</w:t>
      </w:r>
      <w:r w:rsidR="0041227C" w:rsidRPr="00C92683">
        <w:rPr>
          <w:rFonts w:ascii="Arial" w:hAnsi="Arial" w:cs="Arial"/>
          <w:b w:val="0"/>
          <w:bCs w:val="0"/>
          <w:sz w:val="22"/>
          <w:szCs w:val="22"/>
        </w:rPr>
        <w:t xml:space="preserve"> If you are having car parks you need to design and steward them to control risks such as cars reversing.  </w:t>
      </w:r>
    </w:p>
    <w:p w14:paraId="0B9300A4" w14:textId="77777777" w:rsidR="0041227C" w:rsidRPr="00C92683" w:rsidRDefault="0041227C" w:rsidP="0041227C">
      <w:pPr>
        <w:pStyle w:val="BodyText2"/>
        <w:jc w:val="both"/>
        <w:rPr>
          <w:rFonts w:ascii="Arial" w:hAnsi="Arial" w:cs="Arial"/>
          <w:b w:val="0"/>
          <w:bCs w:val="0"/>
          <w:sz w:val="22"/>
          <w:szCs w:val="22"/>
        </w:rPr>
      </w:pPr>
    </w:p>
    <w:tbl>
      <w:tblPr>
        <w:tblStyle w:val="TableGrid"/>
        <w:tblW w:w="0" w:type="auto"/>
        <w:tblInd w:w="0" w:type="dxa"/>
        <w:shd w:val="clear" w:color="auto" w:fill="000000" w:themeFill="text1"/>
        <w:tblLook w:val="04A0" w:firstRow="1" w:lastRow="0" w:firstColumn="1" w:lastColumn="0" w:noHBand="0" w:noVBand="1"/>
        <w:tblCaption w:val="public"/>
      </w:tblPr>
      <w:tblGrid>
        <w:gridCol w:w="9016"/>
      </w:tblGrid>
      <w:tr w:rsidR="00260109" w:rsidRPr="00260109" w14:paraId="1D52587A" w14:textId="77777777" w:rsidTr="00465D49">
        <w:trPr>
          <w:tblHeader/>
        </w:trPr>
        <w:tc>
          <w:tcPr>
            <w:tcW w:w="9242" w:type="dxa"/>
            <w:shd w:val="clear" w:color="auto" w:fill="000000" w:themeFill="text1"/>
          </w:tcPr>
          <w:p w14:paraId="218C457C" w14:textId="77777777" w:rsidR="00260109" w:rsidRPr="00260109" w:rsidRDefault="00260109" w:rsidP="00487247">
            <w:pPr>
              <w:pStyle w:val="Heading1"/>
              <w:outlineLvl w:val="0"/>
              <w:rPr>
                <w:lang w:eastAsia="en-GB"/>
              </w:rPr>
            </w:pPr>
            <w:bookmarkStart w:id="77" w:name="sanitary"/>
            <w:bookmarkStart w:id="78" w:name="_Toc47092842"/>
            <w:bookmarkEnd w:id="77"/>
            <w:r w:rsidRPr="00260109">
              <w:rPr>
                <w:lang w:eastAsia="en-GB"/>
              </w:rPr>
              <w:t>Public Military Event (PME) Form</w:t>
            </w:r>
            <w:bookmarkEnd w:id="78"/>
          </w:p>
        </w:tc>
      </w:tr>
    </w:tbl>
    <w:p w14:paraId="7B18FD29" w14:textId="240B94AC" w:rsidR="0021300C" w:rsidRDefault="00194B42" w:rsidP="002456A0">
      <w:pPr>
        <w:spacing w:after="0" w:line="240" w:lineRule="auto"/>
        <w:rPr>
          <w:rFonts w:ascii="Arial" w:hAnsi="Arial" w:cs="Arial"/>
        </w:rPr>
      </w:pPr>
      <w:r>
        <w:rPr>
          <w:rFonts w:ascii="Arial" w:hAnsi="Arial" w:cs="Arial"/>
        </w:rPr>
        <w:t xml:space="preserve"> If any military personnel (</w:t>
      </w:r>
      <w:proofErr w:type="spellStart"/>
      <w:r>
        <w:rPr>
          <w:rFonts w:ascii="Arial" w:hAnsi="Arial" w:cs="Arial"/>
        </w:rPr>
        <w:t>ie</w:t>
      </w:r>
      <w:proofErr w:type="spellEnd"/>
      <w:r>
        <w:rPr>
          <w:rFonts w:ascii="Arial" w:hAnsi="Arial" w:cs="Arial"/>
        </w:rPr>
        <w:t xml:space="preserve">. </w:t>
      </w:r>
      <w:r w:rsidR="00031372">
        <w:rPr>
          <w:rFonts w:ascii="Arial" w:hAnsi="Arial" w:cs="Arial"/>
        </w:rPr>
        <w:t>Military</w:t>
      </w:r>
      <w:r w:rsidR="00E02920">
        <w:rPr>
          <w:rFonts w:ascii="Arial" w:hAnsi="Arial" w:cs="Arial"/>
        </w:rPr>
        <w:t xml:space="preserve">, Navy, Air Force) </w:t>
      </w:r>
      <w:r>
        <w:rPr>
          <w:rFonts w:ascii="Arial" w:hAnsi="Arial" w:cs="Arial"/>
        </w:rPr>
        <w:t xml:space="preserve">will be attending your event (including </w:t>
      </w:r>
      <w:r w:rsidR="00E02920">
        <w:rPr>
          <w:rFonts w:ascii="Arial" w:hAnsi="Arial" w:cs="Arial"/>
        </w:rPr>
        <w:t>non-</w:t>
      </w:r>
      <w:r>
        <w:rPr>
          <w:rFonts w:ascii="Arial" w:hAnsi="Arial" w:cs="Arial"/>
        </w:rPr>
        <w:t xml:space="preserve">serving personnel </w:t>
      </w:r>
      <w:proofErr w:type="spellStart"/>
      <w:r>
        <w:rPr>
          <w:rFonts w:ascii="Arial" w:hAnsi="Arial" w:cs="Arial"/>
        </w:rPr>
        <w:t>ie</w:t>
      </w:r>
      <w:proofErr w:type="spellEnd"/>
      <w:r>
        <w:rPr>
          <w:rFonts w:ascii="Arial" w:hAnsi="Arial" w:cs="Arial"/>
        </w:rPr>
        <w:t>. Cadets)</w:t>
      </w:r>
      <w:proofErr w:type="gramStart"/>
      <w:r>
        <w:rPr>
          <w:rFonts w:ascii="Arial" w:hAnsi="Arial" w:cs="Arial"/>
        </w:rPr>
        <w:t xml:space="preserve">,  </w:t>
      </w:r>
      <w:r w:rsidR="00E02920">
        <w:rPr>
          <w:rFonts w:ascii="Arial" w:hAnsi="Arial" w:cs="Arial"/>
        </w:rPr>
        <w:t>T</w:t>
      </w:r>
      <w:r w:rsidR="00FC09B0" w:rsidRPr="00C92683">
        <w:rPr>
          <w:rFonts w:ascii="Arial" w:hAnsi="Arial" w:cs="Arial"/>
        </w:rPr>
        <w:t>he</w:t>
      </w:r>
      <w:proofErr w:type="gramEnd"/>
      <w:r w:rsidR="00FC09B0" w:rsidRPr="00C92683">
        <w:rPr>
          <w:rFonts w:ascii="Arial" w:hAnsi="Arial" w:cs="Arial"/>
        </w:rPr>
        <w:t xml:space="preserve"> event organiser must request that the</w:t>
      </w:r>
      <w:r>
        <w:rPr>
          <w:rFonts w:ascii="Arial" w:hAnsi="Arial" w:cs="Arial"/>
        </w:rPr>
        <w:t>y</w:t>
      </w:r>
      <w:r w:rsidR="00FC09B0" w:rsidRPr="00C92683">
        <w:rPr>
          <w:rFonts w:ascii="Arial" w:hAnsi="Arial" w:cs="Arial"/>
        </w:rPr>
        <w:t xml:space="preserve">  supply and complete a P</w:t>
      </w:r>
      <w:r w:rsidR="0039320E">
        <w:rPr>
          <w:rFonts w:ascii="Arial" w:hAnsi="Arial" w:cs="Arial"/>
        </w:rPr>
        <w:t xml:space="preserve">ublic </w:t>
      </w:r>
      <w:r w:rsidR="00FC09B0" w:rsidRPr="00C92683">
        <w:rPr>
          <w:rFonts w:ascii="Arial" w:hAnsi="Arial" w:cs="Arial"/>
        </w:rPr>
        <w:t>M</w:t>
      </w:r>
      <w:r w:rsidR="0039320E">
        <w:rPr>
          <w:rFonts w:ascii="Arial" w:hAnsi="Arial" w:cs="Arial"/>
        </w:rPr>
        <w:t xml:space="preserve">ilitary </w:t>
      </w:r>
      <w:r w:rsidR="00FC09B0" w:rsidRPr="00C92683">
        <w:rPr>
          <w:rFonts w:ascii="Arial" w:hAnsi="Arial" w:cs="Arial"/>
        </w:rPr>
        <w:t>E</w:t>
      </w:r>
      <w:r w:rsidR="0039320E">
        <w:rPr>
          <w:rFonts w:ascii="Arial" w:hAnsi="Arial" w:cs="Arial"/>
        </w:rPr>
        <w:t>vents</w:t>
      </w:r>
      <w:r w:rsidR="00FC09B0" w:rsidRPr="00C92683">
        <w:rPr>
          <w:rFonts w:ascii="Arial" w:hAnsi="Arial" w:cs="Arial"/>
        </w:rPr>
        <w:t xml:space="preserve"> form.</w:t>
      </w:r>
      <w:r w:rsidR="0039320E">
        <w:rPr>
          <w:rFonts w:ascii="Arial" w:hAnsi="Arial" w:cs="Arial"/>
        </w:rPr>
        <w:t xml:space="preserve"> </w:t>
      </w:r>
      <w:r w:rsidR="00FC09B0" w:rsidRPr="00C92683">
        <w:rPr>
          <w:rFonts w:ascii="Arial" w:hAnsi="Arial" w:cs="Arial"/>
        </w:rPr>
        <w:t xml:space="preserve"> This </w:t>
      </w:r>
      <w:r>
        <w:rPr>
          <w:rFonts w:ascii="Arial" w:hAnsi="Arial" w:cs="Arial"/>
        </w:rPr>
        <w:t xml:space="preserve">form </w:t>
      </w:r>
      <w:r w:rsidR="00FC09B0" w:rsidRPr="00C92683">
        <w:rPr>
          <w:rFonts w:ascii="Arial" w:hAnsi="Arial" w:cs="Arial"/>
        </w:rPr>
        <w:t xml:space="preserve">is sent </w:t>
      </w:r>
      <w:r>
        <w:rPr>
          <w:rFonts w:ascii="Arial" w:hAnsi="Arial" w:cs="Arial"/>
        </w:rPr>
        <w:t xml:space="preserve">by the military unit through their </w:t>
      </w:r>
      <w:r>
        <w:rPr>
          <w:rFonts w:ascii="Arial" w:hAnsi="Arial" w:cs="Arial"/>
        </w:rPr>
        <w:lastRenderedPageBreak/>
        <w:t xml:space="preserve">internal channels and forwarded </w:t>
      </w:r>
      <w:r w:rsidR="00FC09B0" w:rsidRPr="00C92683">
        <w:rPr>
          <w:rFonts w:ascii="Arial" w:hAnsi="Arial" w:cs="Arial"/>
        </w:rPr>
        <w:t xml:space="preserve">to the police for review and to determine if police engagement is required. </w:t>
      </w:r>
      <w:r>
        <w:rPr>
          <w:rFonts w:ascii="Arial" w:hAnsi="Arial" w:cs="Arial"/>
        </w:rPr>
        <w:t xml:space="preserve"> These forms should not be send directly to the police by the attending unit.  These require at least 6 </w:t>
      </w:r>
      <w:proofErr w:type="spellStart"/>
      <w:r>
        <w:rPr>
          <w:rFonts w:ascii="Arial" w:hAnsi="Arial" w:cs="Arial"/>
        </w:rPr>
        <w:t>weeks notice</w:t>
      </w:r>
      <w:proofErr w:type="spellEnd"/>
      <w:r>
        <w:rPr>
          <w:rFonts w:ascii="Arial" w:hAnsi="Arial" w:cs="Arial"/>
        </w:rPr>
        <w:t xml:space="preserve"> when they have been received by the Police, so as an event organiser you will need to start this process about 12 weeks before your event.</w:t>
      </w:r>
    </w:p>
    <w:p w14:paraId="5732815D" w14:textId="77777777" w:rsidR="00194B42" w:rsidRPr="00C92683" w:rsidRDefault="00194B42" w:rsidP="002456A0">
      <w:pPr>
        <w:spacing w:after="0" w:line="240" w:lineRule="auto"/>
        <w:rPr>
          <w:rFonts w:ascii="Arial" w:hAnsi="Arial" w:cs="Arial"/>
          <w:b/>
          <w:bCs/>
          <w:i/>
          <w:iCs/>
          <w:lang w:eastAsia="en-GB"/>
        </w:rPr>
      </w:pPr>
    </w:p>
    <w:tbl>
      <w:tblPr>
        <w:tblStyle w:val="TableGrid"/>
        <w:tblW w:w="0" w:type="auto"/>
        <w:tblInd w:w="0" w:type="dxa"/>
        <w:shd w:val="clear" w:color="auto" w:fill="000000" w:themeFill="text1"/>
        <w:tblLook w:val="04A0" w:firstRow="1" w:lastRow="0" w:firstColumn="1" w:lastColumn="0" w:noHBand="0" w:noVBand="1"/>
        <w:tblCaption w:val="risk"/>
      </w:tblPr>
      <w:tblGrid>
        <w:gridCol w:w="9016"/>
      </w:tblGrid>
      <w:tr w:rsidR="00260109" w:rsidRPr="00FD36A3" w14:paraId="21FF4875" w14:textId="77777777" w:rsidTr="00465D49">
        <w:trPr>
          <w:tblHeader/>
        </w:trPr>
        <w:tc>
          <w:tcPr>
            <w:tcW w:w="9242" w:type="dxa"/>
            <w:shd w:val="clear" w:color="auto" w:fill="000000" w:themeFill="text1"/>
          </w:tcPr>
          <w:p w14:paraId="08B4FA9F" w14:textId="77777777" w:rsidR="00260109" w:rsidRPr="00FD36A3" w:rsidRDefault="00260109" w:rsidP="00487247">
            <w:pPr>
              <w:pStyle w:val="Heading1"/>
              <w:outlineLvl w:val="0"/>
              <w:rPr>
                <w:rFonts w:cs="Arial"/>
                <w:bCs w:val="0"/>
                <w:iCs/>
              </w:rPr>
            </w:pPr>
            <w:bookmarkStart w:id="79" w:name="_Toc47092843"/>
            <w:r w:rsidRPr="00FD36A3">
              <w:rPr>
                <w:rFonts w:cs="Arial"/>
                <w:bCs w:val="0"/>
                <w:iCs/>
              </w:rPr>
              <w:t>Risk Assessments</w:t>
            </w:r>
            <w:bookmarkEnd w:id="79"/>
          </w:p>
        </w:tc>
      </w:tr>
    </w:tbl>
    <w:p w14:paraId="598B67CD" w14:textId="77777777" w:rsidR="00F211A5" w:rsidRPr="00FD36A3" w:rsidRDefault="00F211A5" w:rsidP="00F211A5">
      <w:pPr>
        <w:spacing w:after="0" w:line="240" w:lineRule="auto"/>
        <w:jc w:val="both"/>
        <w:rPr>
          <w:rFonts w:ascii="Arial" w:hAnsi="Arial" w:cs="Arial"/>
        </w:rPr>
      </w:pPr>
      <w:r w:rsidRPr="00FD36A3">
        <w:rPr>
          <w:rFonts w:ascii="Arial" w:hAnsi="Arial" w:cs="Arial"/>
        </w:rPr>
        <w:t xml:space="preserve">Safety is fundamental to the success of your event.  You must understand that as the event organiser, you will be held liable by law, for the safety of those that are both staff at your event and attending your event.  To make sure your event is safe, you need to identify potential hazards and decide (with help if you need it) on what precautions you are going to put in place.  </w:t>
      </w:r>
    </w:p>
    <w:p w14:paraId="5419FF42" w14:textId="77777777" w:rsidR="00F211A5" w:rsidRPr="00FD36A3" w:rsidRDefault="00F211A5" w:rsidP="00F211A5">
      <w:pPr>
        <w:spacing w:after="0" w:line="240" w:lineRule="auto"/>
        <w:jc w:val="both"/>
        <w:rPr>
          <w:rFonts w:ascii="Arial" w:hAnsi="Arial" w:cs="Arial"/>
        </w:rPr>
      </w:pPr>
    </w:p>
    <w:p w14:paraId="04627460" w14:textId="77777777" w:rsidR="00F211A5" w:rsidRPr="00FD36A3" w:rsidRDefault="00F211A5" w:rsidP="00F211A5">
      <w:pPr>
        <w:spacing w:after="0" w:line="240" w:lineRule="auto"/>
        <w:jc w:val="both"/>
        <w:rPr>
          <w:rFonts w:ascii="Arial" w:hAnsi="Arial" w:cs="Arial"/>
        </w:rPr>
      </w:pPr>
      <w:r w:rsidRPr="00FD36A3">
        <w:rPr>
          <w:rFonts w:ascii="Arial" w:hAnsi="Arial" w:cs="Arial"/>
        </w:rPr>
        <w:t xml:space="preserve">All events that take place </w:t>
      </w:r>
      <w:r w:rsidRPr="00FD36A3">
        <w:rPr>
          <w:rFonts w:ascii="Arial" w:hAnsi="Arial" w:cs="Arial"/>
          <w:u w:val="single"/>
        </w:rPr>
        <w:t>must</w:t>
      </w:r>
      <w:r w:rsidRPr="00FD36A3">
        <w:rPr>
          <w:rFonts w:ascii="Arial" w:hAnsi="Arial" w:cs="Arial"/>
        </w:rPr>
        <w:t xml:space="preserve"> comply with relevant safety law.  The most relevant for you to look at are:</w:t>
      </w:r>
    </w:p>
    <w:p w14:paraId="501741D8" w14:textId="77777777" w:rsidR="00F211A5" w:rsidRPr="00FD36A3" w:rsidRDefault="00F211A5" w:rsidP="00F211A5">
      <w:pPr>
        <w:pStyle w:val="ListParagraph"/>
        <w:numPr>
          <w:ilvl w:val="0"/>
          <w:numId w:val="9"/>
        </w:numPr>
        <w:spacing w:after="0" w:line="240" w:lineRule="auto"/>
        <w:ind w:left="284" w:hanging="284"/>
        <w:jc w:val="both"/>
        <w:rPr>
          <w:rFonts w:ascii="Arial" w:hAnsi="Arial" w:cs="Arial"/>
        </w:rPr>
      </w:pPr>
      <w:r w:rsidRPr="00FD36A3">
        <w:rPr>
          <w:rFonts w:ascii="Arial" w:hAnsi="Arial" w:cs="Arial"/>
        </w:rPr>
        <w:t>The Health and Safety at Work Act 1974</w:t>
      </w:r>
    </w:p>
    <w:p w14:paraId="2745D370" w14:textId="77777777" w:rsidR="00F211A5" w:rsidRPr="00FD36A3" w:rsidRDefault="00F211A5" w:rsidP="00F211A5">
      <w:pPr>
        <w:pStyle w:val="ListParagraph"/>
        <w:numPr>
          <w:ilvl w:val="0"/>
          <w:numId w:val="9"/>
        </w:numPr>
        <w:spacing w:after="0" w:line="240" w:lineRule="auto"/>
        <w:ind w:left="284" w:hanging="284"/>
        <w:jc w:val="both"/>
        <w:rPr>
          <w:rFonts w:ascii="Arial" w:hAnsi="Arial" w:cs="Arial"/>
        </w:rPr>
      </w:pPr>
      <w:r w:rsidRPr="00FD36A3">
        <w:rPr>
          <w:rFonts w:ascii="Arial" w:hAnsi="Arial" w:cs="Arial"/>
        </w:rPr>
        <w:t>The Occupiers Liability Act 1957/1984 and its accompanying regulations and standards of safety</w:t>
      </w:r>
    </w:p>
    <w:p w14:paraId="3CCD2C9B" w14:textId="77777777" w:rsidR="00F211A5" w:rsidRPr="00FD36A3" w:rsidRDefault="00F211A5" w:rsidP="00F211A5">
      <w:pPr>
        <w:spacing w:after="0" w:line="240" w:lineRule="auto"/>
        <w:jc w:val="both"/>
        <w:rPr>
          <w:rFonts w:ascii="Arial" w:hAnsi="Arial" w:cs="Arial"/>
        </w:rPr>
      </w:pPr>
    </w:p>
    <w:p w14:paraId="263503A3" w14:textId="4C93E2BE" w:rsidR="00F211A5" w:rsidRDefault="00F211A5" w:rsidP="00F211A5">
      <w:pPr>
        <w:spacing w:after="0" w:line="240" w:lineRule="auto"/>
        <w:jc w:val="both"/>
        <w:rPr>
          <w:rFonts w:ascii="Arial" w:hAnsi="Arial" w:cs="Arial"/>
        </w:rPr>
      </w:pPr>
      <w:r w:rsidRPr="00FD36A3">
        <w:rPr>
          <w:rFonts w:ascii="Arial" w:hAnsi="Arial" w:cs="Arial"/>
        </w:rPr>
        <w:t xml:space="preserve">So that you are ready for anything that might happen you need to do a risk assessment (a must if you are hiring Council Land and want to comply with health and safety laws!).  This document identifies any potential hazards at your event and how you will deal with them if they happen.  Risk Assessments are not always large documents, small events may only be a page or so long.  Most important is that they are relevant and contain realistic ways of controlling the risk.  A template risk assessment is </w:t>
      </w:r>
      <w:r w:rsidR="00D86E2D" w:rsidRPr="00FD36A3">
        <w:rPr>
          <w:rFonts w:ascii="Arial" w:hAnsi="Arial" w:cs="Arial"/>
        </w:rPr>
        <w:t>available on the HSE website or from your local authority</w:t>
      </w:r>
      <w:r w:rsidRPr="00FD36A3">
        <w:rPr>
          <w:rFonts w:ascii="Arial" w:hAnsi="Arial" w:cs="Arial"/>
        </w:rPr>
        <w:t xml:space="preserve">. </w:t>
      </w:r>
    </w:p>
    <w:p w14:paraId="606E625F" w14:textId="05C0BE11" w:rsidR="0009372C" w:rsidRDefault="0009372C" w:rsidP="00F211A5">
      <w:pPr>
        <w:spacing w:after="0" w:line="240" w:lineRule="auto"/>
        <w:jc w:val="both"/>
        <w:rPr>
          <w:rFonts w:ascii="Arial" w:hAnsi="Arial" w:cs="Arial"/>
        </w:rPr>
      </w:pPr>
    </w:p>
    <w:p w14:paraId="4E4846B3" w14:textId="7B3234A4" w:rsidR="0009372C" w:rsidRDefault="00CC79F6" w:rsidP="00F211A5">
      <w:pPr>
        <w:spacing w:after="0" w:line="240" w:lineRule="auto"/>
        <w:jc w:val="both"/>
        <w:rPr>
          <w:rFonts w:ascii="Arial" w:hAnsi="Arial" w:cs="Arial"/>
        </w:rPr>
      </w:pPr>
      <w:hyperlink r:id="rId37" w:history="1">
        <w:r w:rsidR="0009372C" w:rsidRPr="00B76966">
          <w:rPr>
            <w:rStyle w:val="Hyperlink"/>
            <w:rFonts w:ascii="Arial" w:hAnsi="Arial" w:cs="Arial"/>
          </w:rPr>
          <w:t>http://www.hse.gov.uk/risk/index.htm</w:t>
        </w:r>
      </w:hyperlink>
    </w:p>
    <w:p w14:paraId="085F07B8" w14:textId="77777777" w:rsidR="0009372C" w:rsidRPr="00FD36A3" w:rsidRDefault="0009372C" w:rsidP="00F211A5">
      <w:pPr>
        <w:spacing w:after="0" w:line="240" w:lineRule="auto"/>
        <w:jc w:val="both"/>
        <w:rPr>
          <w:rFonts w:ascii="Arial" w:hAnsi="Arial" w:cs="Arial"/>
        </w:rPr>
      </w:pPr>
    </w:p>
    <w:p w14:paraId="5CD534F8" w14:textId="77777777" w:rsidR="00F211A5" w:rsidRPr="00FD36A3" w:rsidRDefault="00F211A5" w:rsidP="00F211A5">
      <w:pPr>
        <w:spacing w:after="0" w:line="240" w:lineRule="auto"/>
        <w:jc w:val="both"/>
        <w:rPr>
          <w:rFonts w:ascii="Arial" w:hAnsi="Arial" w:cs="Arial"/>
        </w:rPr>
      </w:pPr>
      <w:r w:rsidRPr="00FD36A3">
        <w:rPr>
          <w:rFonts w:ascii="Arial" w:hAnsi="Arial" w:cs="Arial"/>
        </w:rPr>
        <w:t>Plans should be put in place (as part of the risk assessment process) detailing how you would deal with an emergency such as personal accidents, crowd disturbance, lost children/vulnerable persons, bomb scares or adverse weather conditions. (</w:t>
      </w:r>
      <w:proofErr w:type="gramStart"/>
      <w:r w:rsidRPr="00FD36A3">
        <w:rPr>
          <w:rFonts w:ascii="Arial" w:hAnsi="Arial" w:cs="Arial"/>
        </w:rPr>
        <w:t>i.e</w:t>
      </w:r>
      <w:proofErr w:type="gramEnd"/>
      <w:r w:rsidRPr="00FD36A3">
        <w:rPr>
          <w:rFonts w:ascii="Arial" w:hAnsi="Arial" w:cs="Arial"/>
        </w:rPr>
        <w:t xml:space="preserve">. extreme heat, snow, heavy rain, gales/thunder and lightning).  </w:t>
      </w:r>
    </w:p>
    <w:p w14:paraId="7A5DEA7A" w14:textId="77777777" w:rsidR="00F211A5" w:rsidRPr="00F211A5" w:rsidRDefault="00F211A5" w:rsidP="00F211A5">
      <w:pPr>
        <w:spacing w:after="0" w:line="240" w:lineRule="auto"/>
        <w:jc w:val="both"/>
        <w:rPr>
          <w:rFonts w:ascii="Arial" w:hAnsi="Arial" w:cs="Arial"/>
          <w:color w:val="FF0000"/>
        </w:rPr>
      </w:pPr>
    </w:p>
    <w:tbl>
      <w:tblPr>
        <w:tblStyle w:val="TableGrid"/>
        <w:tblW w:w="0" w:type="auto"/>
        <w:tblInd w:w="0" w:type="dxa"/>
        <w:shd w:val="clear" w:color="auto" w:fill="000000" w:themeFill="text1"/>
        <w:tblLook w:val="04A0" w:firstRow="1" w:lastRow="0" w:firstColumn="1" w:lastColumn="0" w:noHBand="0" w:noVBand="1"/>
        <w:tblCaption w:val="road"/>
      </w:tblPr>
      <w:tblGrid>
        <w:gridCol w:w="9016"/>
      </w:tblGrid>
      <w:tr w:rsidR="00260109" w:rsidRPr="00260109" w14:paraId="19762AD0" w14:textId="77777777" w:rsidTr="00465D49">
        <w:trPr>
          <w:tblHeader/>
        </w:trPr>
        <w:tc>
          <w:tcPr>
            <w:tcW w:w="9242" w:type="dxa"/>
            <w:shd w:val="clear" w:color="auto" w:fill="000000" w:themeFill="text1"/>
          </w:tcPr>
          <w:p w14:paraId="7FF94918" w14:textId="77777777" w:rsidR="00260109" w:rsidRPr="00260109" w:rsidRDefault="00260109" w:rsidP="00487247">
            <w:pPr>
              <w:pStyle w:val="Heading1"/>
              <w:outlineLvl w:val="0"/>
              <w:rPr>
                <w:lang w:eastAsia="en-GB"/>
              </w:rPr>
            </w:pPr>
            <w:bookmarkStart w:id="80" w:name="_Toc47092844"/>
            <w:r w:rsidRPr="00260109">
              <w:rPr>
                <w:lang w:eastAsia="en-GB"/>
              </w:rPr>
              <w:t>Road Closures</w:t>
            </w:r>
            <w:bookmarkEnd w:id="80"/>
          </w:p>
        </w:tc>
      </w:tr>
    </w:tbl>
    <w:p w14:paraId="6555223C" w14:textId="1D44FFD7" w:rsidR="006962BA" w:rsidRDefault="006962BA" w:rsidP="006962BA">
      <w:p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 xml:space="preserve">As road closures </w:t>
      </w:r>
      <w:r w:rsidR="00445784" w:rsidRPr="00C92683">
        <w:rPr>
          <w:rFonts w:ascii="Arial" w:eastAsia="Calibri" w:hAnsi="Arial" w:cs="Arial"/>
          <w:lang w:eastAsia="en-GB"/>
        </w:rPr>
        <w:t xml:space="preserve">can </w:t>
      </w:r>
      <w:r w:rsidRPr="00C92683">
        <w:rPr>
          <w:rFonts w:ascii="Arial" w:eastAsia="Calibri" w:hAnsi="Arial" w:cs="Arial"/>
          <w:lang w:eastAsia="en-GB"/>
        </w:rPr>
        <w:t>cause disruption to drivers, pedestrians, residents and businesses, they should only be considered if absolutely necessary.</w:t>
      </w:r>
    </w:p>
    <w:p w14:paraId="7B17AEDF" w14:textId="77777777" w:rsidR="00194B42" w:rsidRPr="00C92683" w:rsidRDefault="00194B42" w:rsidP="006962BA">
      <w:pPr>
        <w:autoSpaceDE w:val="0"/>
        <w:autoSpaceDN w:val="0"/>
        <w:adjustRightInd w:val="0"/>
        <w:spacing w:after="0" w:line="240" w:lineRule="auto"/>
        <w:rPr>
          <w:rFonts w:ascii="Arial" w:eastAsia="Calibri" w:hAnsi="Arial" w:cs="Arial"/>
          <w:lang w:eastAsia="en-GB"/>
        </w:rPr>
      </w:pPr>
    </w:p>
    <w:p w14:paraId="0E0F4C3D" w14:textId="77777777" w:rsidR="006962BA" w:rsidRPr="00C92683" w:rsidRDefault="006962BA" w:rsidP="006962BA">
      <w:p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Closing a public road, footway, footpath or verge without a lawful closure order is illegal.</w:t>
      </w:r>
    </w:p>
    <w:p w14:paraId="7BEC7DF9" w14:textId="77777777" w:rsidR="00445784" w:rsidRPr="00C92683" w:rsidRDefault="00445784" w:rsidP="006962BA">
      <w:pPr>
        <w:autoSpaceDE w:val="0"/>
        <w:autoSpaceDN w:val="0"/>
        <w:adjustRightInd w:val="0"/>
        <w:spacing w:after="0" w:line="240" w:lineRule="auto"/>
        <w:rPr>
          <w:rFonts w:ascii="Arial" w:eastAsia="Calibri" w:hAnsi="Arial" w:cs="Arial"/>
          <w:lang w:eastAsia="en-GB"/>
        </w:rPr>
      </w:pPr>
    </w:p>
    <w:p w14:paraId="3AA9B40A" w14:textId="77777777" w:rsidR="006962BA" w:rsidRPr="00C92683" w:rsidRDefault="006962BA" w:rsidP="006962BA">
      <w:p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If an event cannot be run without a road closure, then event promoters are advised to consider the</w:t>
      </w:r>
      <w:r w:rsidR="00445784" w:rsidRPr="00C92683">
        <w:rPr>
          <w:rFonts w:ascii="Arial" w:eastAsia="Calibri" w:hAnsi="Arial" w:cs="Arial"/>
          <w:lang w:eastAsia="en-GB"/>
        </w:rPr>
        <w:t xml:space="preserve"> </w:t>
      </w:r>
      <w:r w:rsidRPr="00C92683">
        <w:rPr>
          <w:rFonts w:ascii="Arial" w:eastAsia="Calibri" w:hAnsi="Arial" w:cs="Arial"/>
          <w:lang w:eastAsia="en-GB"/>
        </w:rPr>
        <w:t>following factors in the earliest planning stages:</w:t>
      </w:r>
    </w:p>
    <w:p w14:paraId="1B6CC3C5"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Plan the event to take place out of peak traffic hours. (such as 7am to 9.30am and 4pm to 6pm)</w:t>
      </w:r>
    </w:p>
    <w:p w14:paraId="369F11C4"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Are there any lessons from previous events that need to be taken into account?</w:t>
      </w:r>
    </w:p>
    <w:p w14:paraId="0F7964B2"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Do you have enough resources to procure and maintain the signs needed?</w:t>
      </w:r>
    </w:p>
    <w:p w14:paraId="3F18C7FF"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Are your staff competent/trained to place, maintain and remove signs?</w:t>
      </w:r>
    </w:p>
    <w:p w14:paraId="34BD587B"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Have you applied for and received permission for the closure from the district council or traffic</w:t>
      </w:r>
      <w:r w:rsidR="00445784" w:rsidRPr="00C92683">
        <w:rPr>
          <w:rFonts w:ascii="Arial" w:eastAsia="Calibri" w:hAnsi="Arial" w:cs="Arial"/>
          <w:lang w:eastAsia="en-GB"/>
        </w:rPr>
        <w:t xml:space="preserve"> </w:t>
      </w:r>
      <w:r w:rsidRPr="00C92683">
        <w:rPr>
          <w:rFonts w:ascii="Arial" w:eastAsia="Calibri" w:hAnsi="Arial" w:cs="Arial"/>
          <w:lang w:eastAsia="en-GB"/>
        </w:rPr>
        <w:t>authority?</w:t>
      </w:r>
    </w:p>
    <w:p w14:paraId="5EF82E2A"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Have you consulted with local residents/businesses/organisations or local disability groups about the</w:t>
      </w:r>
      <w:r w:rsidR="00445784" w:rsidRPr="00C92683">
        <w:rPr>
          <w:rFonts w:ascii="Arial" w:eastAsia="Calibri" w:hAnsi="Arial" w:cs="Arial"/>
          <w:lang w:eastAsia="en-GB"/>
        </w:rPr>
        <w:t xml:space="preserve"> </w:t>
      </w:r>
      <w:r w:rsidRPr="00C92683">
        <w:rPr>
          <w:rFonts w:ascii="Arial" w:eastAsia="Calibri" w:hAnsi="Arial" w:cs="Arial"/>
          <w:lang w:eastAsia="en-GB"/>
        </w:rPr>
        <w:t>closure?</w:t>
      </w:r>
    </w:p>
    <w:p w14:paraId="720FE609"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SymbolMT" w:hAnsi="Arial" w:cs="Arial"/>
          <w:lang w:eastAsia="en-GB"/>
        </w:rPr>
        <w:t xml:space="preserve"> </w:t>
      </w:r>
      <w:r w:rsidRPr="00C92683">
        <w:rPr>
          <w:rFonts w:ascii="Arial" w:eastAsia="Calibri" w:hAnsi="Arial" w:cs="Arial"/>
          <w:lang w:eastAsia="en-GB"/>
        </w:rPr>
        <w:t>What are the options for diversion routes? The traffic authority or the district council will ultimately</w:t>
      </w:r>
      <w:r w:rsidR="00445784" w:rsidRPr="00C92683">
        <w:rPr>
          <w:rFonts w:ascii="Arial" w:eastAsia="Calibri" w:hAnsi="Arial" w:cs="Arial"/>
          <w:lang w:eastAsia="en-GB"/>
        </w:rPr>
        <w:t xml:space="preserve"> </w:t>
      </w:r>
      <w:r w:rsidRPr="00C92683">
        <w:rPr>
          <w:rFonts w:ascii="Arial" w:eastAsia="Calibri" w:hAnsi="Arial" w:cs="Arial"/>
          <w:lang w:eastAsia="en-GB"/>
        </w:rPr>
        <w:t>decide what the diversion route is, but it helps to consider it at an early stage.</w:t>
      </w:r>
    </w:p>
    <w:p w14:paraId="66F8CCDF"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lastRenderedPageBreak/>
        <w:t>Are there any motorways or major roads that might be affected? If so, a closure may well be refused</w:t>
      </w:r>
      <w:r w:rsidR="00445784" w:rsidRPr="00C92683">
        <w:rPr>
          <w:rFonts w:ascii="Arial" w:eastAsia="Calibri" w:hAnsi="Arial" w:cs="Arial"/>
          <w:lang w:eastAsia="en-GB"/>
        </w:rPr>
        <w:t xml:space="preserve"> </w:t>
      </w:r>
      <w:r w:rsidRPr="00C92683">
        <w:rPr>
          <w:rFonts w:ascii="Arial" w:eastAsia="Calibri" w:hAnsi="Arial" w:cs="Arial"/>
          <w:lang w:eastAsia="en-GB"/>
        </w:rPr>
        <w:t>or direction signing could be prohibitively expensive.</w:t>
      </w:r>
    </w:p>
    <w:p w14:paraId="71D86C89"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Have you consulted with local bus companies and/or emergency services regarding the closure?</w:t>
      </w:r>
    </w:p>
    <w:p w14:paraId="16C8C8B2"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Have you made any contingency plans for emergency access to your closure, for example to attend an</w:t>
      </w:r>
      <w:r w:rsidR="00445784" w:rsidRPr="00C92683">
        <w:rPr>
          <w:rFonts w:ascii="Arial" w:eastAsia="Calibri" w:hAnsi="Arial" w:cs="Arial"/>
          <w:lang w:eastAsia="en-GB"/>
        </w:rPr>
        <w:t xml:space="preserve"> </w:t>
      </w:r>
      <w:r w:rsidRPr="00C92683">
        <w:rPr>
          <w:rFonts w:ascii="Arial" w:eastAsia="Calibri" w:hAnsi="Arial" w:cs="Arial"/>
          <w:lang w:eastAsia="en-GB"/>
        </w:rPr>
        <w:t>accident?</w:t>
      </w:r>
    </w:p>
    <w:p w14:paraId="2FC81122"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What plans are there to remove broken down vehicles from within the closure or the diversion routes?</w:t>
      </w:r>
    </w:p>
    <w:p w14:paraId="29460F3C"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What plans have been made to avoid/remove vehicles already in place before the closure starts?</w:t>
      </w:r>
    </w:p>
    <w:p w14:paraId="7FC32804" w14:textId="77777777" w:rsidR="00445784"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What plans are there to enable businesses or residents to access their property within the closure?</w:t>
      </w:r>
    </w:p>
    <w:p w14:paraId="7CE31CA2" w14:textId="77777777" w:rsidR="006962BA" w:rsidRPr="00C92683" w:rsidRDefault="006962BA" w:rsidP="00026B36">
      <w:pPr>
        <w:numPr>
          <w:ilvl w:val="0"/>
          <w:numId w:val="68"/>
        </w:numPr>
        <w:autoSpaceDE w:val="0"/>
        <w:autoSpaceDN w:val="0"/>
        <w:adjustRightInd w:val="0"/>
        <w:spacing w:after="0" w:line="240" w:lineRule="auto"/>
        <w:rPr>
          <w:rFonts w:ascii="Arial" w:eastAsia="Calibri" w:hAnsi="Arial" w:cs="Arial"/>
          <w:lang w:eastAsia="en-GB"/>
        </w:rPr>
      </w:pPr>
      <w:r w:rsidRPr="00C92683">
        <w:rPr>
          <w:rFonts w:ascii="Arial" w:eastAsia="Calibri" w:hAnsi="Arial" w:cs="Arial"/>
          <w:lang w:eastAsia="en-GB"/>
        </w:rPr>
        <w:t>What training/briefings will be provided to event staff managing the closure?</w:t>
      </w:r>
    </w:p>
    <w:p w14:paraId="2FCE645F" w14:textId="77777777" w:rsidR="00445784" w:rsidRPr="00C92683" w:rsidRDefault="00445784" w:rsidP="006962BA">
      <w:pPr>
        <w:spacing w:after="0" w:line="240" w:lineRule="auto"/>
        <w:rPr>
          <w:rFonts w:ascii="Arial" w:eastAsia="Calibri" w:hAnsi="Arial" w:cs="Arial"/>
          <w:lang w:eastAsia="en-GB"/>
        </w:rPr>
      </w:pPr>
    </w:p>
    <w:p w14:paraId="1BED4B2F" w14:textId="77777777" w:rsidR="006962BA" w:rsidRPr="00C92683" w:rsidRDefault="00445784" w:rsidP="006962BA">
      <w:pPr>
        <w:spacing w:after="0" w:line="240" w:lineRule="auto"/>
        <w:rPr>
          <w:rFonts w:ascii="Arial" w:hAnsi="Arial" w:cs="Arial"/>
          <w:lang w:eastAsia="en-GB"/>
        </w:rPr>
      </w:pPr>
      <w:r w:rsidRPr="00C92683">
        <w:rPr>
          <w:rFonts w:ascii="Arial" w:eastAsia="Calibri" w:hAnsi="Arial" w:cs="Arial"/>
          <w:u w:val="single"/>
          <w:lang w:eastAsia="en-GB"/>
        </w:rPr>
        <w:t>T</w:t>
      </w:r>
      <w:r w:rsidR="00C93404" w:rsidRPr="00C92683">
        <w:rPr>
          <w:rFonts w:ascii="Arial" w:eastAsia="Calibri" w:hAnsi="Arial" w:cs="Arial"/>
          <w:u w:val="single"/>
          <w:lang w:eastAsia="en-GB"/>
        </w:rPr>
        <w:t>he law governing road closures</w:t>
      </w:r>
    </w:p>
    <w:p w14:paraId="796A062A" w14:textId="77777777" w:rsidR="00B3788E" w:rsidRPr="00C92683" w:rsidRDefault="00B3788E" w:rsidP="00B3788E">
      <w:p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There are two sets of legislation that can be used to authorise a road closure; the Town Police Clauses</w:t>
      </w:r>
      <w:r w:rsidR="00445784" w:rsidRPr="00C92683">
        <w:rPr>
          <w:rFonts w:ascii="Arial" w:eastAsia="Calibri" w:hAnsi="Arial" w:cs="Arial"/>
          <w:lang w:eastAsia="en-GB"/>
        </w:rPr>
        <w:t xml:space="preserve"> </w:t>
      </w:r>
      <w:r w:rsidRPr="00C92683">
        <w:rPr>
          <w:rFonts w:ascii="Arial" w:eastAsia="Calibri" w:hAnsi="Arial" w:cs="Arial"/>
          <w:lang w:eastAsia="en-GB"/>
        </w:rPr>
        <w:t>Act 1847 and the Road Traffic Regulations Act 1984. Once the need for and location of a closure is</w:t>
      </w:r>
      <w:r w:rsidR="00445784" w:rsidRPr="00C92683">
        <w:rPr>
          <w:rFonts w:ascii="Arial" w:eastAsia="Calibri" w:hAnsi="Arial" w:cs="Arial"/>
          <w:lang w:eastAsia="en-GB"/>
        </w:rPr>
        <w:t xml:space="preserve"> </w:t>
      </w:r>
      <w:r w:rsidRPr="00C92683">
        <w:rPr>
          <w:rFonts w:ascii="Arial" w:eastAsia="Calibri" w:hAnsi="Arial" w:cs="Arial"/>
          <w:lang w:eastAsia="en-GB"/>
        </w:rPr>
        <w:t>confirmed, the nature of the event will determine the legislation used.</w:t>
      </w:r>
      <w:r w:rsidR="00445784" w:rsidRPr="00C92683">
        <w:rPr>
          <w:rFonts w:ascii="Arial" w:eastAsia="Calibri" w:hAnsi="Arial" w:cs="Arial"/>
          <w:lang w:eastAsia="en-GB"/>
        </w:rPr>
        <w:t xml:space="preserve"> </w:t>
      </w:r>
      <w:r w:rsidRPr="00C92683">
        <w:rPr>
          <w:rFonts w:ascii="Arial" w:eastAsia="Calibri" w:hAnsi="Arial" w:cs="Arial"/>
          <w:lang w:eastAsia="en-GB"/>
        </w:rPr>
        <w:t>The relevant legislation is not always obvious but, broadly, the legislation used will be as follows:</w:t>
      </w:r>
    </w:p>
    <w:p w14:paraId="737B6D05" w14:textId="77777777" w:rsidR="00445784" w:rsidRPr="00C92683" w:rsidRDefault="00445784" w:rsidP="00026B36">
      <w:pPr>
        <w:numPr>
          <w:ilvl w:val="0"/>
          <w:numId w:val="69"/>
        </w:numPr>
        <w:autoSpaceDE w:val="0"/>
        <w:autoSpaceDN w:val="0"/>
        <w:adjustRightInd w:val="0"/>
        <w:spacing w:after="0" w:line="240" w:lineRule="auto"/>
        <w:jc w:val="both"/>
        <w:rPr>
          <w:rFonts w:ascii="Arial" w:eastAsia="Calibri" w:hAnsi="Arial" w:cs="Arial"/>
          <w:lang w:eastAsia="en-GB"/>
        </w:rPr>
      </w:pPr>
      <w:r w:rsidRPr="00C92683">
        <w:rPr>
          <w:rFonts w:ascii="Arial" w:eastAsia="SymbolMT" w:hAnsi="Arial" w:cs="Arial"/>
          <w:lang w:eastAsia="en-GB"/>
        </w:rPr>
        <w:t>S</w:t>
      </w:r>
      <w:r w:rsidR="00B3788E" w:rsidRPr="00C92683">
        <w:rPr>
          <w:rFonts w:ascii="Arial" w:eastAsia="Calibri" w:hAnsi="Arial" w:cs="Arial"/>
          <w:lang w:eastAsia="en-GB"/>
        </w:rPr>
        <w:t>porting / leisure events on the highway require the use</w:t>
      </w:r>
      <w:r w:rsidR="00F50EBF" w:rsidRPr="00C92683">
        <w:rPr>
          <w:rFonts w:ascii="Arial" w:eastAsia="Calibri" w:hAnsi="Arial" w:cs="Arial"/>
          <w:lang w:eastAsia="en-GB"/>
        </w:rPr>
        <w:t xml:space="preserve"> of </w:t>
      </w:r>
      <w:r w:rsidR="00B3788E" w:rsidRPr="00C92683">
        <w:rPr>
          <w:rFonts w:ascii="Arial" w:eastAsia="Calibri" w:hAnsi="Arial" w:cs="Arial"/>
          <w:lang w:eastAsia="en-GB"/>
        </w:rPr>
        <w:t>the Road Traffic Regulation Act 1984. (for</w:t>
      </w:r>
      <w:r w:rsidRPr="00C92683">
        <w:rPr>
          <w:rFonts w:ascii="Arial" w:eastAsia="Calibri" w:hAnsi="Arial" w:cs="Arial"/>
          <w:lang w:eastAsia="en-GB"/>
        </w:rPr>
        <w:t xml:space="preserve"> </w:t>
      </w:r>
      <w:r w:rsidR="00B3788E" w:rsidRPr="00C92683">
        <w:rPr>
          <w:rFonts w:ascii="Arial" w:eastAsia="Calibri" w:hAnsi="Arial" w:cs="Arial"/>
          <w:lang w:eastAsia="en-GB"/>
        </w:rPr>
        <w:t>example cycle races, triathlons, running races)</w:t>
      </w:r>
    </w:p>
    <w:p w14:paraId="61124B15" w14:textId="77777777" w:rsidR="00B3788E" w:rsidRPr="00C92683" w:rsidRDefault="00445784" w:rsidP="00026B36">
      <w:pPr>
        <w:numPr>
          <w:ilvl w:val="0"/>
          <w:numId w:val="69"/>
        </w:num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E</w:t>
      </w:r>
      <w:r w:rsidR="00B3788E" w:rsidRPr="00C92683">
        <w:rPr>
          <w:rFonts w:ascii="Arial" w:eastAsia="Calibri" w:hAnsi="Arial" w:cs="Arial"/>
          <w:lang w:eastAsia="en-GB"/>
        </w:rPr>
        <w:t>vents involving processions, rejoicing, illuminations or ‘thronging’ will generally use the Town Police</w:t>
      </w:r>
      <w:r w:rsidRPr="00C92683">
        <w:rPr>
          <w:rFonts w:ascii="Arial" w:eastAsia="Calibri" w:hAnsi="Arial" w:cs="Arial"/>
          <w:lang w:eastAsia="en-GB"/>
        </w:rPr>
        <w:t xml:space="preserve"> </w:t>
      </w:r>
      <w:r w:rsidR="00B3788E" w:rsidRPr="00C92683">
        <w:rPr>
          <w:rFonts w:ascii="Arial" w:eastAsia="Calibri" w:hAnsi="Arial" w:cs="Arial"/>
          <w:lang w:eastAsia="en-GB"/>
        </w:rPr>
        <w:t>Clauses Act 1847. (</w:t>
      </w:r>
      <w:proofErr w:type="gramStart"/>
      <w:r w:rsidR="00B3788E" w:rsidRPr="00C92683">
        <w:rPr>
          <w:rFonts w:ascii="Arial" w:eastAsia="Calibri" w:hAnsi="Arial" w:cs="Arial"/>
          <w:lang w:eastAsia="en-GB"/>
        </w:rPr>
        <w:t>carnivals</w:t>
      </w:r>
      <w:proofErr w:type="gramEnd"/>
      <w:r w:rsidR="00B3788E" w:rsidRPr="00C92683">
        <w:rPr>
          <w:rFonts w:ascii="Arial" w:eastAsia="Calibri" w:hAnsi="Arial" w:cs="Arial"/>
          <w:lang w:eastAsia="en-GB"/>
        </w:rPr>
        <w:t>, Remembrance Day events).</w:t>
      </w:r>
    </w:p>
    <w:p w14:paraId="15D73E9F" w14:textId="77777777" w:rsidR="00445784" w:rsidRPr="00C92683" w:rsidRDefault="00445784" w:rsidP="00B3788E">
      <w:pPr>
        <w:autoSpaceDE w:val="0"/>
        <w:autoSpaceDN w:val="0"/>
        <w:adjustRightInd w:val="0"/>
        <w:spacing w:after="0" w:line="240" w:lineRule="auto"/>
        <w:jc w:val="both"/>
        <w:rPr>
          <w:rFonts w:ascii="Arial" w:eastAsia="Calibri" w:hAnsi="Arial" w:cs="Arial"/>
          <w:lang w:eastAsia="en-GB"/>
        </w:rPr>
      </w:pPr>
    </w:p>
    <w:p w14:paraId="7D8A1301" w14:textId="77777777" w:rsidR="00445784" w:rsidRPr="00C92683" w:rsidRDefault="00B3788E" w:rsidP="00B3788E">
      <w:p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The legislation used will have little effect on</w:t>
      </w:r>
      <w:r w:rsidR="00445784" w:rsidRPr="00C92683">
        <w:rPr>
          <w:rFonts w:ascii="Arial" w:eastAsia="Calibri" w:hAnsi="Arial" w:cs="Arial"/>
          <w:lang w:eastAsia="en-GB"/>
        </w:rPr>
        <w:t xml:space="preserve"> you as the </w:t>
      </w:r>
      <w:r w:rsidRPr="00C92683">
        <w:rPr>
          <w:rFonts w:ascii="Arial" w:eastAsia="Calibri" w:hAnsi="Arial" w:cs="Arial"/>
          <w:lang w:eastAsia="en-GB"/>
        </w:rPr>
        <w:t xml:space="preserve">event </w:t>
      </w:r>
      <w:r w:rsidR="00445784" w:rsidRPr="00C92683">
        <w:rPr>
          <w:rFonts w:ascii="Arial" w:eastAsia="Calibri" w:hAnsi="Arial" w:cs="Arial"/>
          <w:lang w:eastAsia="en-GB"/>
        </w:rPr>
        <w:t>organiser</w:t>
      </w:r>
      <w:r w:rsidRPr="00C92683">
        <w:rPr>
          <w:rFonts w:ascii="Arial" w:eastAsia="Calibri" w:hAnsi="Arial" w:cs="Arial"/>
          <w:lang w:eastAsia="en-GB"/>
        </w:rPr>
        <w:t>. However, it must be noted that each</w:t>
      </w:r>
      <w:r w:rsidR="00445784" w:rsidRPr="00C92683">
        <w:rPr>
          <w:rFonts w:ascii="Arial" w:eastAsia="Calibri" w:hAnsi="Arial" w:cs="Arial"/>
          <w:lang w:eastAsia="en-GB"/>
        </w:rPr>
        <w:t xml:space="preserve"> </w:t>
      </w:r>
      <w:r w:rsidRPr="00C92683">
        <w:rPr>
          <w:rFonts w:ascii="Arial" w:eastAsia="Calibri" w:hAnsi="Arial" w:cs="Arial"/>
          <w:lang w:eastAsia="en-GB"/>
        </w:rPr>
        <w:t>road can only be closed once per year using the Road Traffic Regulations Act 1984. Accordingly, this</w:t>
      </w:r>
      <w:r w:rsidR="00445784" w:rsidRPr="00C92683">
        <w:rPr>
          <w:rFonts w:ascii="Arial" w:eastAsia="Calibri" w:hAnsi="Arial" w:cs="Arial"/>
          <w:lang w:eastAsia="en-GB"/>
        </w:rPr>
        <w:t xml:space="preserve"> </w:t>
      </w:r>
      <w:r w:rsidRPr="00C92683">
        <w:rPr>
          <w:rFonts w:ascii="Arial" w:eastAsia="Calibri" w:hAnsi="Arial" w:cs="Arial"/>
          <w:lang w:eastAsia="en-GB"/>
        </w:rPr>
        <w:t>may influence the decision on whether a closure using this legislation could be granted if the road has</w:t>
      </w:r>
      <w:r w:rsidR="00445784" w:rsidRPr="00C92683">
        <w:rPr>
          <w:rFonts w:ascii="Arial" w:eastAsia="Calibri" w:hAnsi="Arial" w:cs="Arial"/>
          <w:lang w:eastAsia="en-GB"/>
        </w:rPr>
        <w:t xml:space="preserve"> </w:t>
      </w:r>
      <w:r w:rsidRPr="00C92683">
        <w:rPr>
          <w:rFonts w:ascii="Arial" w:eastAsia="Calibri" w:hAnsi="Arial" w:cs="Arial"/>
          <w:lang w:eastAsia="en-GB"/>
        </w:rPr>
        <w:t>previously been closed for another event earlier in the year.</w:t>
      </w:r>
      <w:r w:rsidR="00445784" w:rsidRPr="00C92683">
        <w:rPr>
          <w:rFonts w:ascii="Arial" w:eastAsia="Calibri" w:hAnsi="Arial" w:cs="Arial"/>
          <w:lang w:eastAsia="en-GB"/>
        </w:rPr>
        <w:t xml:space="preserve"> </w:t>
      </w:r>
    </w:p>
    <w:p w14:paraId="350804E0" w14:textId="77777777" w:rsidR="00445784" w:rsidRPr="00C92683" w:rsidRDefault="00445784" w:rsidP="00B3788E">
      <w:pPr>
        <w:autoSpaceDE w:val="0"/>
        <w:autoSpaceDN w:val="0"/>
        <w:adjustRightInd w:val="0"/>
        <w:spacing w:after="0" w:line="240" w:lineRule="auto"/>
        <w:jc w:val="both"/>
        <w:rPr>
          <w:rFonts w:ascii="Arial" w:eastAsia="Calibri" w:hAnsi="Arial" w:cs="Arial"/>
          <w:lang w:eastAsia="en-GB"/>
        </w:rPr>
      </w:pPr>
    </w:p>
    <w:p w14:paraId="0FAFD46D" w14:textId="77777777" w:rsidR="00B3788E" w:rsidRPr="00C92683" w:rsidRDefault="00B3788E" w:rsidP="00B3788E">
      <w:p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Following the correct legal procedure for processing road closures takes time, so there is usually a</w:t>
      </w:r>
      <w:r w:rsidR="00445784" w:rsidRPr="00C92683">
        <w:rPr>
          <w:rFonts w:ascii="Arial" w:eastAsia="Calibri" w:hAnsi="Arial" w:cs="Arial"/>
          <w:lang w:eastAsia="en-GB"/>
        </w:rPr>
        <w:t xml:space="preserve"> </w:t>
      </w:r>
      <w:r w:rsidRPr="00C92683">
        <w:rPr>
          <w:rFonts w:ascii="Arial" w:eastAsia="Calibri" w:hAnsi="Arial" w:cs="Arial"/>
          <w:lang w:eastAsia="en-GB"/>
        </w:rPr>
        <w:t>minimum notice period required for any road closure request. This will depend on the road being closed,</w:t>
      </w:r>
      <w:r w:rsidR="00445784" w:rsidRPr="00C92683">
        <w:rPr>
          <w:rFonts w:ascii="Arial" w:eastAsia="Calibri" w:hAnsi="Arial" w:cs="Arial"/>
          <w:lang w:eastAsia="en-GB"/>
        </w:rPr>
        <w:t xml:space="preserve"> </w:t>
      </w:r>
      <w:r w:rsidRPr="00C92683">
        <w:rPr>
          <w:rFonts w:ascii="Arial" w:eastAsia="Calibri" w:hAnsi="Arial" w:cs="Arial"/>
          <w:lang w:eastAsia="en-GB"/>
        </w:rPr>
        <w:t>the legislation being used, the type of event and the authority processing it. Notice periods range from</w:t>
      </w:r>
      <w:r w:rsidR="00445784" w:rsidRPr="00C92683">
        <w:rPr>
          <w:rFonts w:ascii="Arial" w:eastAsia="Calibri" w:hAnsi="Arial" w:cs="Arial"/>
          <w:lang w:eastAsia="en-GB"/>
        </w:rPr>
        <w:t xml:space="preserve"> </w:t>
      </w:r>
      <w:r w:rsidRPr="00C92683">
        <w:rPr>
          <w:rFonts w:ascii="Arial" w:eastAsia="Calibri" w:hAnsi="Arial" w:cs="Arial"/>
          <w:lang w:eastAsia="en-GB"/>
        </w:rPr>
        <w:t xml:space="preserve">six weeks to six months. Event </w:t>
      </w:r>
      <w:r w:rsidR="00445784" w:rsidRPr="00C92683">
        <w:rPr>
          <w:rFonts w:ascii="Arial" w:eastAsia="Calibri" w:hAnsi="Arial" w:cs="Arial"/>
          <w:lang w:eastAsia="en-GB"/>
        </w:rPr>
        <w:t xml:space="preserve">organisers </w:t>
      </w:r>
      <w:r w:rsidRPr="00C92683">
        <w:rPr>
          <w:rFonts w:ascii="Arial" w:eastAsia="Calibri" w:hAnsi="Arial" w:cs="Arial"/>
          <w:lang w:eastAsia="en-GB"/>
        </w:rPr>
        <w:t>should contact the relevant organisation, either the district</w:t>
      </w:r>
      <w:r w:rsidR="00445784" w:rsidRPr="00C92683">
        <w:rPr>
          <w:rFonts w:ascii="Arial" w:eastAsia="Calibri" w:hAnsi="Arial" w:cs="Arial"/>
          <w:lang w:eastAsia="en-GB"/>
        </w:rPr>
        <w:t xml:space="preserve"> </w:t>
      </w:r>
      <w:r w:rsidRPr="00C92683">
        <w:rPr>
          <w:rFonts w:ascii="Arial" w:eastAsia="Calibri" w:hAnsi="Arial" w:cs="Arial"/>
          <w:lang w:eastAsia="en-GB"/>
        </w:rPr>
        <w:t xml:space="preserve">council or the traffic authority, to find out what precise notice period </w:t>
      </w:r>
      <w:r w:rsidR="00445784" w:rsidRPr="00C92683">
        <w:rPr>
          <w:rFonts w:ascii="Arial" w:eastAsia="Calibri" w:hAnsi="Arial" w:cs="Arial"/>
          <w:lang w:eastAsia="en-GB"/>
        </w:rPr>
        <w:t xml:space="preserve">is </w:t>
      </w:r>
      <w:r w:rsidRPr="00C92683">
        <w:rPr>
          <w:rFonts w:ascii="Arial" w:eastAsia="Calibri" w:hAnsi="Arial" w:cs="Arial"/>
          <w:lang w:eastAsia="en-GB"/>
        </w:rPr>
        <w:t>required as soon as the need for a</w:t>
      </w:r>
      <w:r w:rsidR="00445784" w:rsidRPr="00C92683">
        <w:rPr>
          <w:rFonts w:ascii="Arial" w:eastAsia="Calibri" w:hAnsi="Arial" w:cs="Arial"/>
          <w:lang w:eastAsia="en-GB"/>
        </w:rPr>
        <w:t xml:space="preserve"> </w:t>
      </w:r>
      <w:r w:rsidRPr="00C92683">
        <w:rPr>
          <w:rFonts w:ascii="Arial" w:eastAsia="Calibri" w:hAnsi="Arial" w:cs="Arial"/>
          <w:lang w:eastAsia="en-GB"/>
        </w:rPr>
        <w:t>closure is decided. Without the correct advance notice period it may not be possible to process a closure</w:t>
      </w:r>
      <w:r w:rsidR="00445784" w:rsidRPr="00C92683">
        <w:rPr>
          <w:rFonts w:ascii="Arial" w:eastAsia="Calibri" w:hAnsi="Arial" w:cs="Arial"/>
          <w:lang w:eastAsia="en-GB"/>
        </w:rPr>
        <w:t xml:space="preserve"> </w:t>
      </w:r>
      <w:r w:rsidRPr="00C92683">
        <w:rPr>
          <w:rFonts w:ascii="Arial" w:eastAsia="Calibri" w:hAnsi="Arial" w:cs="Arial"/>
          <w:lang w:eastAsia="en-GB"/>
        </w:rPr>
        <w:t>application.</w:t>
      </w:r>
    </w:p>
    <w:p w14:paraId="67752546" w14:textId="77777777" w:rsidR="00DD20A3" w:rsidRPr="00C92683" w:rsidRDefault="00DD20A3" w:rsidP="00DD20A3">
      <w:pPr>
        <w:autoSpaceDE w:val="0"/>
        <w:autoSpaceDN w:val="0"/>
        <w:adjustRightInd w:val="0"/>
        <w:spacing w:after="0" w:line="240" w:lineRule="auto"/>
        <w:jc w:val="both"/>
        <w:rPr>
          <w:rFonts w:ascii="Arial" w:eastAsia="Calibri" w:hAnsi="Arial" w:cs="Arial"/>
          <w:lang w:eastAsia="en-GB"/>
        </w:rPr>
      </w:pPr>
    </w:p>
    <w:p w14:paraId="1423D9CE" w14:textId="77777777" w:rsidR="00DD20A3" w:rsidRPr="00C92683" w:rsidRDefault="00DD20A3" w:rsidP="00DD20A3">
      <w:p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 xml:space="preserve">A risk assessment, signage schedule and copy of Public Liability insurance must be submitted to your local authority before any road closure can be approved. </w:t>
      </w:r>
    </w:p>
    <w:p w14:paraId="3E67727A" w14:textId="77777777" w:rsidR="00445784" w:rsidRPr="00C92683" w:rsidRDefault="00445784" w:rsidP="00B3788E">
      <w:pPr>
        <w:autoSpaceDE w:val="0"/>
        <w:autoSpaceDN w:val="0"/>
        <w:adjustRightInd w:val="0"/>
        <w:spacing w:after="0" w:line="240" w:lineRule="auto"/>
        <w:jc w:val="both"/>
        <w:rPr>
          <w:rFonts w:ascii="Arial" w:eastAsia="Calibri" w:hAnsi="Arial" w:cs="Arial"/>
          <w:lang w:eastAsia="en-GB"/>
        </w:rPr>
      </w:pPr>
    </w:p>
    <w:p w14:paraId="219F8678" w14:textId="77777777" w:rsidR="00B3788E" w:rsidRPr="00C92683" w:rsidRDefault="00B3788E" w:rsidP="00B3788E">
      <w:pPr>
        <w:autoSpaceDE w:val="0"/>
        <w:autoSpaceDN w:val="0"/>
        <w:adjustRightInd w:val="0"/>
        <w:spacing w:after="0" w:line="240" w:lineRule="auto"/>
        <w:jc w:val="both"/>
        <w:rPr>
          <w:rFonts w:ascii="Arial" w:eastAsia="Calibri" w:hAnsi="Arial" w:cs="Arial"/>
          <w:lang w:eastAsia="en-GB"/>
        </w:rPr>
      </w:pPr>
      <w:r w:rsidRPr="00C92683">
        <w:rPr>
          <w:rFonts w:ascii="Arial" w:eastAsia="Calibri" w:hAnsi="Arial" w:cs="Arial"/>
          <w:lang w:eastAsia="en-GB"/>
        </w:rPr>
        <w:t>The vast majority of road closures will require a diversion route. Diversion routes are usually decided by</w:t>
      </w:r>
      <w:r w:rsidR="00445784" w:rsidRPr="00C92683">
        <w:rPr>
          <w:rFonts w:ascii="Arial" w:eastAsia="Calibri" w:hAnsi="Arial" w:cs="Arial"/>
          <w:lang w:eastAsia="en-GB"/>
        </w:rPr>
        <w:t xml:space="preserve"> </w:t>
      </w:r>
      <w:r w:rsidRPr="00C92683">
        <w:rPr>
          <w:rFonts w:ascii="Arial" w:eastAsia="Calibri" w:hAnsi="Arial" w:cs="Arial"/>
          <w:lang w:eastAsia="en-GB"/>
        </w:rPr>
        <w:t>the local district council or the traffic authority. The traffic authority will make every effort to keep the</w:t>
      </w:r>
      <w:r w:rsidR="00445784" w:rsidRPr="00C92683">
        <w:rPr>
          <w:rFonts w:ascii="Arial" w:eastAsia="Calibri" w:hAnsi="Arial" w:cs="Arial"/>
          <w:lang w:eastAsia="en-GB"/>
        </w:rPr>
        <w:t xml:space="preserve"> </w:t>
      </w:r>
      <w:r w:rsidRPr="00C92683">
        <w:rPr>
          <w:rFonts w:ascii="Arial" w:eastAsia="Calibri" w:hAnsi="Arial" w:cs="Arial"/>
          <w:lang w:eastAsia="en-GB"/>
        </w:rPr>
        <w:t>diversion route clear of other incidents, works or events. However, it is possible that an unplanned</w:t>
      </w:r>
      <w:r w:rsidR="00445784" w:rsidRPr="00C92683">
        <w:rPr>
          <w:rFonts w:ascii="Arial" w:eastAsia="Calibri" w:hAnsi="Arial" w:cs="Arial"/>
          <w:lang w:eastAsia="en-GB"/>
        </w:rPr>
        <w:t xml:space="preserve"> </w:t>
      </w:r>
      <w:r w:rsidRPr="00C92683">
        <w:rPr>
          <w:rFonts w:ascii="Arial" w:eastAsia="Calibri" w:hAnsi="Arial" w:cs="Arial"/>
          <w:lang w:eastAsia="en-GB"/>
        </w:rPr>
        <w:t>incident or emergency works has to be carried out on the diversion route. Accordingly, a backup</w:t>
      </w:r>
      <w:r w:rsidR="00445784" w:rsidRPr="00C92683">
        <w:rPr>
          <w:rFonts w:ascii="Arial" w:eastAsia="Calibri" w:hAnsi="Arial" w:cs="Arial"/>
          <w:lang w:eastAsia="en-GB"/>
        </w:rPr>
        <w:t xml:space="preserve"> </w:t>
      </w:r>
      <w:r w:rsidRPr="00C92683">
        <w:rPr>
          <w:rFonts w:ascii="Arial" w:eastAsia="Calibri" w:hAnsi="Arial" w:cs="Arial"/>
          <w:lang w:eastAsia="en-GB"/>
        </w:rPr>
        <w:t>diversion route may need to be considered. This is usually only necessary for large or events lasting</w:t>
      </w:r>
      <w:r w:rsidR="00445784" w:rsidRPr="00C92683">
        <w:rPr>
          <w:rFonts w:ascii="Arial" w:eastAsia="Calibri" w:hAnsi="Arial" w:cs="Arial"/>
          <w:lang w:eastAsia="en-GB"/>
        </w:rPr>
        <w:t xml:space="preserve"> </w:t>
      </w:r>
      <w:r w:rsidRPr="00C92683">
        <w:rPr>
          <w:rFonts w:ascii="Arial" w:eastAsia="Calibri" w:hAnsi="Arial" w:cs="Arial"/>
          <w:lang w:eastAsia="en-GB"/>
        </w:rPr>
        <w:t>more than one day.</w:t>
      </w:r>
    </w:p>
    <w:p w14:paraId="7FF65C64" w14:textId="77777777" w:rsidR="006962BA" w:rsidRPr="00C92683" w:rsidRDefault="006962BA" w:rsidP="006962BA">
      <w:pPr>
        <w:spacing w:after="0" w:line="240" w:lineRule="auto"/>
        <w:rPr>
          <w:rFonts w:ascii="Arial" w:hAnsi="Arial" w:cs="Arial"/>
          <w:lang w:eastAsia="en-GB"/>
        </w:rPr>
      </w:pPr>
    </w:p>
    <w:p w14:paraId="29436E60" w14:textId="7DFBA0C7" w:rsidR="00FF4B35" w:rsidRDefault="00445784" w:rsidP="00FF4B35">
      <w:pPr>
        <w:spacing w:after="0" w:line="240" w:lineRule="auto"/>
        <w:jc w:val="both"/>
        <w:rPr>
          <w:rFonts w:ascii="Arial" w:hAnsi="Arial" w:cs="Arial"/>
          <w:lang w:eastAsia="en-GB"/>
        </w:rPr>
      </w:pPr>
      <w:r w:rsidRPr="00C92683">
        <w:rPr>
          <w:rFonts w:ascii="Arial" w:hAnsi="Arial" w:cs="Arial"/>
          <w:lang w:eastAsia="en-GB"/>
        </w:rPr>
        <w:t xml:space="preserve">The traffic authority for Kent is </w:t>
      </w:r>
      <w:r w:rsidR="00FF4B35" w:rsidRPr="00C92683">
        <w:rPr>
          <w:rFonts w:ascii="Arial" w:hAnsi="Arial" w:cs="Arial"/>
          <w:lang w:eastAsia="en-GB"/>
        </w:rPr>
        <w:t>K</w:t>
      </w:r>
      <w:r w:rsidRPr="00C92683">
        <w:rPr>
          <w:rFonts w:ascii="Arial" w:hAnsi="Arial" w:cs="Arial"/>
          <w:lang w:eastAsia="en-GB"/>
        </w:rPr>
        <w:t xml:space="preserve">ent County Council (KCC) </w:t>
      </w:r>
      <w:r w:rsidR="00E20B6C" w:rsidRPr="00C92683">
        <w:rPr>
          <w:rFonts w:ascii="Arial" w:hAnsi="Arial" w:cs="Arial"/>
          <w:lang w:eastAsia="en-GB"/>
        </w:rPr>
        <w:t xml:space="preserve">Highways &amp; Transportation and the </w:t>
      </w:r>
      <w:r w:rsidR="00FF4B35" w:rsidRPr="00C92683">
        <w:rPr>
          <w:rFonts w:ascii="Arial" w:hAnsi="Arial" w:cs="Arial"/>
          <w:lang w:eastAsia="en-GB"/>
        </w:rPr>
        <w:t xml:space="preserve">Highways Authority </w:t>
      </w:r>
      <w:r w:rsidRPr="00C92683">
        <w:rPr>
          <w:rFonts w:ascii="Arial" w:hAnsi="Arial" w:cs="Arial"/>
          <w:lang w:eastAsia="en-GB"/>
        </w:rPr>
        <w:t xml:space="preserve">and they are </w:t>
      </w:r>
      <w:r w:rsidR="00FF4B35" w:rsidRPr="00C92683">
        <w:rPr>
          <w:rFonts w:ascii="Arial" w:hAnsi="Arial" w:cs="Arial"/>
          <w:lang w:eastAsia="en-GB"/>
        </w:rPr>
        <w:t xml:space="preserve">responsible for the roads in </w:t>
      </w:r>
      <w:r w:rsidR="006962BA" w:rsidRPr="00C92683">
        <w:rPr>
          <w:rFonts w:ascii="Arial" w:hAnsi="Arial" w:cs="Arial"/>
          <w:lang w:eastAsia="en-GB"/>
        </w:rPr>
        <w:t>our</w:t>
      </w:r>
      <w:r w:rsidR="00E20B6C" w:rsidRPr="00C92683">
        <w:rPr>
          <w:rFonts w:ascii="Arial" w:hAnsi="Arial" w:cs="Arial"/>
          <w:lang w:eastAsia="en-GB"/>
        </w:rPr>
        <w:t xml:space="preserve"> district</w:t>
      </w:r>
      <w:r w:rsidR="00FF4B35" w:rsidRPr="00C92683">
        <w:rPr>
          <w:rFonts w:ascii="Arial" w:hAnsi="Arial" w:cs="Arial"/>
          <w:lang w:eastAsia="en-GB"/>
        </w:rPr>
        <w:t xml:space="preserve">.  Although </w:t>
      </w:r>
      <w:r w:rsidR="004A2E8E" w:rsidRPr="00C92683">
        <w:rPr>
          <w:rFonts w:ascii="Arial" w:hAnsi="Arial" w:cs="Arial"/>
          <w:lang w:eastAsia="en-GB"/>
        </w:rPr>
        <w:t xml:space="preserve">the </w:t>
      </w:r>
      <w:r w:rsidR="00F50EBF" w:rsidRPr="00C92683">
        <w:rPr>
          <w:rFonts w:ascii="Arial" w:hAnsi="Arial" w:cs="Arial"/>
          <w:lang w:eastAsia="en-GB"/>
        </w:rPr>
        <w:t>l</w:t>
      </w:r>
      <w:r w:rsidR="00582E9D" w:rsidRPr="00C92683">
        <w:rPr>
          <w:rFonts w:ascii="Arial" w:hAnsi="Arial" w:cs="Arial"/>
          <w:lang w:eastAsia="en-GB"/>
        </w:rPr>
        <w:t>ocal authority</w:t>
      </w:r>
      <w:r w:rsidR="00B662D8" w:rsidRPr="00C92683">
        <w:rPr>
          <w:rFonts w:ascii="Arial" w:hAnsi="Arial" w:cs="Arial"/>
          <w:lang w:eastAsia="en-GB"/>
        </w:rPr>
        <w:t xml:space="preserve"> </w:t>
      </w:r>
      <w:r w:rsidR="006962BA" w:rsidRPr="00C92683">
        <w:rPr>
          <w:rFonts w:ascii="Arial" w:hAnsi="Arial" w:cs="Arial"/>
          <w:lang w:eastAsia="en-GB"/>
        </w:rPr>
        <w:t xml:space="preserve">has the authority to issue a </w:t>
      </w:r>
      <w:r w:rsidR="00FF4B35" w:rsidRPr="00C92683">
        <w:rPr>
          <w:rFonts w:ascii="Arial" w:hAnsi="Arial" w:cs="Arial"/>
          <w:lang w:eastAsia="en-GB"/>
        </w:rPr>
        <w:t xml:space="preserve">road closure </w:t>
      </w:r>
      <w:r w:rsidR="006962BA" w:rsidRPr="00C92683">
        <w:rPr>
          <w:rFonts w:ascii="Arial" w:hAnsi="Arial" w:cs="Arial"/>
          <w:lang w:eastAsia="en-GB"/>
        </w:rPr>
        <w:t>notice</w:t>
      </w:r>
      <w:r w:rsidR="00FF4B35" w:rsidRPr="00C92683">
        <w:rPr>
          <w:rFonts w:ascii="Arial" w:hAnsi="Arial" w:cs="Arial"/>
          <w:lang w:eastAsia="en-GB"/>
        </w:rPr>
        <w:t xml:space="preserve"> under Section 21 of the Town Police Clauses Act 1847, the consent of KCC to use the road is still required. </w:t>
      </w:r>
    </w:p>
    <w:p w14:paraId="3953E861" w14:textId="4151D6DA" w:rsidR="00283AD0" w:rsidRDefault="00283AD0" w:rsidP="00FF4B35">
      <w:pPr>
        <w:spacing w:after="0" w:line="240" w:lineRule="auto"/>
        <w:jc w:val="both"/>
        <w:rPr>
          <w:rFonts w:ascii="Arial" w:hAnsi="Arial" w:cs="Arial"/>
          <w:lang w:eastAsia="en-GB"/>
        </w:rPr>
      </w:pPr>
    </w:p>
    <w:p w14:paraId="7BAC51B8" w14:textId="6B46FC2F" w:rsidR="00283AD0" w:rsidRPr="00C92683" w:rsidRDefault="00283AD0" w:rsidP="00FF4B35">
      <w:pPr>
        <w:spacing w:after="0" w:line="240" w:lineRule="auto"/>
        <w:jc w:val="both"/>
        <w:rPr>
          <w:rFonts w:ascii="Arial" w:hAnsi="Arial" w:cs="Arial"/>
          <w:lang w:eastAsia="en-GB"/>
        </w:rPr>
      </w:pPr>
      <w:r>
        <w:rPr>
          <w:rFonts w:ascii="Arial" w:hAnsi="Arial" w:cs="Arial"/>
          <w:lang w:eastAsia="en-GB"/>
        </w:rPr>
        <w:lastRenderedPageBreak/>
        <w:t>It should be noted that only those with a CSAS qualification have a power to stop and direct traffic and therefore, if this is a requirement of your event the use of a traffic management company should be considered.</w:t>
      </w:r>
    </w:p>
    <w:p w14:paraId="1AEE3111" w14:textId="77777777" w:rsidR="00583D9F" w:rsidRPr="00C92683" w:rsidRDefault="00583D9F" w:rsidP="00FF4B35">
      <w:pPr>
        <w:spacing w:after="0" w:line="240" w:lineRule="auto"/>
        <w:jc w:val="both"/>
        <w:rPr>
          <w:rFonts w:ascii="Arial" w:hAnsi="Arial" w:cs="Arial"/>
          <w:lang w:eastAsia="en-GB"/>
        </w:rPr>
      </w:pPr>
    </w:p>
    <w:p w14:paraId="3EDD2AFF" w14:textId="77777777" w:rsidR="00C93404" w:rsidRDefault="00C93404" w:rsidP="00C93404">
      <w:pPr>
        <w:spacing w:after="0" w:line="240" w:lineRule="auto"/>
        <w:jc w:val="both"/>
        <w:rPr>
          <w:rFonts w:ascii="Arial" w:hAnsi="Arial" w:cs="Arial"/>
          <w:lang w:eastAsia="en-GB"/>
        </w:rPr>
      </w:pPr>
      <w:r w:rsidRPr="00C92683">
        <w:rPr>
          <w:rFonts w:ascii="Arial" w:hAnsi="Arial" w:cs="Arial"/>
          <w:lang w:eastAsia="en-GB"/>
        </w:rPr>
        <w:t xml:space="preserve">See traffic management section for more information. </w:t>
      </w:r>
    </w:p>
    <w:p w14:paraId="45C75FF6" w14:textId="77777777" w:rsidR="00853ECE" w:rsidRDefault="00853ECE" w:rsidP="00C93404">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roles"/>
      </w:tblPr>
      <w:tblGrid>
        <w:gridCol w:w="9016"/>
      </w:tblGrid>
      <w:tr w:rsidR="00260109" w:rsidRPr="00FA0D0A" w14:paraId="3BC0D4FC" w14:textId="77777777" w:rsidTr="00465D49">
        <w:trPr>
          <w:tblHeader/>
        </w:trPr>
        <w:tc>
          <w:tcPr>
            <w:tcW w:w="9242" w:type="dxa"/>
            <w:shd w:val="clear" w:color="auto" w:fill="000000" w:themeFill="text1"/>
          </w:tcPr>
          <w:p w14:paraId="0CB94CB8" w14:textId="77777777" w:rsidR="00260109" w:rsidRPr="00FA0D0A" w:rsidRDefault="00260109" w:rsidP="00487247">
            <w:pPr>
              <w:pStyle w:val="Heading1"/>
              <w:outlineLvl w:val="0"/>
              <w:rPr>
                <w:rFonts w:cs="Arial"/>
                <w:lang w:eastAsia="en-GB"/>
              </w:rPr>
            </w:pPr>
            <w:bookmarkStart w:id="81" w:name="_Toc47092845"/>
            <w:r w:rsidRPr="00FA0D0A">
              <w:rPr>
                <w:rFonts w:cs="Arial"/>
                <w:lang w:eastAsia="en-GB"/>
              </w:rPr>
              <w:t>Roles and Responsibilities</w:t>
            </w:r>
            <w:bookmarkEnd w:id="81"/>
          </w:p>
        </w:tc>
      </w:tr>
    </w:tbl>
    <w:p w14:paraId="6FB78C7A" w14:textId="77777777" w:rsidR="00853ECE" w:rsidRPr="00FA0D0A" w:rsidRDefault="00853ECE" w:rsidP="00853ECE">
      <w:pPr>
        <w:spacing w:after="0" w:line="240" w:lineRule="auto"/>
        <w:rPr>
          <w:rFonts w:ascii="Arial" w:hAnsi="Arial" w:cs="Arial"/>
        </w:rPr>
      </w:pPr>
      <w:bookmarkStart w:id="82" w:name="_Toc432427477"/>
      <w:r w:rsidRPr="00FA0D0A">
        <w:rPr>
          <w:rFonts w:ascii="Arial" w:hAnsi="Arial" w:cs="Arial"/>
        </w:rPr>
        <w:t>Depending on the size of the event you are planning you may need extra help.  It can be a good idea to appoint an Event Manager and Safety Officer early on. It is difficult to manage the organisation of the event as well as the health and safety elements and these roles need to be split.</w:t>
      </w:r>
      <w:bookmarkEnd w:id="82"/>
    </w:p>
    <w:p w14:paraId="6F9528B7" w14:textId="77777777" w:rsidR="00853ECE" w:rsidRPr="00FA0D0A" w:rsidRDefault="00853ECE" w:rsidP="00853ECE">
      <w:pPr>
        <w:spacing w:after="0" w:line="240" w:lineRule="auto"/>
        <w:ind w:left="66"/>
        <w:rPr>
          <w:rFonts w:ascii="Arial" w:hAnsi="Arial" w:cs="Arial"/>
        </w:rPr>
      </w:pPr>
      <w:r w:rsidRPr="00FA0D0A">
        <w:rPr>
          <w:rFonts w:ascii="Arial" w:hAnsi="Arial" w:cs="Arial"/>
        </w:rPr>
        <w:t xml:space="preserve">  </w:t>
      </w:r>
    </w:p>
    <w:p w14:paraId="4847F32F" w14:textId="77777777" w:rsidR="00853ECE" w:rsidRPr="00FA0D0A" w:rsidRDefault="00853ECE" w:rsidP="00853ECE">
      <w:pPr>
        <w:spacing w:after="0" w:line="240" w:lineRule="auto"/>
        <w:jc w:val="both"/>
        <w:rPr>
          <w:rFonts w:ascii="Arial" w:hAnsi="Arial" w:cs="Arial"/>
        </w:rPr>
      </w:pPr>
      <w:r w:rsidRPr="00FA0D0A">
        <w:rPr>
          <w:rFonts w:ascii="Arial" w:hAnsi="Arial" w:cs="Arial"/>
        </w:rPr>
        <w:t>Make sure you have a reliable and competent person to be the Safety Officer for your event.  Beforehand they will be responsible for the risk assessment and all necessary documents you need such as your insurances. During the event, they need to be easy to spot and get hold of and they will ensure they look after the safety of the venue throughout the event.  This should include numbers of people, any structures, barriers, electrical supplies and all other equipment. They will also be in charge of looking after and managing the stewards at the event.</w:t>
      </w:r>
    </w:p>
    <w:p w14:paraId="0B4931E9" w14:textId="77777777" w:rsidR="00853ECE" w:rsidRPr="00FA0D0A" w:rsidRDefault="00853ECE" w:rsidP="00C93404">
      <w:pPr>
        <w:spacing w:after="0" w:line="240" w:lineRule="auto"/>
        <w:jc w:val="both"/>
        <w:rPr>
          <w:rFonts w:ascii="Arial" w:hAnsi="Arial" w:cs="Arial"/>
          <w:lang w:eastAsia="en-GB"/>
        </w:rPr>
      </w:pPr>
    </w:p>
    <w:p w14:paraId="120C7756" w14:textId="77777777" w:rsidR="00853ECE" w:rsidRPr="00FA0D0A" w:rsidRDefault="009A43E5" w:rsidP="00C93404">
      <w:pPr>
        <w:spacing w:after="0" w:line="240" w:lineRule="auto"/>
        <w:jc w:val="both"/>
        <w:rPr>
          <w:rFonts w:ascii="Arial" w:hAnsi="Arial" w:cs="Arial"/>
          <w:lang w:eastAsia="en-GB"/>
        </w:rPr>
      </w:pPr>
      <w:r w:rsidRPr="00FA0D0A">
        <w:rPr>
          <w:rFonts w:ascii="Arial" w:hAnsi="Arial" w:cs="Arial"/>
          <w:lang w:eastAsia="en-GB"/>
        </w:rPr>
        <w:t>Depending on the size of your event, o</w:t>
      </w:r>
      <w:r w:rsidR="00853ECE" w:rsidRPr="00FA0D0A">
        <w:rPr>
          <w:rFonts w:ascii="Arial" w:hAnsi="Arial" w:cs="Arial"/>
          <w:lang w:eastAsia="en-GB"/>
        </w:rPr>
        <w:t xml:space="preserve">ther roles that you may want to allocate </w:t>
      </w:r>
      <w:r w:rsidRPr="00FA0D0A">
        <w:rPr>
          <w:rFonts w:ascii="Arial" w:hAnsi="Arial" w:cs="Arial"/>
          <w:lang w:eastAsia="en-GB"/>
        </w:rPr>
        <w:t>could be</w:t>
      </w:r>
      <w:r w:rsidR="00853ECE" w:rsidRPr="00FA0D0A">
        <w:rPr>
          <w:rFonts w:ascii="Arial" w:hAnsi="Arial" w:cs="Arial"/>
          <w:lang w:eastAsia="en-GB"/>
        </w:rPr>
        <w:t>:</w:t>
      </w:r>
    </w:p>
    <w:p w14:paraId="034AE0DC"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 xml:space="preserve">Event Organiser </w:t>
      </w:r>
    </w:p>
    <w:p w14:paraId="6AA0F764"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Event Manager</w:t>
      </w:r>
    </w:p>
    <w:p w14:paraId="3C3F9C42"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Site Manager</w:t>
      </w:r>
    </w:p>
    <w:p w14:paraId="6F5A7427"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Health &amp;</w:t>
      </w:r>
      <w:r w:rsidR="009A43E5" w:rsidRPr="00FA0D0A">
        <w:rPr>
          <w:rFonts w:asciiTheme="minorHAnsi" w:hAnsiTheme="minorHAnsi" w:cstheme="minorHAnsi"/>
        </w:rPr>
        <w:t xml:space="preserve"> </w:t>
      </w:r>
      <w:r w:rsidRPr="00FA0D0A">
        <w:rPr>
          <w:rFonts w:asciiTheme="minorHAnsi" w:hAnsiTheme="minorHAnsi" w:cstheme="minorHAnsi"/>
        </w:rPr>
        <w:t>Safety Officer</w:t>
      </w:r>
    </w:p>
    <w:p w14:paraId="7C26F6BF" w14:textId="77777777" w:rsidR="00853ECE" w:rsidRPr="00FA0D0A" w:rsidRDefault="009A43E5"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Arena/S</w:t>
      </w:r>
      <w:r w:rsidR="00853ECE" w:rsidRPr="00FA0D0A">
        <w:rPr>
          <w:rFonts w:asciiTheme="minorHAnsi" w:hAnsiTheme="minorHAnsi" w:cstheme="minorHAnsi"/>
        </w:rPr>
        <w:t>tage Manager</w:t>
      </w:r>
    </w:p>
    <w:p w14:paraId="7DD503E1"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Steward</w:t>
      </w:r>
      <w:r w:rsidR="009A43E5" w:rsidRPr="00FA0D0A">
        <w:rPr>
          <w:rFonts w:asciiTheme="minorHAnsi" w:hAnsiTheme="minorHAnsi" w:cstheme="minorHAnsi"/>
        </w:rPr>
        <w:t>/Marshal</w:t>
      </w:r>
      <w:r w:rsidRPr="00FA0D0A">
        <w:rPr>
          <w:rFonts w:asciiTheme="minorHAnsi" w:hAnsiTheme="minorHAnsi" w:cstheme="minorHAnsi"/>
        </w:rPr>
        <w:t xml:space="preserve"> Coordinator </w:t>
      </w:r>
    </w:p>
    <w:p w14:paraId="7002D0BC"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Media Coordinator</w:t>
      </w:r>
    </w:p>
    <w:p w14:paraId="370EC232"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Medical Coordinator</w:t>
      </w:r>
    </w:p>
    <w:p w14:paraId="4C3CC26B" w14:textId="77777777" w:rsidR="00853ECE" w:rsidRPr="00FA0D0A" w:rsidRDefault="00853ECE" w:rsidP="00853ECE">
      <w:pPr>
        <w:tabs>
          <w:tab w:val="left" w:pos="720"/>
          <w:tab w:val="left" w:pos="1440"/>
          <w:tab w:val="left" w:pos="2160"/>
          <w:tab w:val="left" w:pos="2880"/>
          <w:tab w:val="left" w:pos="3600"/>
          <w:tab w:val="left" w:pos="4320"/>
        </w:tabs>
        <w:spacing w:after="0" w:line="240" w:lineRule="auto"/>
        <w:jc w:val="both"/>
        <w:rPr>
          <w:rFonts w:asciiTheme="minorHAnsi" w:hAnsiTheme="minorHAnsi" w:cstheme="minorHAnsi"/>
        </w:rPr>
      </w:pPr>
      <w:r w:rsidRPr="00FA0D0A">
        <w:rPr>
          <w:rFonts w:asciiTheme="minorHAnsi" w:hAnsiTheme="minorHAnsi" w:cstheme="minorHAnsi"/>
        </w:rPr>
        <w:t>Welfare of</w:t>
      </w:r>
      <w:r w:rsidR="009A43E5" w:rsidRPr="00FA0D0A">
        <w:rPr>
          <w:rFonts w:asciiTheme="minorHAnsi" w:hAnsiTheme="minorHAnsi" w:cstheme="minorHAnsi"/>
        </w:rPr>
        <w:t xml:space="preserve"> </w:t>
      </w:r>
      <w:r w:rsidRPr="00FA0D0A">
        <w:rPr>
          <w:rFonts w:asciiTheme="minorHAnsi" w:hAnsiTheme="minorHAnsi" w:cstheme="minorHAnsi"/>
        </w:rPr>
        <w:t>Vulnerable persons</w:t>
      </w:r>
    </w:p>
    <w:p w14:paraId="51FB5CEF" w14:textId="77777777" w:rsidR="00FD2791" w:rsidRPr="00C92683" w:rsidRDefault="00FD2791" w:rsidP="00FF4B35">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sanitary"/>
      </w:tblPr>
      <w:tblGrid>
        <w:gridCol w:w="9016"/>
      </w:tblGrid>
      <w:tr w:rsidR="00260109" w:rsidRPr="00260109" w14:paraId="4C3FF372" w14:textId="77777777" w:rsidTr="00465D49">
        <w:trPr>
          <w:tblHeader/>
        </w:trPr>
        <w:tc>
          <w:tcPr>
            <w:tcW w:w="9242" w:type="dxa"/>
            <w:shd w:val="clear" w:color="auto" w:fill="000000" w:themeFill="text1"/>
          </w:tcPr>
          <w:p w14:paraId="33292367" w14:textId="77777777" w:rsidR="00260109" w:rsidRPr="00260109" w:rsidRDefault="00260109" w:rsidP="00487247">
            <w:pPr>
              <w:pStyle w:val="Heading1"/>
              <w:outlineLvl w:val="0"/>
              <w:rPr>
                <w:lang w:eastAsia="en-GB"/>
              </w:rPr>
            </w:pPr>
            <w:bookmarkStart w:id="83" w:name="_Toc47092846"/>
            <w:r w:rsidRPr="00260109">
              <w:rPr>
                <w:lang w:eastAsia="en-GB"/>
              </w:rPr>
              <w:t>Sanitary Facilities</w:t>
            </w:r>
            <w:bookmarkEnd w:id="83"/>
          </w:p>
        </w:tc>
      </w:tr>
    </w:tbl>
    <w:p w14:paraId="4C6B2BC3" w14:textId="77777777" w:rsidR="003206F8" w:rsidRPr="00C92683" w:rsidRDefault="0090108D" w:rsidP="003905A2">
      <w:pPr>
        <w:spacing w:after="0" w:line="240" w:lineRule="auto"/>
        <w:jc w:val="both"/>
        <w:rPr>
          <w:rFonts w:ascii="Arial" w:hAnsi="Arial" w:cs="Arial"/>
          <w:lang w:eastAsia="en-GB"/>
        </w:rPr>
      </w:pPr>
      <w:r w:rsidRPr="00C92683">
        <w:rPr>
          <w:rFonts w:ascii="Arial" w:hAnsi="Arial" w:cs="Arial"/>
          <w:lang w:eastAsia="en-GB"/>
        </w:rPr>
        <w:t>You must e</w:t>
      </w:r>
      <w:r w:rsidR="003206F8" w:rsidRPr="00C92683">
        <w:rPr>
          <w:rFonts w:ascii="Arial" w:hAnsi="Arial" w:cs="Arial"/>
          <w:lang w:eastAsia="en-GB"/>
        </w:rPr>
        <w:t>nsure that adequate sanitary provision is made for the proposed capacity of the event, in accordance with the recom</w:t>
      </w:r>
      <w:r w:rsidR="000F4EB8" w:rsidRPr="00C92683">
        <w:rPr>
          <w:rFonts w:ascii="Arial" w:hAnsi="Arial" w:cs="Arial"/>
          <w:lang w:eastAsia="en-GB"/>
        </w:rPr>
        <w:t>mended guidelines set out below. However, please consult with the events safety advisory group for further</w:t>
      </w:r>
      <w:r w:rsidR="003206F8" w:rsidRPr="00C92683">
        <w:rPr>
          <w:rFonts w:ascii="Arial" w:hAnsi="Arial" w:cs="Arial"/>
          <w:lang w:eastAsia="en-GB"/>
        </w:rPr>
        <w:t xml:space="preserve"> clarification for your event.</w:t>
      </w:r>
    </w:p>
    <w:p w14:paraId="467ABF64" w14:textId="77777777" w:rsidR="003206F8" w:rsidRPr="00C92683" w:rsidRDefault="003206F8" w:rsidP="003905A2">
      <w:pPr>
        <w:spacing w:after="0" w:line="240" w:lineRule="auto"/>
        <w:jc w:val="both"/>
        <w:rPr>
          <w:rFonts w:ascii="Arial" w:hAnsi="Arial" w:cs="Arial"/>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5"/>
        <w:gridCol w:w="1795"/>
        <w:gridCol w:w="1806"/>
        <w:gridCol w:w="1796"/>
        <w:gridCol w:w="1814"/>
      </w:tblGrid>
      <w:tr w:rsidR="003206F8" w:rsidRPr="00C92683" w14:paraId="21B65448" w14:textId="77777777" w:rsidTr="001155F7">
        <w:trPr>
          <w:jc w:val="center"/>
        </w:trPr>
        <w:tc>
          <w:tcPr>
            <w:tcW w:w="3696" w:type="dxa"/>
            <w:gridSpan w:val="2"/>
            <w:tcBorders>
              <w:top w:val="single" w:sz="4" w:space="0" w:color="000000"/>
              <w:left w:val="single" w:sz="4" w:space="0" w:color="000000"/>
              <w:bottom w:val="single" w:sz="4" w:space="0" w:color="000000"/>
              <w:right w:val="single" w:sz="4" w:space="0" w:color="000000"/>
            </w:tcBorders>
          </w:tcPr>
          <w:p w14:paraId="6E0D3A37"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For Events with a gate opening time of 6 hours or more</w:t>
            </w:r>
          </w:p>
        </w:tc>
        <w:tc>
          <w:tcPr>
            <w:tcW w:w="3697" w:type="dxa"/>
            <w:gridSpan w:val="2"/>
            <w:tcBorders>
              <w:top w:val="single" w:sz="4" w:space="0" w:color="000000"/>
              <w:left w:val="single" w:sz="4" w:space="0" w:color="000000"/>
              <w:bottom w:val="single" w:sz="4" w:space="0" w:color="000000"/>
              <w:right w:val="single" w:sz="4" w:space="0" w:color="000000"/>
            </w:tcBorders>
          </w:tcPr>
          <w:p w14:paraId="0C7F367C"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For Events with a gate opening time of less than 6 hours duration</w:t>
            </w:r>
          </w:p>
        </w:tc>
        <w:tc>
          <w:tcPr>
            <w:tcW w:w="1849" w:type="dxa"/>
            <w:vMerge w:val="restart"/>
            <w:tcBorders>
              <w:top w:val="single" w:sz="4" w:space="0" w:color="000000"/>
              <w:left w:val="single" w:sz="4" w:space="0" w:color="000000"/>
              <w:bottom w:val="single" w:sz="4" w:space="0" w:color="000000"/>
              <w:right w:val="single" w:sz="4" w:space="0" w:color="000000"/>
            </w:tcBorders>
          </w:tcPr>
          <w:p w14:paraId="0759F91C"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Disabled</w:t>
            </w:r>
          </w:p>
        </w:tc>
      </w:tr>
      <w:tr w:rsidR="003206F8" w:rsidRPr="00C92683" w14:paraId="22A2F554" w14:textId="77777777" w:rsidTr="001155F7">
        <w:trPr>
          <w:jc w:val="center"/>
        </w:trPr>
        <w:tc>
          <w:tcPr>
            <w:tcW w:w="1848" w:type="dxa"/>
            <w:tcBorders>
              <w:top w:val="single" w:sz="4" w:space="0" w:color="000000"/>
              <w:left w:val="single" w:sz="4" w:space="0" w:color="000000"/>
              <w:bottom w:val="single" w:sz="4" w:space="0" w:color="000000"/>
              <w:right w:val="single" w:sz="4" w:space="0" w:color="000000"/>
            </w:tcBorders>
          </w:tcPr>
          <w:p w14:paraId="6ACC0EF8"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Female</w:t>
            </w:r>
          </w:p>
        </w:tc>
        <w:tc>
          <w:tcPr>
            <w:tcW w:w="1848" w:type="dxa"/>
            <w:tcBorders>
              <w:top w:val="single" w:sz="4" w:space="0" w:color="000000"/>
              <w:left w:val="single" w:sz="4" w:space="0" w:color="000000"/>
              <w:bottom w:val="single" w:sz="4" w:space="0" w:color="000000"/>
              <w:right w:val="single" w:sz="4" w:space="0" w:color="000000"/>
            </w:tcBorders>
          </w:tcPr>
          <w:p w14:paraId="31671E81"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Male</w:t>
            </w:r>
          </w:p>
        </w:tc>
        <w:tc>
          <w:tcPr>
            <w:tcW w:w="1848" w:type="dxa"/>
            <w:tcBorders>
              <w:top w:val="single" w:sz="4" w:space="0" w:color="000000"/>
              <w:left w:val="single" w:sz="4" w:space="0" w:color="000000"/>
              <w:bottom w:val="single" w:sz="4" w:space="0" w:color="000000"/>
              <w:right w:val="single" w:sz="4" w:space="0" w:color="000000"/>
            </w:tcBorders>
          </w:tcPr>
          <w:p w14:paraId="5C0A0F9B"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Female</w:t>
            </w:r>
          </w:p>
        </w:tc>
        <w:tc>
          <w:tcPr>
            <w:tcW w:w="1849" w:type="dxa"/>
            <w:tcBorders>
              <w:top w:val="single" w:sz="4" w:space="0" w:color="000000"/>
              <w:left w:val="single" w:sz="4" w:space="0" w:color="000000"/>
              <w:bottom w:val="single" w:sz="4" w:space="0" w:color="000000"/>
              <w:right w:val="single" w:sz="4" w:space="0" w:color="000000"/>
            </w:tcBorders>
          </w:tcPr>
          <w:p w14:paraId="090597DC" w14:textId="77777777" w:rsidR="003206F8" w:rsidRPr="00C92683" w:rsidRDefault="003206F8" w:rsidP="001155F7">
            <w:pPr>
              <w:spacing w:after="0" w:line="240" w:lineRule="auto"/>
              <w:jc w:val="center"/>
              <w:rPr>
                <w:rFonts w:ascii="Arial" w:hAnsi="Arial" w:cs="Arial"/>
                <w:b/>
                <w:bCs/>
                <w:lang w:eastAsia="en-GB"/>
              </w:rPr>
            </w:pPr>
            <w:r w:rsidRPr="00C92683">
              <w:rPr>
                <w:rFonts w:ascii="Arial" w:hAnsi="Arial" w:cs="Arial"/>
                <w:b/>
                <w:bCs/>
                <w:lang w:eastAsia="en-GB"/>
              </w:rPr>
              <w:t>Male</w:t>
            </w:r>
          </w:p>
        </w:tc>
        <w:tc>
          <w:tcPr>
            <w:tcW w:w="1849" w:type="dxa"/>
            <w:vMerge/>
            <w:tcBorders>
              <w:top w:val="single" w:sz="4" w:space="0" w:color="000000"/>
              <w:left w:val="single" w:sz="4" w:space="0" w:color="000000"/>
              <w:bottom w:val="single" w:sz="4" w:space="0" w:color="000000"/>
              <w:right w:val="single" w:sz="4" w:space="0" w:color="000000"/>
            </w:tcBorders>
          </w:tcPr>
          <w:p w14:paraId="369F91A3" w14:textId="77777777" w:rsidR="003206F8" w:rsidRPr="00C92683" w:rsidRDefault="003206F8" w:rsidP="001155F7">
            <w:pPr>
              <w:spacing w:after="0" w:line="240" w:lineRule="auto"/>
              <w:jc w:val="center"/>
              <w:rPr>
                <w:rFonts w:ascii="Arial" w:hAnsi="Arial" w:cs="Arial"/>
                <w:lang w:eastAsia="en-GB"/>
              </w:rPr>
            </w:pPr>
          </w:p>
        </w:tc>
      </w:tr>
      <w:tr w:rsidR="003206F8" w:rsidRPr="00C92683" w14:paraId="13AF003E" w14:textId="77777777" w:rsidTr="001155F7">
        <w:trPr>
          <w:jc w:val="center"/>
        </w:trPr>
        <w:tc>
          <w:tcPr>
            <w:tcW w:w="1848" w:type="dxa"/>
            <w:tcBorders>
              <w:top w:val="single" w:sz="4" w:space="0" w:color="000000"/>
              <w:left w:val="single" w:sz="4" w:space="0" w:color="000000"/>
              <w:bottom w:val="single" w:sz="4" w:space="0" w:color="000000"/>
              <w:right w:val="single" w:sz="4" w:space="0" w:color="000000"/>
            </w:tcBorders>
          </w:tcPr>
          <w:p w14:paraId="60AA6C8F" w14:textId="77777777" w:rsidR="003206F8" w:rsidRPr="00C92683" w:rsidRDefault="003206F8" w:rsidP="001155F7">
            <w:pPr>
              <w:spacing w:after="0" w:line="240" w:lineRule="auto"/>
              <w:jc w:val="center"/>
              <w:rPr>
                <w:rFonts w:ascii="Arial" w:hAnsi="Arial" w:cs="Arial"/>
                <w:lang w:eastAsia="en-GB"/>
              </w:rPr>
            </w:pPr>
            <w:r w:rsidRPr="00C92683">
              <w:rPr>
                <w:rFonts w:ascii="Arial" w:hAnsi="Arial" w:cs="Arial"/>
                <w:lang w:eastAsia="en-GB"/>
              </w:rPr>
              <w:t>1 toilet per 100</w:t>
            </w:r>
          </w:p>
        </w:tc>
        <w:tc>
          <w:tcPr>
            <w:tcW w:w="1848" w:type="dxa"/>
            <w:tcBorders>
              <w:top w:val="single" w:sz="4" w:space="0" w:color="000000"/>
              <w:left w:val="single" w:sz="4" w:space="0" w:color="000000"/>
              <w:bottom w:val="single" w:sz="4" w:space="0" w:color="000000"/>
              <w:right w:val="single" w:sz="4" w:space="0" w:color="000000"/>
            </w:tcBorders>
          </w:tcPr>
          <w:p w14:paraId="05138A03" w14:textId="77777777" w:rsidR="003206F8" w:rsidRPr="00C92683" w:rsidRDefault="003206F8" w:rsidP="001155F7">
            <w:pPr>
              <w:spacing w:after="0" w:line="240" w:lineRule="auto"/>
              <w:jc w:val="center"/>
              <w:rPr>
                <w:rFonts w:ascii="Arial" w:hAnsi="Arial" w:cs="Arial"/>
                <w:lang w:eastAsia="en-GB"/>
              </w:rPr>
            </w:pPr>
            <w:r w:rsidRPr="00C92683">
              <w:rPr>
                <w:rFonts w:ascii="Arial" w:hAnsi="Arial" w:cs="Arial"/>
                <w:lang w:eastAsia="en-GB"/>
              </w:rPr>
              <w:t>1 toilet per 500 plus 1 urinal per 150</w:t>
            </w:r>
          </w:p>
        </w:tc>
        <w:tc>
          <w:tcPr>
            <w:tcW w:w="1848" w:type="dxa"/>
            <w:tcBorders>
              <w:top w:val="single" w:sz="4" w:space="0" w:color="000000"/>
              <w:left w:val="single" w:sz="4" w:space="0" w:color="000000"/>
              <w:bottom w:val="single" w:sz="4" w:space="0" w:color="000000"/>
              <w:right w:val="single" w:sz="4" w:space="0" w:color="000000"/>
            </w:tcBorders>
          </w:tcPr>
          <w:p w14:paraId="59A24352" w14:textId="77777777" w:rsidR="003206F8" w:rsidRPr="00C92683" w:rsidRDefault="003206F8" w:rsidP="001155F7">
            <w:pPr>
              <w:spacing w:after="0" w:line="240" w:lineRule="auto"/>
              <w:jc w:val="center"/>
              <w:rPr>
                <w:rFonts w:ascii="Arial" w:hAnsi="Arial" w:cs="Arial"/>
                <w:lang w:eastAsia="en-GB"/>
              </w:rPr>
            </w:pPr>
            <w:r w:rsidRPr="00C92683">
              <w:rPr>
                <w:rFonts w:ascii="Arial" w:hAnsi="Arial" w:cs="Arial"/>
                <w:lang w:eastAsia="en-GB"/>
              </w:rPr>
              <w:t>1 toilet per 120</w:t>
            </w:r>
          </w:p>
        </w:tc>
        <w:tc>
          <w:tcPr>
            <w:tcW w:w="1849" w:type="dxa"/>
            <w:tcBorders>
              <w:top w:val="single" w:sz="4" w:space="0" w:color="000000"/>
              <w:left w:val="single" w:sz="4" w:space="0" w:color="000000"/>
              <w:bottom w:val="single" w:sz="4" w:space="0" w:color="000000"/>
              <w:right w:val="single" w:sz="4" w:space="0" w:color="000000"/>
            </w:tcBorders>
          </w:tcPr>
          <w:p w14:paraId="40FD7D67" w14:textId="77777777" w:rsidR="003206F8" w:rsidRPr="00C92683" w:rsidRDefault="003206F8" w:rsidP="001155F7">
            <w:pPr>
              <w:spacing w:after="0" w:line="240" w:lineRule="auto"/>
              <w:jc w:val="center"/>
              <w:rPr>
                <w:rFonts w:ascii="Arial" w:hAnsi="Arial" w:cs="Arial"/>
                <w:lang w:eastAsia="en-GB"/>
              </w:rPr>
            </w:pPr>
            <w:r w:rsidRPr="00C92683">
              <w:rPr>
                <w:rFonts w:ascii="Arial" w:hAnsi="Arial" w:cs="Arial"/>
                <w:lang w:eastAsia="en-GB"/>
              </w:rPr>
              <w:t>1 toilet per 600 plus 1 urinal per 175</w:t>
            </w:r>
          </w:p>
        </w:tc>
        <w:tc>
          <w:tcPr>
            <w:tcW w:w="1849" w:type="dxa"/>
            <w:tcBorders>
              <w:top w:val="single" w:sz="4" w:space="0" w:color="000000"/>
              <w:left w:val="single" w:sz="4" w:space="0" w:color="000000"/>
              <w:bottom w:val="single" w:sz="4" w:space="0" w:color="000000"/>
              <w:right w:val="single" w:sz="4" w:space="0" w:color="000000"/>
            </w:tcBorders>
          </w:tcPr>
          <w:p w14:paraId="57C09F60" w14:textId="77777777" w:rsidR="003206F8" w:rsidRPr="00C92683" w:rsidRDefault="003206F8" w:rsidP="001155F7">
            <w:pPr>
              <w:spacing w:after="0" w:line="240" w:lineRule="auto"/>
              <w:jc w:val="center"/>
              <w:rPr>
                <w:rFonts w:ascii="Arial" w:hAnsi="Arial" w:cs="Arial"/>
                <w:lang w:eastAsia="en-GB"/>
              </w:rPr>
            </w:pPr>
            <w:r w:rsidRPr="00C92683">
              <w:rPr>
                <w:rFonts w:ascii="Arial" w:hAnsi="Arial" w:cs="Arial"/>
                <w:lang w:eastAsia="en-GB"/>
              </w:rPr>
              <w:t>1 toilet with hand washing facilities per 75</w:t>
            </w:r>
          </w:p>
        </w:tc>
      </w:tr>
    </w:tbl>
    <w:p w14:paraId="3BA9003F" w14:textId="77777777" w:rsidR="003206F8" w:rsidRPr="00C92683" w:rsidRDefault="003206F8" w:rsidP="003905A2">
      <w:pPr>
        <w:spacing w:after="0" w:line="240" w:lineRule="auto"/>
        <w:jc w:val="both"/>
        <w:rPr>
          <w:rFonts w:ascii="Arial" w:hAnsi="Arial" w:cs="Arial"/>
          <w:lang w:eastAsia="en-GB"/>
        </w:rPr>
      </w:pPr>
    </w:p>
    <w:p w14:paraId="5D7B53CA"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Consider the following aspects </w:t>
      </w:r>
      <w:r w:rsidR="001155F7" w:rsidRPr="00C92683">
        <w:rPr>
          <w:rFonts w:ascii="Arial" w:hAnsi="Arial" w:cs="Arial"/>
          <w:lang w:eastAsia="en-GB"/>
        </w:rPr>
        <w:t xml:space="preserve">when </w:t>
      </w:r>
      <w:r w:rsidRPr="00C92683">
        <w:rPr>
          <w:rFonts w:ascii="Arial" w:hAnsi="Arial" w:cs="Arial"/>
          <w:lang w:eastAsia="en-GB"/>
        </w:rPr>
        <w:t>making the appropriate provisions:</w:t>
      </w:r>
    </w:p>
    <w:p w14:paraId="5F4A6398" w14:textId="77777777" w:rsidR="003206F8" w:rsidRPr="00C92683" w:rsidRDefault="001155F7"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How will you manage m</w:t>
      </w:r>
      <w:r w:rsidR="003206F8" w:rsidRPr="00C92683">
        <w:rPr>
          <w:rFonts w:ascii="Arial" w:hAnsi="Arial" w:cs="Arial"/>
          <w:lang w:eastAsia="en-GB"/>
        </w:rPr>
        <w:t>aintenance</w:t>
      </w:r>
      <w:r w:rsidRPr="00C92683">
        <w:rPr>
          <w:rFonts w:ascii="Arial" w:hAnsi="Arial" w:cs="Arial"/>
          <w:lang w:eastAsia="en-GB"/>
        </w:rPr>
        <w:t xml:space="preserve"> of facilities?</w:t>
      </w:r>
    </w:p>
    <w:p w14:paraId="43DB97AF" w14:textId="77777777" w:rsidR="003206F8" w:rsidRPr="00C92683" w:rsidRDefault="001155F7"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Where will they be located?</w:t>
      </w:r>
    </w:p>
    <w:p w14:paraId="5A56E9C4" w14:textId="77777777" w:rsidR="001155F7" w:rsidRPr="00C92683" w:rsidRDefault="001155F7"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What type of facilities are required?</w:t>
      </w:r>
    </w:p>
    <w:p w14:paraId="5352F232"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Washing facilities</w:t>
      </w:r>
    </w:p>
    <w:p w14:paraId="30225AE1"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Provision for people with special needs</w:t>
      </w:r>
    </w:p>
    <w:p w14:paraId="3105471A"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Disposal of sanitary towels and nappies</w:t>
      </w:r>
    </w:p>
    <w:p w14:paraId="3285705C"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Sewage Disposal</w:t>
      </w:r>
    </w:p>
    <w:p w14:paraId="443450F0"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Lighting</w:t>
      </w:r>
    </w:p>
    <w:p w14:paraId="2611E706" w14:textId="77777777" w:rsidR="003206F8" w:rsidRPr="00C92683" w:rsidRDefault="003206F8" w:rsidP="00026B36">
      <w:pPr>
        <w:numPr>
          <w:ilvl w:val="0"/>
          <w:numId w:val="39"/>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Waste management</w:t>
      </w:r>
    </w:p>
    <w:p w14:paraId="17D890DF" w14:textId="77777777" w:rsidR="003206F8" w:rsidRPr="00C92683" w:rsidRDefault="003206F8" w:rsidP="003905A2">
      <w:pPr>
        <w:spacing w:after="0" w:line="240" w:lineRule="auto"/>
        <w:ind w:left="720"/>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special"/>
      </w:tblPr>
      <w:tblGrid>
        <w:gridCol w:w="9016"/>
      </w:tblGrid>
      <w:tr w:rsidR="00260109" w:rsidRPr="00260109" w14:paraId="60F228F5" w14:textId="77777777" w:rsidTr="00465D49">
        <w:trPr>
          <w:tblHeader/>
        </w:trPr>
        <w:tc>
          <w:tcPr>
            <w:tcW w:w="9242" w:type="dxa"/>
            <w:shd w:val="clear" w:color="auto" w:fill="000000" w:themeFill="text1"/>
          </w:tcPr>
          <w:p w14:paraId="6A3A7D9F" w14:textId="77777777" w:rsidR="00260109" w:rsidRPr="00260109" w:rsidRDefault="00260109" w:rsidP="00487247">
            <w:pPr>
              <w:pStyle w:val="Heading1"/>
              <w:outlineLvl w:val="0"/>
              <w:rPr>
                <w:lang w:eastAsia="en-GB"/>
              </w:rPr>
            </w:pPr>
            <w:bookmarkStart w:id="84" w:name="sound"/>
            <w:bookmarkStart w:id="85" w:name="special"/>
            <w:bookmarkStart w:id="86" w:name="_Toc47092847"/>
            <w:bookmarkEnd w:id="84"/>
            <w:bookmarkEnd w:id="85"/>
            <w:r w:rsidRPr="00260109">
              <w:rPr>
                <w:lang w:eastAsia="en-GB"/>
              </w:rPr>
              <w:t>Special Effects, Fireworks and Pyrotechnics</w:t>
            </w:r>
            <w:bookmarkEnd w:id="86"/>
          </w:p>
        </w:tc>
      </w:tr>
    </w:tbl>
    <w:p w14:paraId="451A23EF" w14:textId="0C53BF8B" w:rsidR="003206F8"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If your event is to take place in a public open space, on the Highway, or council amenity site, please inform the </w:t>
      </w:r>
      <w:r w:rsidR="000F4EB8" w:rsidRPr="00C92683">
        <w:rPr>
          <w:rFonts w:ascii="Arial" w:hAnsi="Arial" w:cs="Arial"/>
          <w:lang w:eastAsia="en-GB"/>
        </w:rPr>
        <w:t xml:space="preserve">events safety advisory group </w:t>
      </w:r>
      <w:r w:rsidRPr="00C92683">
        <w:rPr>
          <w:rFonts w:ascii="Arial" w:hAnsi="Arial" w:cs="Arial"/>
          <w:lang w:eastAsia="en-GB"/>
        </w:rPr>
        <w:t>if you are planning to provide any of the following special effects:</w:t>
      </w:r>
    </w:p>
    <w:p w14:paraId="03E7E49B" w14:textId="77777777" w:rsidR="00014E81" w:rsidRPr="00C92683" w:rsidRDefault="00014E81" w:rsidP="003905A2">
      <w:pPr>
        <w:spacing w:after="0" w:line="240" w:lineRule="auto"/>
        <w:jc w:val="both"/>
        <w:rPr>
          <w:rFonts w:ascii="Arial" w:hAnsi="Arial" w:cs="Arial"/>
          <w:lang w:eastAsia="en-GB"/>
        </w:rPr>
      </w:pPr>
    </w:p>
    <w:p w14:paraId="16E15501"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Fog and vapour effects</w:t>
      </w:r>
    </w:p>
    <w:p w14:paraId="5D86BE49"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Strobe lights</w:t>
      </w:r>
    </w:p>
    <w:p w14:paraId="153ED5D5"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Lasers</w:t>
      </w:r>
    </w:p>
    <w:p w14:paraId="269E01A8"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High-power (scenic) projectors</w:t>
      </w:r>
    </w:p>
    <w:p w14:paraId="16B24321"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Ultraviolet light</w:t>
      </w:r>
    </w:p>
    <w:p w14:paraId="4FC60C33"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Fire &amp; Fireworks</w:t>
      </w:r>
    </w:p>
    <w:p w14:paraId="7BCED7BE" w14:textId="77777777" w:rsidR="003206F8" w:rsidRPr="00C92683"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Theatrical and stage pyrotechnics</w:t>
      </w:r>
    </w:p>
    <w:p w14:paraId="49377E59" w14:textId="7EB959D9" w:rsidR="003206F8" w:rsidRDefault="003206F8" w:rsidP="00026B36">
      <w:pPr>
        <w:numPr>
          <w:ilvl w:val="0"/>
          <w:numId w:val="41"/>
        </w:numPr>
        <w:tabs>
          <w:tab w:val="clear" w:pos="720"/>
          <w:tab w:val="left" w:pos="284"/>
        </w:tabs>
        <w:spacing w:after="0" w:line="240" w:lineRule="auto"/>
        <w:ind w:left="284" w:hanging="284"/>
        <w:jc w:val="both"/>
        <w:rPr>
          <w:rFonts w:ascii="Arial" w:hAnsi="Arial" w:cs="Arial"/>
          <w:lang w:eastAsia="en-GB"/>
        </w:rPr>
      </w:pPr>
      <w:r w:rsidRPr="00C92683">
        <w:rPr>
          <w:rFonts w:ascii="Arial" w:hAnsi="Arial" w:cs="Arial"/>
          <w:lang w:eastAsia="en-GB"/>
        </w:rPr>
        <w:t>Cannons and Maroons</w:t>
      </w:r>
    </w:p>
    <w:p w14:paraId="27B8C787" w14:textId="77777777" w:rsidR="00014E81" w:rsidRPr="00C92683" w:rsidRDefault="00014E81" w:rsidP="002456A0">
      <w:pPr>
        <w:tabs>
          <w:tab w:val="left" w:pos="284"/>
        </w:tabs>
        <w:spacing w:after="0" w:line="240" w:lineRule="auto"/>
        <w:ind w:left="284"/>
        <w:jc w:val="both"/>
        <w:rPr>
          <w:rFonts w:ascii="Arial" w:hAnsi="Arial" w:cs="Arial"/>
          <w:lang w:eastAsia="en-GB"/>
        </w:rPr>
      </w:pPr>
    </w:p>
    <w:p w14:paraId="23C4C9E0" w14:textId="77777777" w:rsidR="00014E81" w:rsidRDefault="003206F8" w:rsidP="003A06B8">
      <w:pPr>
        <w:spacing w:after="0" w:line="240" w:lineRule="auto"/>
        <w:jc w:val="both"/>
        <w:rPr>
          <w:rFonts w:ascii="Arial" w:hAnsi="Arial" w:cs="Arial"/>
          <w:lang w:eastAsia="en-GB"/>
        </w:rPr>
      </w:pPr>
      <w:r w:rsidRPr="00C92683">
        <w:rPr>
          <w:rFonts w:ascii="Arial" w:hAnsi="Arial" w:cs="Arial"/>
          <w:lang w:eastAsia="en-GB"/>
        </w:rPr>
        <w:t>Events with the above should employ competent contractors working to industry standards and subject to specialist risk assessments</w:t>
      </w:r>
      <w:r w:rsidR="00014E81">
        <w:rPr>
          <w:rFonts w:ascii="Arial" w:hAnsi="Arial" w:cs="Arial"/>
          <w:lang w:eastAsia="en-GB"/>
        </w:rPr>
        <w:t>.</w:t>
      </w:r>
    </w:p>
    <w:p w14:paraId="708E58F6" w14:textId="77777777" w:rsidR="00014E81" w:rsidRDefault="00014E81" w:rsidP="003A06B8">
      <w:pPr>
        <w:spacing w:after="0" w:line="240" w:lineRule="auto"/>
        <w:jc w:val="both"/>
        <w:rPr>
          <w:rFonts w:ascii="Arial" w:hAnsi="Arial" w:cs="Arial"/>
          <w:lang w:eastAsia="en-GB"/>
        </w:rPr>
      </w:pPr>
    </w:p>
    <w:p w14:paraId="181F6673" w14:textId="695BF578" w:rsidR="00014E81" w:rsidRDefault="00014E81" w:rsidP="003A06B8">
      <w:pPr>
        <w:spacing w:after="0" w:line="240" w:lineRule="auto"/>
        <w:jc w:val="both"/>
        <w:rPr>
          <w:rFonts w:ascii="Arial" w:hAnsi="Arial" w:cs="Arial"/>
          <w:lang w:eastAsia="en-GB"/>
        </w:rPr>
      </w:pPr>
      <w:r>
        <w:rPr>
          <w:rFonts w:ascii="Arial" w:hAnsi="Arial" w:cs="Arial"/>
          <w:lang w:eastAsia="en-GB"/>
        </w:rPr>
        <w:t xml:space="preserve">More details available at: </w:t>
      </w:r>
    </w:p>
    <w:p w14:paraId="70F6EC94" w14:textId="7F8240D0" w:rsidR="003206F8" w:rsidRDefault="00CC79F6" w:rsidP="003A06B8">
      <w:pPr>
        <w:spacing w:after="0" w:line="240" w:lineRule="auto"/>
        <w:jc w:val="both"/>
        <w:rPr>
          <w:rFonts w:ascii="Arial" w:hAnsi="Arial" w:cs="Arial"/>
          <w:lang w:eastAsia="en-GB"/>
        </w:rPr>
      </w:pPr>
      <w:hyperlink r:id="rId38" w:history="1">
        <w:r w:rsidR="003206F8" w:rsidRPr="00C92683">
          <w:rPr>
            <w:rStyle w:val="Hyperlink"/>
            <w:rFonts w:ascii="Arial" w:hAnsi="Arial" w:cs="Arial"/>
            <w:lang w:eastAsia="en-GB"/>
          </w:rPr>
          <w:t>http://www.hse.gov.uk/explosives/fireworks/using.htm</w:t>
        </w:r>
      </w:hyperlink>
      <w:r w:rsidR="003206F8" w:rsidRPr="00C92683">
        <w:rPr>
          <w:rFonts w:ascii="Arial" w:hAnsi="Arial" w:cs="Arial"/>
          <w:lang w:eastAsia="en-GB"/>
        </w:rPr>
        <w:t>.</w:t>
      </w:r>
    </w:p>
    <w:p w14:paraId="42FD6AF1" w14:textId="78D6BF41" w:rsidR="00014E81" w:rsidRPr="00C92683" w:rsidRDefault="00014E81" w:rsidP="003A06B8">
      <w:pPr>
        <w:spacing w:after="0" w:line="240" w:lineRule="auto"/>
        <w:jc w:val="both"/>
        <w:rPr>
          <w:rFonts w:ascii="Arial" w:hAnsi="Arial" w:cs="Arial"/>
          <w:lang w:eastAsia="en-GB"/>
        </w:rPr>
      </w:pPr>
      <w:r w:rsidRPr="00014E81">
        <w:rPr>
          <w:rFonts w:ascii="Arial" w:hAnsi="Arial" w:cs="Arial"/>
          <w:lang w:eastAsia="en-GB"/>
        </w:rPr>
        <w:t>http://www.eig2.org.uk/new-guides-for-firework-displays/</w:t>
      </w:r>
    </w:p>
    <w:p w14:paraId="4BDED836"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safety"/>
      </w:tblPr>
      <w:tblGrid>
        <w:gridCol w:w="9016"/>
      </w:tblGrid>
      <w:tr w:rsidR="00260109" w:rsidRPr="00260109" w14:paraId="4B74103F" w14:textId="77777777" w:rsidTr="00465D49">
        <w:trPr>
          <w:tblHeader/>
        </w:trPr>
        <w:tc>
          <w:tcPr>
            <w:tcW w:w="9242" w:type="dxa"/>
            <w:shd w:val="clear" w:color="auto" w:fill="000000" w:themeFill="text1"/>
          </w:tcPr>
          <w:p w14:paraId="3F195F91" w14:textId="77777777" w:rsidR="00260109" w:rsidRPr="00260109" w:rsidRDefault="00260109" w:rsidP="00487247">
            <w:pPr>
              <w:pStyle w:val="Heading1"/>
              <w:outlineLvl w:val="0"/>
              <w:rPr>
                <w:lang w:eastAsia="en-GB"/>
              </w:rPr>
            </w:pPr>
            <w:bookmarkStart w:id="87" w:name="staff"/>
            <w:bookmarkStart w:id="88" w:name="_Toc47092848"/>
            <w:bookmarkEnd w:id="87"/>
            <w:r w:rsidRPr="00260109">
              <w:rPr>
                <w:lang w:eastAsia="en-GB"/>
              </w:rPr>
              <w:t>Staff Safety</w:t>
            </w:r>
            <w:bookmarkEnd w:id="88"/>
          </w:p>
        </w:tc>
      </w:tr>
    </w:tbl>
    <w:p w14:paraId="3EA0212C" w14:textId="77777777" w:rsidR="00983733" w:rsidRPr="00C92683" w:rsidRDefault="00983733" w:rsidP="003905A2">
      <w:pPr>
        <w:spacing w:after="0" w:line="240" w:lineRule="auto"/>
        <w:jc w:val="both"/>
        <w:rPr>
          <w:rFonts w:ascii="Arial" w:hAnsi="Arial" w:cs="Arial"/>
          <w:lang w:eastAsia="en-GB"/>
        </w:rPr>
      </w:pPr>
      <w:r w:rsidRPr="00C92683">
        <w:rPr>
          <w:rFonts w:ascii="Arial" w:hAnsi="Arial" w:cs="Arial"/>
          <w:lang w:eastAsia="en-GB"/>
        </w:rPr>
        <w:t>Particular roles of staff or stewards at your event might be associated with more risk and th</w:t>
      </w:r>
      <w:r w:rsidR="005B7FFD" w:rsidRPr="00C92683">
        <w:rPr>
          <w:rFonts w:ascii="Arial" w:hAnsi="Arial" w:cs="Arial"/>
          <w:lang w:eastAsia="en-GB"/>
        </w:rPr>
        <w:t xml:space="preserve">erefore </w:t>
      </w:r>
      <w:r w:rsidRPr="00C92683">
        <w:rPr>
          <w:rFonts w:ascii="Arial" w:hAnsi="Arial" w:cs="Arial"/>
          <w:lang w:eastAsia="en-GB"/>
        </w:rPr>
        <w:t xml:space="preserve">need to be considered </w:t>
      </w:r>
      <w:r w:rsidR="005B7FFD" w:rsidRPr="00C92683">
        <w:rPr>
          <w:rFonts w:ascii="Arial" w:hAnsi="Arial" w:cs="Arial"/>
          <w:lang w:eastAsia="en-GB"/>
        </w:rPr>
        <w:t xml:space="preserve">in the event planning stages </w:t>
      </w:r>
      <w:r w:rsidRPr="00C92683">
        <w:rPr>
          <w:rFonts w:ascii="Arial" w:hAnsi="Arial" w:cs="Arial"/>
          <w:lang w:eastAsia="en-GB"/>
        </w:rPr>
        <w:t>and included in your risk assessment. For example:</w:t>
      </w:r>
    </w:p>
    <w:p w14:paraId="2025581F" w14:textId="77777777" w:rsidR="00983733" w:rsidRPr="00C92683" w:rsidRDefault="003206F8" w:rsidP="003905A2">
      <w:pPr>
        <w:numPr>
          <w:ilvl w:val="0"/>
          <w:numId w:val="75"/>
        </w:numPr>
        <w:spacing w:after="0" w:line="240" w:lineRule="auto"/>
        <w:jc w:val="both"/>
        <w:rPr>
          <w:rFonts w:ascii="Arial" w:hAnsi="Arial" w:cs="Arial"/>
          <w:lang w:eastAsia="en-GB"/>
        </w:rPr>
      </w:pPr>
      <w:r w:rsidRPr="00C92683">
        <w:rPr>
          <w:rFonts w:ascii="Arial" w:hAnsi="Arial" w:cs="Arial"/>
          <w:lang w:eastAsia="en-GB"/>
        </w:rPr>
        <w:t>Think about the routines and security arrangements for staff that are handling cash, many of who may be unfamiliar with this role.</w:t>
      </w:r>
    </w:p>
    <w:p w14:paraId="53B26D82" w14:textId="77777777" w:rsidR="003206F8" w:rsidRPr="00C92683" w:rsidRDefault="003206F8" w:rsidP="003905A2">
      <w:pPr>
        <w:numPr>
          <w:ilvl w:val="0"/>
          <w:numId w:val="75"/>
        </w:numPr>
        <w:spacing w:after="0" w:line="240" w:lineRule="auto"/>
        <w:jc w:val="both"/>
        <w:rPr>
          <w:rFonts w:ascii="Arial" w:hAnsi="Arial" w:cs="Arial"/>
          <w:lang w:eastAsia="en-GB"/>
        </w:rPr>
      </w:pPr>
      <w:r w:rsidRPr="00C92683">
        <w:rPr>
          <w:rFonts w:ascii="Arial" w:hAnsi="Arial" w:cs="Arial"/>
          <w:lang w:eastAsia="en-GB"/>
        </w:rPr>
        <w:t>If the event is to finish late, make sure that all staff can get home safely and that they do not have to wait alone at bus stops, stations and/or travel alone. Consider arranging taxis for staff where public transport will be a problem.</w:t>
      </w:r>
    </w:p>
    <w:p w14:paraId="7F2002AB" w14:textId="77777777" w:rsidR="003206F8" w:rsidRPr="00C92683" w:rsidRDefault="003206F8" w:rsidP="003905A2">
      <w:pPr>
        <w:spacing w:after="0" w:line="240" w:lineRule="auto"/>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stewards"/>
      </w:tblPr>
      <w:tblGrid>
        <w:gridCol w:w="9016"/>
      </w:tblGrid>
      <w:tr w:rsidR="00260109" w:rsidRPr="00260109" w14:paraId="21FBC53B" w14:textId="77777777" w:rsidTr="00465D49">
        <w:trPr>
          <w:tblHeader/>
        </w:trPr>
        <w:tc>
          <w:tcPr>
            <w:tcW w:w="9242" w:type="dxa"/>
            <w:shd w:val="clear" w:color="auto" w:fill="000000" w:themeFill="text1"/>
          </w:tcPr>
          <w:p w14:paraId="0A135049" w14:textId="77777777" w:rsidR="00260109" w:rsidRPr="00260109" w:rsidRDefault="00260109" w:rsidP="00487247">
            <w:pPr>
              <w:pStyle w:val="Heading1"/>
              <w:outlineLvl w:val="0"/>
              <w:rPr>
                <w:lang w:eastAsia="en-GB"/>
              </w:rPr>
            </w:pPr>
            <w:bookmarkStart w:id="89" w:name="stewarding"/>
            <w:bookmarkStart w:id="90" w:name="_Toc47092849"/>
            <w:bookmarkEnd w:id="89"/>
            <w:r w:rsidRPr="00260109">
              <w:rPr>
                <w:lang w:eastAsia="en-GB"/>
              </w:rPr>
              <w:t>Stewards</w:t>
            </w:r>
            <w:bookmarkEnd w:id="90"/>
          </w:p>
        </w:tc>
      </w:tr>
    </w:tbl>
    <w:p w14:paraId="52CA319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Stewards are essential to the success of any event and provide a link between the public and the event management</w:t>
      </w:r>
      <w:r w:rsidR="000F4EB8" w:rsidRPr="00C92683">
        <w:rPr>
          <w:rFonts w:ascii="Arial" w:hAnsi="Arial" w:cs="Arial"/>
          <w:lang w:eastAsia="en-GB"/>
        </w:rPr>
        <w:t xml:space="preserve"> team</w:t>
      </w:r>
      <w:r w:rsidRPr="00C92683">
        <w:rPr>
          <w:rFonts w:ascii="Arial" w:hAnsi="Arial" w:cs="Arial"/>
          <w:lang w:eastAsia="en-GB"/>
        </w:rPr>
        <w:t>. For any event you must provide an appropriate number of stewards for the security and control of the site and the attending public.</w:t>
      </w:r>
    </w:p>
    <w:p w14:paraId="31DC45F1" w14:textId="77777777" w:rsidR="003206F8" w:rsidRPr="00C92683" w:rsidRDefault="003206F8" w:rsidP="003905A2">
      <w:pPr>
        <w:spacing w:after="0" w:line="240" w:lineRule="auto"/>
        <w:jc w:val="both"/>
        <w:rPr>
          <w:rFonts w:ascii="Arial" w:hAnsi="Arial" w:cs="Arial"/>
          <w:lang w:eastAsia="en-GB"/>
        </w:rPr>
      </w:pPr>
    </w:p>
    <w:p w14:paraId="6A740637" w14:textId="77777777" w:rsidR="00477878" w:rsidRPr="00C92683" w:rsidRDefault="003206F8" w:rsidP="00477878">
      <w:pPr>
        <w:spacing w:after="0" w:line="240" w:lineRule="auto"/>
        <w:jc w:val="both"/>
        <w:rPr>
          <w:rFonts w:ascii="Arial" w:hAnsi="Arial" w:cs="Arial"/>
          <w:highlight w:val="yellow"/>
          <w:lang w:eastAsia="en-GB"/>
        </w:rPr>
      </w:pPr>
      <w:r w:rsidRPr="00C92683">
        <w:rPr>
          <w:rFonts w:ascii="Arial" w:hAnsi="Arial" w:cs="Arial"/>
          <w:lang w:eastAsia="en-GB"/>
        </w:rPr>
        <w:t xml:space="preserve">If you are running a licensed event where you may be controlling access or selling alcohol you may be required to use specifically trained and qualified SIA (Security Industry Authority) security staff. These can be hired from SIA approved contractors. You can find more information at </w:t>
      </w:r>
      <w:hyperlink r:id="rId39" w:history="1">
        <w:r w:rsidRPr="00C92683">
          <w:rPr>
            <w:rStyle w:val="Hyperlink"/>
            <w:rFonts w:ascii="Arial" w:hAnsi="Arial" w:cs="Arial"/>
            <w:lang w:eastAsia="en-GB"/>
          </w:rPr>
          <w:t>www.the-sia.org.uk/home/</w:t>
        </w:r>
      </w:hyperlink>
      <w:r w:rsidRPr="00C92683">
        <w:rPr>
          <w:rFonts w:ascii="Arial" w:hAnsi="Arial" w:cs="Arial"/>
        </w:rPr>
        <w:t xml:space="preserve">  </w:t>
      </w:r>
      <w:r w:rsidRPr="00C92683">
        <w:rPr>
          <w:rFonts w:ascii="Arial" w:hAnsi="Arial" w:cs="Arial"/>
          <w:lang w:eastAsia="en-GB"/>
        </w:rPr>
        <w:t xml:space="preserve">Any </w:t>
      </w:r>
      <w:r w:rsidR="0090108D" w:rsidRPr="00C92683">
        <w:rPr>
          <w:rFonts w:ascii="Arial" w:hAnsi="Arial" w:cs="Arial"/>
          <w:lang w:eastAsia="en-GB"/>
        </w:rPr>
        <w:t xml:space="preserve">SIA </w:t>
      </w:r>
      <w:r w:rsidRPr="00C92683">
        <w:rPr>
          <w:rFonts w:ascii="Arial" w:hAnsi="Arial" w:cs="Arial"/>
          <w:lang w:eastAsia="en-GB"/>
        </w:rPr>
        <w:t>qualified staff should produce and display their Badge at all times.</w:t>
      </w:r>
      <w:r w:rsidR="000F4EB8" w:rsidRPr="00C92683">
        <w:rPr>
          <w:rFonts w:ascii="Arial" w:hAnsi="Arial" w:cs="Arial"/>
          <w:lang w:eastAsia="en-GB"/>
        </w:rPr>
        <w:t xml:space="preserve"> </w:t>
      </w:r>
      <w:r w:rsidR="00477878" w:rsidRPr="00C92683">
        <w:rPr>
          <w:rFonts w:ascii="Arial" w:hAnsi="Arial" w:cs="Arial"/>
          <w:lang w:eastAsia="en-GB"/>
        </w:rPr>
        <w:t>If your event is going to be a large public event consideration should also be given to special security measures necessary for the attendance of VIPs or celebrities.</w:t>
      </w:r>
    </w:p>
    <w:p w14:paraId="001F59C1" w14:textId="77777777" w:rsidR="003206F8" w:rsidRPr="00C92683" w:rsidRDefault="003206F8" w:rsidP="003905A2">
      <w:pPr>
        <w:spacing w:after="0" w:line="240" w:lineRule="auto"/>
        <w:jc w:val="both"/>
        <w:rPr>
          <w:rFonts w:ascii="Arial" w:hAnsi="Arial" w:cs="Arial"/>
          <w:lang w:eastAsia="en-GB"/>
        </w:rPr>
      </w:pPr>
    </w:p>
    <w:p w14:paraId="4DC2F88F" w14:textId="77777777" w:rsidR="0090108D"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The number of stewards needed may be calculated by considering each of the separate tasks to be covered (examples; staffing entrances and exits, controlling access to attractions/activities, </w:t>
      </w:r>
      <w:r w:rsidR="0090108D" w:rsidRPr="00C92683">
        <w:rPr>
          <w:rFonts w:ascii="Arial" w:hAnsi="Arial" w:cs="Arial"/>
          <w:lang w:eastAsia="en-GB"/>
        </w:rPr>
        <w:t xml:space="preserve"> </w:t>
      </w:r>
      <w:r w:rsidRPr="00C92683">
        <w:rPr>
          <w:rFonts w:ascii="Arial" w:hAnsi="Arial" w:cs="Arial"/>
          <w:lang w:eastAsia="en-GB"/>
        </w:rPr>
        <w:t xml:space="preserve">general crowd control, patrolling public areas, security unauthorised areas, securing hazards, car parking duties).  </w:t>
      </w:r>
    </w:p>
    <w:p w14:paraId="4BC66FAD" w14:textId="77777777" w:rsidR="0090108D" w:rsidRPr="00C92683" w:rsidRDefault="0090108D" w:rsidP="003905A2">
      <w:pPr>
        <w:spacing w:after="0" w:line="240" w:lineRule="auto"/>
        <w:jc w:val="both"/>
        <w:rPr>
          <w:rFonts w:ascii="Arial" w:hAnsi="Arial" w:cs="Arial"/>
          <w:lang w:eastAsia="en-GB"/>
        </w:rPr>
      </w:pPr>
    </w:p>
    <w:p w14:paraId="16B70D07"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A good rule of thumb for an adequate number of stewards is:</w:t>
      </w:r>
    </w:p>
    <w:p w14:paraId="077B7C78" w14:textId="77777777" w:rsidR="003206F8" w:rsidRPr="00C92683" w:rsidRDefault="003206F8" w:rsidP="00026B36">
      <w:pPr>
        <w:pStyle w:val="ListParagraph"/>
        <w:numPr>
          <w:ilvl w:val="0"/>
          <w:numId w:val="50"/>
        </w:numPr>
        <w:spacing w:after="0" w:line="240" w:lineRule="auto"/>
        <w:ind w:left="284" w:hanging="284"/>
        <w:jc w:val="both"/>
        <w:rPr>
          <w:rFonts w:ascii="Arial" w:hAnsi="Arial" w:cs="Arial"/>
          <w:lang w:eastAsia="en-GB"/>
        </w:rPr>
      </w:pPr>
      <w:r w:rsidRPr="00C92683">
        <w:rPr>
          <w:rFonts w:ascii="Arial" w:hAnsi="Arial" w:cs="Arial"/>
          <w:lang w:eastAsia="en-GB"/>
        </w:rPr>
        <w:t>1-100 participants = at least 1 steward per 10 participants and 1 per venue.</w:t>
      </w:r>
    </w:p>
    <w:p w14:paraId="2762C08B" w14:textId="77777777" w:rsidR="003206F8" w:rsidRPr="00C92683" w:rsidRDefault="003206F8" w:rsidP="00026B36">
      <w:pPr>
        <w:pStyle w:val="ListParagraph"/>
        <w:numPr>
          <w:ilvl w:val="0"/>
          <w:numId w:val="50"/>
        </w:numPr>
        <w:spacing w:after="0" w:line="240" w:lineRule="auto"/>
        <w:ind w:left="284" w:hanging="284"/>
        <w:jc w:val="both"/>
        <w:rPr>
          <w:rFonts w:ascii="Arial" w:hAnsi="Arial" w:cs="Arial"/>
          <w:lang w:eastAsia="en-GB"/>
        </w:rPr>
      </w:pPr>
      <w:r w:rsidRPr="00C92683">
        <w:rPr>
          <w:rFonts w:ascii="Arial" w:hAnsi="Arial" w:cs="Arial"/>
          <w:lang w:eastAsia="en-GB"/>
        </w:rPr>
        <w:t>101-above = 1 steward per 30 participants plus 2 per venue (to a maximum of 50)</w:t>
      </w:r>
    </w:p>
    <w:p w14:paraId="128149C6" w14:textId="77777777" w:rsidR="003206F8" w:rsidRPr="00C92683" w:rsidRDefault="003206F8" w:rsidP="00374322">
      <w:pPr>
        <w:pStyle w:val="ListParagraph"/>
        <w:spacing w:after="0" w:line="240" w:lineRule="auto"/>
        <w:jc w:val="both"/>
        <w:rPr>
          <w:rFonts w:ascii="Arial" w:hAnsi="Arial" w:cs="Arial"/>
          <w:lang w:eastAsia="en-GB"/>
        </w:rPr>
      </w:pPr>
    </w:p>
    <w:p w14:paraId="04F7EA07"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lastRenderedPageBreak/>
        <w:t>If the event is to last several hours, extra stewards should be available to allow others to take meal breaks etc.</w:t>
      </w:r>
    </w:p>
    <w:p w14:paraId="35D9D1C1" w14:textId="77777777" w:rsidR="003206F8" w:rsidRPr="00C92683" w:rsidRDefault="003206F8" w:rsidP="003905A2">
      <w:pPr>
        <w:spacing w:after="0" w:line="240" w:lineRule="auto"/>
        <w:jc w:val="both"/>
        <w:rPr>
          <w:rFonts w:ascii="Arial" w:hAnsi="Arial" w:cs="Arial"/>
          <w:lang w:eastAsia="en-GB"/>
        </w:rPr>
      </w:pPr>
    </w:p>
    <w:p w14:paraId="0050B056"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It is essential that all stewards know their duties &amp; responsibilities for the event:</w:t>
      </w:r>
    </w:p>
    <w:p w14:paraId="328970D7"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Be fit, active and aged not less than 18</w:t>
      </w:r>
    </w:p>
    <w:p w14:paraId="5DBAB847"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Be suitably trained and competent to carry out their duties effectively</w:t>
      </w:r>
    </w:p>
    <w:p w14:paraId="5F3C71A7"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Receive a written statement of their duties and, where appropriate, a checklist and a layout plan showing the key features of the site</w:t>
      </w:r>
    </w:p>
    <w:p w14:paraId="2CE10928"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Receive a final briefing of their duties on the day of the event, particularly about communicating with supervisors and others in the event of an emergency</w:t>
      </w:r>
    </w:p>
    <w:p w14:paraId="5029162D"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Be easily identifiable by wearing jackets or tabards</w:t>
      </w:r>
    </w:p>
    <w:p w14:paraId="5344A399"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Know the layout of the site and be able to assist the public by giving information about the available facilities</w:t>
      </w:r>
    </w:p>
    <w:p w14:paraId="0B4509F7"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Be aware of the location of the entrances and exits in use on the day, first aid posts and </w:t>
      </w:r>
      <w:proofErr w:type="spellStart"/>
      <w:r w:rsidRPr="00C92683">
        <w:rPr>
          <w:rFonts w:ascii="Arial" w:hAnsi="Arial" w:cs="Arial"/>
          <w:lang w:eastAsia="en-GB"/>
        </w:rPr>
        <w:t>fire fighting</w:t>
      </w:r>
      <w:proofErr w:type="spellEnd"/>
      <w:r w:rsidRPr="00C92683">
        <w:rPr>
          <w:rFonts w:ascii="Arial" w:hAnsi="Arial" w:cs="Arial"/>
          <w:lang w:eastAsia="en-GB"/>
        </w:rPr>
        <w:t xml:space="preserve"> equipment</w:t>
      </w:r>
    </w:p>
    <w:p w14:paraId="729BF2FD"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Know the ticketing arrangements and be aware of the routes in/out for performers</w:t>
      </w:r>
    </w:p>
    <w:p w14:paraId="63C5BED5"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Be provided with torches where the event is likely to go on beyond dusk</w:t>
      </w:r>
    </w:p>
    <w:p w14:paraId="3436D303"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Test any equipment is</w:t>
      </w:r>
      <w:r w:rsidR="0090108D" w:rsidRPr="00C92683">
        <w:rPr>
          <w:rFonts w:ascii="Arial" w:hAnsi="Arial" w:cs="Arial"/>
          <w:lang w:eastAsia="en-GB"/>
        </w:rPr>
        <w:t>sued to them prior to the event</w:t>
      </w:r>
    </w:p>
    <w:p w14:paraId="3649E791" w14:textId="77777777" w:rsidR="003206F8" w:rsidRPr="00C92683" w:rsidRDefault="003206F8" w:rsidP="00026B36">
      <w:pPr>
        <w:numPr>
          <w:ilvl w:val="0"/>
          <w:numId w:val="42"/>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Know how to address issues of public disorder</w:t>
      </w:r>
    </w:p>
    <w:p w14:paraId="4C457879" w14:textId="77777777" w:rsidR="003206F8" w:rsidRPr="00C92683" w:rsidRDefault="003206F8" w:rsidP="00E35336">
      <w:pPr>
        <w:spacing w:after="0" w:line="240" w:lineRule="auto"/>
        <w:ind w:left="284"/>
        <w:jc w:val="both"/>
        <w:rPr>
          <w:rFonts w:ascii="Arial" w:hAnsi="Arial" w:cs="Arial"/>
          <w:lang w:eastAsia="en-GB"/>
        </w:rPr>
      </w:pPr>
    </w:p>
    <w:p w14:paraId="202B88C9"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Stewards must patrol their allotted areas:</w:t>
      </w:r>
    </w:p>
    <w:p w14:paraId="412B3DCB" w14:textId="77777777" w:rsidR="003206F8" w:rsidRPr="00C92683" w:rsidRDefault="003206F8" w:rsidP="00026B36">
      <w:pPr>
        <w:numPr>
          <w:ilvl w:val="0"/>
          <w:numId w:val="4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Noting any potential hazards (</w:t>
      </w:r>
      <w:r w:rsidR="000F4EB8" w:rsidRPr="00C92683">
        <w:rPr>
          <w:rFonts w:ascii="Arial" w:hAnsi="Arial" w:cs="Arial"/>
          <w:lang w:eastAsia="en-GB"/>
        </w:rPr>
        <w:t>i.e.</w:t>
      </w:r>
      <w:r w:rsidRPr="00C92683">
        <w:rPr>
          <w:rFonts w:ascii="Arial" w:hAnsi="Arial" w:cs="Arial"/>
          <w:lang w:eastAsia="en-GB"/>
        </w:rPr>
        <w:t xml:space="preserve"> pinch points) near their location</w:t>
      </w:r>
    </w:p>
    <w:p w14:paraId="32EE661F" w14:textId="77777777" w:rsidR="003206F8" w:rsidRPr="00C92683" w:rsidRDefault="003206F8" w:rsidP="00026B36">
      <w:pPr>
        <w:numPr>
          <w:ilvl w:val="0"/>
          <w:numId w:val="4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Ensuring that overcrowding does not occur in any part of the site</w:t>
      </w:r>
    </w:p>
    <w:p w14:paraId="7ED070C6" w14:textId="77777777" w:rsidR="003206F8" w:rsidRPr="00C92683" w:rsidRDefault="003206F8" w:rsidP="00026B36">
      <w:pPr>
        <w:numPr>
          <w:ilvl w:val="0"/>
          <w:numId w:val="4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Preventing the public from climbing fences, barriers, lighting/sound towers, equipment, </w:t>
      </w:r>
      <w:proofErr w:type="spellStart"/>
      <w:r w:rsidRPr="00C92683">
        <w:rPr>
          <w:rFonts w:ascii="Arial" w:hAnsi="Arial" w:cs="Arial"/>
          <w:lang w:eastAsia="en-GB"/>
        </w:rPr>
        <w:t>etc</w:t>
      </w:r>
      <w:proofErr w:type="spellEnd"/>
    </w:p>
    <w:p w14:paraId="1D836101" w14:textId="77777777" w:rsidR="0090108D" w:rsidRPr="00C92683" w:rsidRDefault="003206F8" w:rsidP="00026B36">
      <w:pPr>
        <w:numPr>
          <w:ilvl w:val="0"/>
          <w:numId w:val="4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Ensuring that circulation areas and exits, including entrances and exits for emergency services, are kept clear at all times (this can be particularly important at indoor events where visitors may well park their cars outside halls, across exit doors/routes from the building)</w:t>
      </w:r>
      <w:r w:rsidR="0090108D" w:rsidRPr="00C92683">
        <w:rPr>
          <w:rFonts w:ascii="Arial" w:hAnsi="Arial" w:cs="Arial"/>
          <w:lang w:eastAsia="en-GB"/>
        </w:rPr>
        <w:t>]</w:t>
      </w:r>
    </w:p>
    <w:p w14:paraId="542D2D9E" w14:textId="77777777" w:rsidR="003206F8" w:rsidRPr="00C92683" w:rsidRDefault="003206F8" w:rsidP="00026B36">
      <w:pPr>
        <w:numPr>
          <w:ilvl w:val="0"/>
          <w:numId w:val="43"/>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Stewards must know, understand and have practised their specific duties in an emergency and the arrangements for evacuating the public from the site, including the use of coded messages.</w:t>
      </w:r>
    </w:p>
    <w:p w14:paraId="643BE076" w14:textId="77777777" w:rsidR="003023C0" w:rsidRPr="00C92683" w:rsidRDefault="003023C0" w:rsidP="003023C0">
      <w:pPr>
        <w:pStyle w:val="ListParagraph"/>
        <w:spacing w:after="0" w:line="240" w:lineRule="auto"/>
        <w:ind w:left="0"/>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street"/>
      </w:tblPr>
      <w:tblGrid>
        <w:gridCol w:w="9016"/>
      </w:tblGrid>
      <w:tr w:rsidR="00260109" w:rsidRPr="00260109" w14:paraId="06BAE372" w14:textId="77777777" w:rsidTr="00465D49">
        <w:trPr>
          <w:tblHeader/>
        </w:trPr>
        <w:tc>
          <w:tcPr>
            <w:tcW w:w="9242" w:type="dxa"/>
            <w:shd w:val="clear" w:color="auto" w:fill="000000" w:themeFill="text1"/>
          </w:tcPr>
          <w:p w14:paraId="681EF571" w14:textId="77777777" w:rsidR="00260109" w:rsidRPr="00260109" w:rsidRDefault="00260109" w:rsidP="00487247">
            <w:pPr>
              <w:pStyle w:val="Heading1"/>
              <w:outlineLvl w:val="0"/>
              <w:rPr>
                <w:lang w:eastAsia="en-GB"/>
              </w:rPr>
            </w:pPr>
            <w:bookmarkStart w:id="91" w:name="structures"/>
            <w:bookmarkStart w:id="92" w:name="_Toc47092850"/>
            <w:bookmarkEnd w:id="91"/>
            <w:r w:rsidRPr="00260109">
              <w:rPr>
                <w:lang w:eastAsia="en-GB"/>
              </w:rPr>
              <w:t>Street Parties</w:t>
            </w:r>
            <w:bookmarkEnd w:id="92"/>
          </w:p>
        </w:tc>
      </w:tr>
    </w:tbl>
    <w:p w14:paraId="4AB43566" w14:textId="77777777" w:rsidR="00EE14E4" w:rsidRPr="0036289F" w:rsidRDefault="00EE14E4" w:rsidP="0036289F">
      <w:pPr>
        <w:spacing w:after="0" w:line="240" w:lineRule="auto"/>
        <w:rPr>
          <w:rFonts w:ascii="Arial" w:hAnsi="Arial" w:cs="Arial"/>
          <w:lang w:eastAsia="en-GB"/>
        </w:rPr>
      </w:pPr>
      <w:bookmarkStart w:id="93" w:name="_Toc432427540"/>
      <w:r w:rsidRPr="0036289F">
        <w:rPr>
          <w:rFonts w:ascii="Arial" w:hAnsi="Arial" w:cs="Arial"/>
          <w:lang w:eastAsia="en-GB"/>
        </w:rPr>
        <w:t>Street parties are specific events that usually have the following characteristics:</w:t>
      </w:r>
      <w:bookmarkEnd w:id="93"/>
      <w:r w:rsidRPr="0036289F">
        <w:rPr>
          <w:rFonts w:ascii="Arial" w:hAnsi="Arial" w:cs="Arial"/>
          <w:lang w:eastAsia="en-GB"/>
        </w:rPr>
        <w:t xml:space="preserve"> </w:t>
      </w:r>
    </w:p>
    <w:p w14:paraId="7E71719A" w14:textId="77777777" w:rsidR="0090108D" w:rsidRPr="0036289F" w:rsidRDefault="00EE14E4" w:rsidP="0036289F">
      <w:pPr>
        <w:spacing w:after="0" w:line="240" w:lineRule="auto"/>
        <w:rPr>
          <w:rFonts w:ascii="Arial" w:hAnsi="Arial" w:cs="Arial"/>
          <w:lang w:eastAsia="en-GB"/>
        </w:rPr>
      </w:pPr>
      <w:bookmarkStart w:id="94" w:name="_Toc432427541"/>
      <w:r w:rsidRPr="0036289F">
        <w:rPr>
          <w:rFonts w:ascii="Arial" w:hAnsi="Arial" w:cs="Arial"/>
          <w:lang w:eastAsia="en-GB"/>
        </w:rPr>
        <w:t>Self-organised</w:t>
      </w:r>
      <w:bookmarkEnd w:id="94"/>
    </w:p>
    <w:p w14:paraId="61202232" w14:textId="77777777" w:rsidR="0090108D" w:rsidRPr="0036289F" w:rsidRDefault="00EE14E4" w:rsidP="0036289F">
      <w:pPr>
        <w:spacing w:after="0" w:line="240" w:lineRule="auto"/>
        <w:rPr>
          <w:rFonts w:ascii="Arial" w:hAnsi="Arial" w:cs="Arial"/>
          <w:lang w:eastAsia="en-GB"/>
        </w:rPr>
      </w:pPr>
      <w:bookmarkStart w:id="95" w:name="_Toc432427542"/>
      <w:r w:rsidRPr="0036289F">
        <w:rPr>
          <w:rFonts w:ascii="Arial" w:hAnsi="Arial" w:cs="Arial"/>
          <w:lang w:eastAsia="en-GB"/>
        </w:rPr>
        <w:t>Publicity goes to residents only.</w:t>
      </w:r>
      <w:bookmarkEnd w:id="95"/>
    </w:p>
    <w:p w14:paraId="28CCBEBE" w14:textId="77777777" w:rsidR="0090108D" w:rsidRPr="0036289F" w:rsidRDefault="00EE14E4" w:rsidP="0036289F">
      <w:pPr>
        <w:spacing w:after="0" w:line="240" w:lineRule="auto"/>
        <w:rPr>
          <w:rFonts w:ascii="Arial" w:hAnsi="Arial" w:cs="Arial"/>
          <w:lang w:eastAsia="en-GB"/>
        </w:rPr>
      </w:pPr>
      <w:bookmarkStart w:id="96" w:name="_Toc432427543"/>
      <w:r w:rsidRPr="0036289F">
        <w:rPr>
          <w:rFonts w:ascii="Arial" w:hAnsi="Arial" w:cs="Arial"/>
          <w:lang w:eastAsia="en-GB"/>
        </w:rPr>
        <w:t>The event is organised for residents/neighbours only.</w:t>
      </w:r>
      <w:bookmarkEnd w:id="96"/>
    </w:p>
    <w:p w14:paraId="51BE4C0D" w14:textId="77777777" w:rsidR="0090108D" w:rsidRPr="0036289F" w:rsidRDefault="00EE14E4" w:rsidP="0036289F">
      <w:pPr>
        <w:spacing w:after="0" w:line="240" w:lineRule="auto"/>
        <w:rPr>
          <w:rFonts w:ascii="Arial" w:hAnsi="Arial" w:cs="Arial"/>
          <w:lang w:eastAsia="en-GB"/>
        </w:rPr>
      </w:pPr>
      <w:bookmarkStart w:id="97" w:name="_Toc432427544"/>
      <w:r w:rsidRPr="0036289F">
        <w:rPr>
          <w:rFonts w:ascii="Arial" w:hAnsi="Arial" w:cs="Arial"/>
          <w:lang w:eastAsia="en-GB"/>
        </w:rPr>
        <w:t>No licences are normally needed if music is incidental and no alcohol is sold.</w:t>
      </w:r>
      <w:bookmarkEnd w:id="97"/>
    </w:p>
    <w:p w14:paraId="0C785E13" w14:textId="77777777" w:rsidR="0090108D" w:rsidRPr="0036289F" w:rsidRDefault="00EE14E4" w:rsidP="0036289F">
      <w:pPr>
        <w:spacing w:after="0" w:line="240" w:lineRule="auto"/>
        <w:rPr>
          <w:rFonts w:ascii="Arial" w:hAnsi="Arial" w:cs="Arial"/>
          <w:lang w:eastAsia="en-GB"/>
        </w:rPr>
      </w:pPr>
      <w:bookmarkStart w:id="98" w:name="_Toc432427545"/>
      <w:r w:rsidRPr="0036289F">
        <w:rPr>
          <w:rFonts w:ascii="Arial" w:hAnsi="Arial" w:cs="Arial"/>
          <w:lang w:eastAsia="en-GB"/>
        </w:rPr>
        <w:t>Closure of residential roads only – however this requires an application, same for any road closure, at least 12 weeks before the event.</w:t>
      </w:r>
      <w:bookmarkEnd w:id="98"/>
    </w:p>
    <w:p w14:paraId="00BDC018" w14:textId="77777777" w:rsidR="00EE14E4" w:rsidRPr="0036289F" w:rsidRDefault="00EE14E4" w:rsidP="0036289F">
      <w:pPr>
        <w:spacing w:after="0" w:line="240" w:lineRule="auto"/>
        <w:rPr>
          <w:rFonts w:ascii="Arial" w:hAnsi="Arial" w:cs="Arial"/>
          <w:lang w:eastAsia="en-GB"/>
        </w:rPr>
      </w:pPr>
    </w:p>
    <w:p w14:paraId="0A7F0D3F" w14:textId="77777777" w:rsidR="0090108D" w:rsidRPr="0036289F" w:rsidRDefault="00EE14E4" w:rsidP="0036289F">
      <w:pPr>
        <w:spacing w:after="0" w:line="240" w:lineRule="auto"/>
        <w:rPr>
          <w:rFonts w:ascii="Arial" w:hAnsi="Arial" w:cs="Arial"/>
          <w:lang w:eastAsia="en-GB"/>
        </w:rPr>
      </w:pPr>
      <w:bookmarkStart w:id="99" w:name="_Toc432427546"/>
      <w:r w:rsidRPr="0036289F">
        <w:rPr>
          <w:rFonts w:ascii="Arial" w:hAnsi="Arial" w:cs="Arial"/>
          <w:lang w:eastAsia="en-GB"/>
        </w:rPr>
        <w:t>Consider the following when planning your street party:</w:t>
      </w:r>
      <w:bookmarkEnd w:id="99"/>
    </w:p>
    <w:p w14:paraId="472BEA07" w14:textId="77777777" w:rsidR="0090108D" w:rsidRPr="0036289F" w:rsidRDefault="00EE14E4" w:rsidP="0036289F">
      <w:pPr>
        <w:pStyle w:val="ListParagraph"/>
        <w:numPr>
          <w:ilvl w:val="0"/>
          <w:numId w:val="79"/>
        </w:numPr>
        <w:spacing w:after="0" w:line="240" w:lineRule="auto"/>
        <w:rPr>
          <w:rFonts w:ascii="Arial" w:hAnsi="Arial" w:cs="Arial"/>
          <w:lang w:eastAsia="en-GB"/>
        </w:rPr>
      </w:pPr>
      <w:bookmarkStart w:id="100" w:name="_Toc432427547"/>
      <w:r w:rsidRPr="0036289F">
        <w:rPr>
          <w:rFonts w:ascii="Arial" w:hAnsi="Arial" w:cs="Arial"/>
          <w:lang w:eastAsia="en-GB"/>
        </w:rPr>
        <w:t>Will there be anyone locally that might be adversely affected or put at risk by your event?</w:t>
      </w:r>
      <w:bookmarkEnd w:id="100"/>
    </w:p>
    <w:p w14:paraId="7ABDE019" w14:textId="77777777" w:rsidR="0090108D" w:rsidRPr="0036289F" w:rsidRDefault="00EE14E4" w:rsidP="0036289F">
      <w:pPr>
        <w:pStyle w:val="ListParagraph"/>
        <w:numPr>
          <w:ilvl w:val="0"/>
          <w:numId w:val="79"/>
        </w:numPr>
        <w:spacing w:after="0" w:line="240" w:lineRule="auto"/>
        <w:rPr>
          <w:rFonts w:ascii="Arial" w:hAnsi="Arial" w:cs="Arial"/>
          <w:lang w:eastAsia="en-GB"/>
        </w:rPr>
      </w:pPr>
      <w:bookmarkStart w:id="101" w:name="_Toc432427548"/>
      <w:r w:rsidRPr="0036289F">
        <w:rPr>
          <w:rFonts w:ascii="Arial" w:hAnsi="Arial" w:cs="Arial"/>
          <w:lang w:eastAsia="en-GB"/>
        </w:rPr>
        <w:t xml:space="preserve">Take a look at </w:t>
      </w:r>
      <w:hyperlink r:id="rId40" w:history="1">
        <w:r w:rsidR="0090108D" w:rsidRPr="0036289F">
          <w:rPr>
            <w:rStyle w:val="Hyperlink"/>
            <w:rFonts w:ascii="Arial" w:hAnsi="Arial" w:cs="Arial"/>
            <w:bCs/>
            <w:iCs/>
            <w:lang w:eastAsia="en-GB"/>
          </w:rPr>
          <w:t>www.streetparty.org.uk</w:t>
        </w:r>
      </w:hyperlink>
      <w:r w:rsidR="0090108D" w:rsidRPr="0036289F">
        <w:rPr>
          <w:rFonts w:ascii="Arial" w:hAnsi="Arial" w:cs="Arial"/>
          <w:lang w:eastAsia="en-GB"/>
        </w:rPr>
        <w:t xml:space="preserve"> </w:t>
      </w:r>
      <w:r w:rsidRPr="0036289F">
        <w:rPr>
          <w:rFonts w:ascii="Arial" w:hAnsi="Arial" w:cs="Arial"/>
          <w:lang w:eastAsia="en-GB"/>
        </w:rPr>
        <w:t>for tips and ideas!</w:t>
      </w:r>
      <w:bookmarkEnd w:id="101"/>
    </w:p>
    <w:p w14:paraId="614B279A" w14:textId="77777777" w:rsidR="0090108D" w:rsidRPr="0036289F" w:rsidRDefault="00EE14E4" w:rsidP="0036289F">
      <w:pPr>
        <w:pStyle w:val="ListParagraph"/>
        <w:numPr>
          <w:ilvl w:val="0"/>
          <w:numId w:val="79"/>
        </w:numPr>
        <w:spacing w:after="0" w:line="240" w:lineRule="auto"/>
        <w:rPr>
          <w:rFonts w:ascii="Arial" w:hAnsi="Arial" w:cs="Arial"/>
          <w:lang w:eastAsia="en-GB"/>
        </w:rPr>
      </w:pPr>
      <w:bookmarkStart w:id="102" w:name="_Toc432427549"/>
      <w:r w:rsidRPr="0036289F">
        <w:rPr>
          <w:rFonts w:ascii="Arial" w:hAnsi="Arial" w:cs="Arial"/>
          <w:lang w:eastAsia="en-GB"/>
        </w:rPr>
        <w:t>Fill in the Events Notification Form – available on all local authority websites. It is advisable to contact the event coordinator at your local authority prior to completing the form so that you can receive initial advice on how to proceed.</w:t>
      </w:r>
      <w:bookmarkEnd w:id="102"/>
      <w:r w:rsidRPr="0036289F">
        <w:rPr>
          <w:rFonts w:ascii="Arial" w:hAnsi="Arial" w:cs="Arial"/>
          <w:lang w:eastAsia="en-GB"/>
        </w:rPr>
        <w:t xml:space="preserve"> </w:t>
      </w:r>
    </w:p>
    <w:p w14:paraId="1B3B16FD"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03" w:name="_Toc432427550"/>
      <w:r w:rsidRPr="0036289F">
        <w:rPr>
          <w:rFonts w:ascii="Arial" w:hAnsi="Arial" w:cs="Arial"/>
          <w:lang w:eastAsia="en-GB"/>
        </w:rPr>
        <w:t>You can only apply for the closure of a residential road (not a main road/bus route or through road).  This will need to be sent in a minimum of 12 weeks before your planned street party.</w:t>
      </w:r>
      <w:bookmarkEnd w:id="103"/>
      <w:r w:rsidRPr="0036289F">
        <w:rPr>
          <w:rFonts w:ascii="Arial" w:hAnsi="Arial" w:cs="Arial"/>
          <w:lang w:eastAsia="en-GB"/>
        </w:rPr>
        <w:t xml:space="preserve">  </w:t>
      </w:r>
    </w:p>
    <w:p w14:paraId="44EDABCC" w14:textId="77777777" w:rsidR="00923266" w:rsidRPr="0036289F" w:rsidRDefault="00923266" w:rsidP="0036289F">
      <w:pPr>
        <w:pStyle w:val="ListParagraph"/>
        <w:numPr>
          <w:ilvl w:val="0"/>
          <w:numId w:val="79"/>
        </w:numPr>
        <w:spacing w:after="0" w:line="240" w:lineRule="auto"/>
        <w:rPr>
          <w:rFonts w:ascii="Arial" w:hAnsi="Arial" w:cs="Arial"/>
          <w:lang w:eastAsia="en-GB"/>
        </w:rPr>
      </w:pPr>
      <w:bookmarkStart w:id="104" w:name="_Toc432427551"/>
      <w:r w:rsidRPr="0036289F">
        <w:rPr>
          <w:rFonts w:ascii="Arial" w:hAnsi="Arial" w:cs="Arial"/>
          <w:lang w:eastAsia="en-GB"/>
        </w:rPr>
        <w:t>Obtain public liability insurance – we always advise that any event has public liability insurance in place. The organiser must accept responsibility for possible claims if this insurance is not in place.</w:t>
      </w:r>
      <w:bookmarkEnd w:id="104"/>
      <w:r w:rsidRPr="0036289F">
        <w:rPr>
          <w:rFonts w:ascii="Arial" w:hAnsi="Arial" w:cs="Arial"/>
          <w:lang w:eastAsia="en-GB"/>
        </w:rPr>
        <w:tab/>
      </w:r>
    </w:p>
    <w:p w14:paraId="6CE47A50"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05" w:name="_Toc432427552"/>
      <w:r w:rsidRPr="0036289F">
        <w:rPr>
          <w:rFonts w:ascii="Arial" w:hAnsi="Arial" w:cs="Arial"/>
          <w:lang w:eastAsia="en-GB"/>
        </w:rPr>
        <w:lastRenderedPageBreak/>
        <w:t>You need to make sure that access to the closed street is maintained at all times in case there is a need for emergency vehicles.  It is ok to place tables and chairs in the road, as long as they can be moved easily.</w:t>
      </w:r>
      <w:bookmarkEnd w:id="105"/>
    </w:p>
    <w:p w14:paraId="14353AAA"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06" w:name="_Toc432427553"/>
      <w:r w:rsidRPr="0036289F">
        <w:rPr>
          <w:rFonts w:ascii="Arial" w:hAnsi="Arial" w:cs="Arial"/>
          <w:lang w:eastAsia="en-GB"/>
        </w:rPr>
        <w:t>You need to speak to everyone that lives or holds a business in the road where the road closure is planned.  It is your responsibility to make sure that they know about your proposals and are happy with them.  You can always send a letter with details of your plans and how they can contact you if they have any concerns or queries – they might even want to get involved and help!</w:t>
      </w:r>
      <w:bookmarkEnd w:id="106"/>
    </w:p>
    <w:p w14:paraId="591838F0"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07" w:name="_Toc432427554"/>
      <w:r w:rsidRPr="0036289F">
        <w:rPr>
          <w:rFonts w:ascii="Arial" w:hAnsi="Arial" w:cs="Arial"/>
          <w:lang w:eastAsia="en-GB"/>
        </w:rPr>
        <w:t>Share the jobs out!  If people want to help out, let them.  Don’t try to do it all on your own!</w:t>
      </w:r>
      <w:bookmarkEnd w:id="107"/>
    </w:p>
    <w:p w14:paraId="114D3D56"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08" w:name="_Toc432427555"/>
      <w:r w:rsidRPr="0036289F">
        <w:rPr>
          <w:rFonts w:ascii="Arial" w:hAnsi="Arial" w:cs="Arial"/>
          <w:lang w:eastAsia="en-GB"/>
        </w:rPr>
        <w:t>You will need a licence if you plan to:</w:t>
      </w:r>
      <w:bookmarkEnd w:id="108"/>
    </w:p>
    <w:p w14:paraId="5B36C02B" w14:textId="77777777" w:rsidR="00A164A9" w:rsidRPr="0036289F" w:rsidRDefault="00EE14E4" w:rsidP="0036289F">
      <w:pPr>
        <w:pStyle w:val="ListParagraph"/>
        <w:numPr>
          <w:ilvl w:val="0"/>
          <w:numId w:val="79"/>
        </w:numPr>
        <w:spacing w:after="0" w:line="240" w:lineRule="auto"/>
        <w:ind w:left="1800"/>
        <w:rPr>
          <w:rFonts w:ascii="Arial" w:hAnsi="Arial" w:cs="Arial"/>
          <w:lang w:eastAsia="en-GB"/>
        </w:rPr>
      </w:pPr>
      <w:bookmarkStart w:id="109" w:name="_Toc432427556"/>
      <w:r w:rsidRPr="0036289F">
        <w:rPr>
          <w:rFonts w:ascii="Arial" w:hAnsi="Arial" w:cs="Arial"/>
          <w:lang w:eastAsia="en-GB"/>
        </w:rPr>
        <w:t>Sell alcohol (this includes if you plan to give it away as part of a ticket price o</w:t>
      </w:r>
      <w:r w:rsidR="00A164A9" w:rsidRPr="0036289F">
        <w:rPr>
          <w:rFonts w:ascii="Arial" w:hAnsi="Arial" w:cs="Arial"/>
          <w:lang w:eastAsia="en-GB"/>
        </w:rPr>
        <w:t>r in exchange for a “donation”)</w:t>
      </w:r>
      <w:bookmarkEnd w:id="109"/>
    </w:p>
    <w:p w14:paraId="5E7706BD" w14:textId="77777777" w:rsidR="00A164A9" w:rsidRPr="0036289F" w:rsidRDefault="00EE14E4" w:rsidP="0036289F">
      <w:pPr>
        <w:pStyle w:val="ListParagraph"/>
        <w:numPr>
          <w:ilvl w:val="0"/>
          <w:numId w:val="79"/>
        </w:numPr>
        <w:spacing w:after="0" w:line="240" w:lineRule="auto"/>
        <w:ind w:left="1800"/>
        <w:rPr>
          <w:rFonts w:ascii="Arial" w:hAnsi="Arial" w:cs="Arial"/>
          <w:lang w:eastAsia="en-GB"/>
        </w:rPr>
      </w:pPr>
      <w:bookmarkStart w:id="110" w:name="_Toc432427557"/>
      <w:r w:rsidRPr="0036289F">
        <w:rPr>
          <w:rFonts w:ascii="Arial" w:hAnsi="Arial" w:cs="Arial"/>
          <w:lang w:eastAsia="en-GB"/>
        </w:rPr>
        <w:t>Serve hot food and drinks between 11:00pm and 5:00am.</w:t>
      </w:r>
      <w:bookmarkEnd w:id="110"/>
    </w:p>
    <w:p w14:paraId="174A67B0" w14:textId="77777777" w:rsidR="00A164A9" w:rsidRPr="0036289F" w:rsidRDefault="00EE14E4" w:rsidP="0036289F">
      <w:pPr>
        <w:pStyle w:val="ListParagraph"/>
        <w:numPr>
          <w:ilvl w:val="0"/>
          <w:numId w:val="79"/>
        </w:numPr>
        <w:spacing w:after="0" w:line="240" w:lineRule="auto"/>
        <w:ind w:left="1800"/>
        <w:rPr>
          <w:rFonts w:ascii="Arial" w:hAnsi="Arial" w:cs="Arial"/>
          <w:lang w:eastAsia="en-GB"/>
        </w:rPr>
      </w:pPr>
      <w:bookmarkStart w:id="111" w:name="_Toc432427558"/>
      <w:r w:rsidRPr="0036289F">
        <w:rPr>
          <w:rFonts w:ascii="Arial" w:hAnsi="Arial" w:cs="Arial"/>
          <w:lang w:eastAsia="en-GB"/>
        </w:rPr>
        <w:t>Provide regulated entertainment (such as live music) to the public or a section of the public.</w:t>
      </w:r>
      <w:bookmarkEnd w:id="111"/>
    </w:p>
    <w:p w14:paraId="1C789B6A" w14:textId="77777777" w:rsidR="00A164A9" w:rsidRPr="0036289F" w:rsidRDefault="00EE14E4" w:rsidP="0036289F">
      <w:pPr>
        <w:pStyle w:val="ListParagraph"/>
        <w:numPr>
          <w:ilvl w:val="0"/>
          <w:numId w:val="79"/>
        </w:numPr>
        <w:spacing w:after="0" w:line="240" w:lineRule="auto"/>
        <w:ind w:left="1800"/>
        <w:rPr>
          <w:rFonts w:ascii="Arial" w:hAnsi="Arial" w:cs="Arial"/>
          <w:lang w:eastAsia="en-GB"/>
        </w:rPr>
      </w:pPr>
      <w:bookmarkStart w:id="112" w:name="_Toc432427559"/>
      <w:r w:rsidRPr="0036289F">
        <w:rPr>
          <w:rFonts w:ascii="Arial" w:hAnsi="Arial" w:cs="Arial"/>
          <w:lang w:eastAsia="en-GB"/>
        </w:rPr>
        <w:t xml:space="preserve">Provide regulated entertainment (such as live music) with a view of making a profit, even if this profit will be given to charity. Check with the owner of the building/land that you plan to use.  They may already have a licence in place.  If not, you will need a Temporary Event </w:t>
      </w:r>
      <w:r w:rsidR="00586F66" w:rsidRPr="0036289F">
        <w:rPr>
          <w:rFonts w:ascii="Arial" w:hAnsi="Arial" w:cs="Arial"/>
          <w:lang w:eastAsia="en-GB"/>
        </w:rPr>
        <w:t>Notice</w:t>
      </w:r>
      <w:r w:rsidRPr="0036289F">
        <w:rPr>
          <w:rFonts w:ascii="Arial" w:hAnsi="Arial" w:cs="Arial"/>
          <w:lang w:eastAsia="en-GB"/>
        </w:rPr>
        <w:t xml:space="preserve"> (TEN) or a Premises Licence.  Please contact the relevant Licensing department for more details.</w:t>
      </w:r>
      <w:bookmarkEnd w:id="112"/>
    </w:p>
    <w:p w14:paraId="59EEE821"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13" w:name="_Toc432427560"/>
      <w:r w:rsidRPr="0036289F">
        <w:rPr>
          <w:rFonts w:ascii="Arial" w:hAnsi="Arial" w:cs="Arial"/>
          <w:lang w:eastAsia="en-GB"/>
        </w:rPr>
        <w:t>Make sure you do a risk assessment – this is a careful examination of the potential hazards that may be involved in a particular activity or range of activities. Use your common sense to ensure that risks have been evaluated and that nobody is going to get hurt.</w:t>
      </w:r>
      <w:bookmarkEnd w:id="113"/>
      <w:r w:rsidRPr="0036289F">
        <w:rPr>
          <w:rFonts w:ascii="Arial" w:hAnsi="Arial" w:cs="Arial"/>
          <w:lang w:eastAsia="en-GB"/>
        </w:rPr>
        <w:t xml:space="preserve">   </w:t>
      </w:r>
    </w:p>
    <w:p w14:paraId="3D4C23CA"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14" w:name="_Toc432427561"/>
      <w:r w:rsidRPr="0036289F">
        <w:rPr>
          <w:rFonts w:ascii="Arial" w:hAnsi="Arial" w:cs="Arial"/>
          <w:lang w:eastAsia="en-GB"/>
        </w:rPr>
        <w:t>If it is a private party, you don’t need to get special permission to serve food (unle</w:t>
      </w:r>
      <w:r w:rsidR="00A164A9" w:rsidRPr="0036289F">
        <w:rPr>
          <w:rFonts w:ascii="Arial" w:hAnsi="Arial" w:cs="Arial"/>
          <w:lang w:eastAsia="en-GB"/>
        </w:rPr>
        <w:t xml:space="preserve">ss it will be after 11:00pm). </w:t>
      </w:r>
      <w:r w:rsidRPr="0036289F">
        <w:rPr>
          <w:rFonts w:ascii="Arial" w:hAnsi="Arial" w:cs="Arial"/>
          <w:lang w:eastAsia="en-GB"/>
        </w:rPr>
        <w:t xml:space="preserve">Use these basic food safety tips available from the NHS website </w:t>
      </w:r>
      <w:hyperlink r:id="rId41" w:history="1">
        <w:r w:rsidR="00A164A9" w:rsidRPr="0036289F">
          <w:rPr>
            <w:rStyle w:val="Hyperlink"/>
            <w:rFonts w:ascii="Arial" w:hAnsi="Arial" w:cs="Arial"/>
            <w:bCs/>
            <w:iCs/>
            <w:lang w:eastAsia="en-GB"/>
          </w:rPr>
          <w:t>http://www.nhs.uk/Livewell/homehygiene/Pages/Homehygienehub.aspx</w:t>
        </w:r>
        <w:bookmarkEnd w:id="114"/>
      </w:hyperlink>
      <w:r w:rsidR="00A164A9" w:rsidRPr="0036289F">
        <w:rPr>
          <w:rFonts w:ascii="Arial" w:hAnsi="Arial" w:cs="Arial"/>
          <w:lang w:eastAsia="en-GB"/>
        </w:rPr>
        <w:t xml:space="preserve"> </w:t>
      </w:r>
    </w:p>
    <w:p w14:paraId="2D05C224"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15" w:name="_Toc432427562"/>
      <w:r w:rsidRPr="0036289F">
        <w:rPr>
          <w:rFonts w:ascii="Arial" w:hAnsi="Arial" w:cs="Arial"/>
          <w:lang w:eastAsia="en-GB"/>
        </w:rPr>
        <w:t>If you are planning on holding a raffle at your event, ple</w:t>
      </w:r>
      <w:r w:rsidR="00F23125" w:rsidRPr="0036289F">
        <w:rPr>
          <w:rFonts w:ascii="Arial" w:hAnsi="Arial" w:cs="Arial"/>
          <w:lang w:eastAsia="en-GB"/>
        </w:rPr>
        <w:t>ase speak to our licensing team via the Safety Advisory Group.</w:t>
      </w:r>
      <w:bookmarkEnd w:id="115"/>
    </w:p>
    <w:p w14:paraId="50F5BD0A" w14:textId="77777777" w:rsidR="00A164A9" w:rsidRPr="0036289F" w:rsidRDefault="00EE14E4" w:rsidP="0036289F">
      <w:pPr>
        <w:pStyle w:val="ListParagraph"/>
        <w:numPr>
          <w:ilvl w:val="0"/>
          <w:numId w:val="79"/>
        </w:numPr>
        <w:spacing w:after="0" w:line="240" w:lineRule="auto"/>
        <w:rPr>
          <w:rFonts w:ascii="Arial" w:hAnsi="Arial" w:cs="Arial"/>
          <w:lang w:eastAsia="en-GB"/>
        </w:rPr>
      </w:pPr>
      <w:bookmarkStart w:id="116" w:name="_Toc432427563"/>
      <w:r w:rsidRPr="0036289F">
        <w:rPr>
          <w:rFonts w:ascii="Arial" w:hAnsi="Arial" w:cs="Arial"/>
          <w:lang w:eastAsia="en-GB"/>
        </w:rPr>
        <w:t>You will need to clean up afterwards.  Let people know in advance what time it will finish and keep a section aside for recycling bins and bin bags.  Ask people to chip in.</w:t>
      </w:r>
      <w:bookmarkEnd w:id="116"/>
    </w:p>
    <w:p w14:paraId="7E61F9ED" w14:textId="77777777" w:rsidR="00EE14E4" w:rsidRPr="0036289F" w:rsidRDefault="00EE14E4" w:rsidP="0036289F">
      <w:pPr>
        <w:pStyle w:val="ListParagraph"/>
        <w:numPr>
          <w:ilvl w:val="0"/>
          <w:numId w:val="79"/>
        </w:numPr>
        <w:spacing w:after="0" w:line="240" w:lineRule="auto"/>
        <w:rPr>
          <w:rFonts w:ascii="Arial" w:hAnsi="Arial" w:cs="Arial"/>
          <w:lang w:eastAsia="en-GB"/>
        </w:rPr>
      </w:pPr>
      <w:bookmarkStart w:id="117" w:name="_Toc432427564"/>
      <w:r w:rsidRPr="0036289F">
        <w:rPr>
          <w:rFonts w:ascii="Arial" w:hAnsi="Arial" w:cs="Arial"/>
          <w:lang w:eastAsia="en-GB"/>
        </w:rPr>
        <w:t>Have a weather proof back up plan.  What if it rains?  Make sure that you have umbrellas/tarpaulins and parasols available and keep them on standby.  Or find a covered venue just in case.</w:t>
      </w:r>
      <w:bookmarkEnd w:id="117"/>
    </w:p>
    <w:p w14:paraId="0FBDFC60" w14:textId="77777777" w:rsidR="00EE14E4" w:rsidRPr="00C92683" w:rsidRDefault="00EE14E4" w:rsidP="003905A2">
      <w:pPr>
        <w:spacing w:after="0" w:line="240" w:lineRule="auto"/>
        <w:jc w:val="both"/>
        <w:outlineLvl w:val="2"/>
        <w:rPr>
          <w:rFonts w:ascii="Arial" w:hAnsi="Arial" w:cs="Arial"/>
          <w:bCs/>
          <w:iCs/>
          <w:lang w:eastAsia="en-GB"/>
        </w:rPr>
      </w:pPr>
    </w:p>
    <w:tbl>
      <w:tblPr>
        <w:tblStyle w:val="TableGrid"/>
        <w:tblW w:w="0" w:type="auto"/>
        <w:tblInd w:w="0" w:type="dxa"/>
        <w:shd w:val="clear" w:color="auto" w:fill="000000" w:themeFill="text1"/>
        <w:tblLook w:val="04A0" w:firstRow="1" w:lastRow="0" w:firstColumn="1" w:lastColumn="0" w:noHBand="0" w:noVBand="1"/>
        <w:tblCaption w:val="structures"/>
      </w:tblPr>
      <w:tblGrid>
        <w:gridCol w:w="9016"/>
      </w:tblGrid>
      <w:tr w:rsidR="00260109" w:rsidRPr="00260109" w14:paraId="1DC518DA" w14:textId="77777777" w:rsidTr="00465D49">
        <w:trPr>
          <w:tblHeader/>
        </w:trPr>
        <w:tc>
          <w:tcPr>
            <w:tcW w:w="9242" w:type="dxa"/>
            <w:shd w:val="clear" w:color="auto" w:fill="000000" w:themeFill="text1"/>
          </w:tcPr>
          <w:p w14:paraId="0687AB59" w14:textId="77777777" w:rsidR="00260109" w:rsidRPr="00260109" w:rsidRDefault="00260109" w:rsidP="00487247">
            <w:pPr>
              <w:pStyle w:val="Heading1"/>
              <w:outlineLvl w:val="0"/>
              <w:rPr>
                <w:lang w:eastAsia="en-GB"/>
              </w:rPr>
            </w:pPr>
            <w:bookmarkStart w:id="118" w:name="_Toc47092851"/>
            <w:r w:rsidRPr="00260109">
              <w:rPr>
                <w:lang w:eastAsia="en-GB"/>
              </w:rPr>
              <w:t>Structures</w:t>
            </w:r>
            <w:bookmarkEnd w:id="118"/>
            <w:r w:rsidRPr="00260109">
              <w:rPr>
                <w:lang w:eastAsia="en-GB"/>
              </w:rPr>
              <w:t xml:space="preserve"> </w:t>
            </w:r>
          </w:p>
        </w:tc>
      </w:tr>
    </w:tbl>
    <w:p w14:paraId="2D571A6B" w14:textId="77777777" w:rsidR="003206F8" w:rsidRPr="00E02920" w:rsidRDefault="003206F8" w:rsidP="00E72AE7">
      <w:pPr>
        <w:spacing w:after="0" w:line="240" w:lineRule="auto"/>
        <w:jc w:val="both"/>
        <w:rPr>
          <w:rFonts w:ascii="Arial" w:hAnsi="Arial" w:cs="Arial"/>
        </w:rPr>
      </w:pPr>
      <w:r w:rsidRPr="00E02920">
        <w:rPr>
          <w:rFonts w:ascii="Arial" w:hAnsi="Arial" w:cs="Arial"/>
        </w:rPr>
        <w:t>Any person that constructs or erects any item on the event site should give you a written certificate confirming that it is safe. Any temporary structure, such as scaffolding or stages, need to meet the required sta</w:t>
      </w:r>
      <w:r w:rsidR="00E72AE7" w:rsidRPr="00E02920">
        <w:rPr>
          <w:rFonts w:ascii="Arial" w:hAnsi="Arial" w:cs="Arial"/>
        </w:rPr>
        <w:t>ndards for construction sites. I</w:t>
      </w:r>
      <w:r w:rsidRPr="00E02920">
        <w:rPr>
          <w:rFonts w:ascii="Arial" w:hAnsi="Arial" w:cs="Arial"/>
        </w:rPr>
        <w:t xml:space="preserve">f you are going to have a marquee, you need to make sure that all stakes and pegs are highly visible and fenced off to the public.  Make sure the company you use are reputable, covered by Public and Employers Liability and that the marquee is fire retardant certified. You will need to have fire extinguishers and clearly marked entry and exit signs. </w:t>
      </w:r>
    </w:p>
    <w:p w14:paraId="019D4FB2" w14:textId="77777777" w:rsidR="003206F8" w:rsidRPr="00E02920" w:rsidRDefault="003206F8" w:rsidP="003905A2">
      <w:pPr>
        <w:spacing w:after="0" w:line="240" w:lineRule="auto"/>
        <w:jc w:val="both"/>
        <w:rPr>
          <w:rFonts w:ascii="Arial" w:hAnsi="Arial" w:cs="Arial"/>
        </w:rPr>
      </w:pPr>
    </w:p>
    <w:p w14:paraId="0B070475" w14:textId="77777777" w:rsidR="003206F8" w:rsidRPr="00E02920" w:rsidRDefault="003206F8" w:rsidP="003905A2">
      <w:pPr>
        <w:spacing w:after="0" w:line="240" w:lineRule="auto"/>
        <w:ind w:hanging="720"/>
        <w:jc w:val="both"/>
        <w:rPr>
          <w:rFonts w:ascii="Arial" w:hAnsi="Arial" w:cs="Arial"/>
        </w:rPr>
      </w:pPr>
      <w:r w:rsidRPr="00E02920">
        <w:rPr>
          <w:rFonts w:ascii="Arial" w:hAnsi="Arial" w:cs="Arial"/>
        </w:rPr>
        <w:tab/>
        <w:t>You must make sure that structures and installations do not block any entry or exit points from the site and consider how you are going to prevent trips or other physical hazards (sharp edges/points).</w:t>
      </w:r>
    </w:p>
    <w:p w14:paraId="2742B71A" w14:textId="77777777" w:rsidR="003206F8" w:rsidRPr="00E02920" w:rsidRDefault="003206F8" w:rsidP="003905A2">
      <w:pPr>
        <w:spacing w:after="0" w:line="240" w:lineRule="auto"/>
        <w:jc w:val="both"/>
        <w:outlineLvl w:val="2"/>
        <w:rPr>
          <w:rFonts w:ascii="Arial" w:hAnsi="Arial" w:cs="Arial"/>
          <w:b/>
          <w:bCs/>
          <w:i/>
          <w:iCs/>
          <w:lang w:eastAsia="en-GB"/>
        </w:rPr>
      </w:pPr>
    </w:p>
    <w:p w14:paraId="45772112" w14:textId="3096049C" w:rsidR="003206F8" w:rsidRPr="00E02920" w:rsidRDefault="003206F8" w:rsidP="003905A2">
      <w:pPr>
        <w:spacing w:after="0" w:line="240" w:lineRule="auto"/>
        <w:jc w:val="both"/>
        <w:rPr>
          <w:rFonts w:ascii="Arial" w:hAnsi="Arial" w:cs="Arial"/>
          <w:lang w:eastAsia="en-GB"/>
        </w:rPr>
      </w:pPr>
      <w:r w:rsidRPr="00E02920">
        <w:rPr>
          <w:rFonts w:ascii="Arial" w:hAnsi="Arial" w:cs="Arial"/>
          <w:lang w:eastAsia="en-GB"/>
        </w:rPr>
        <w:t xml:space="preserve">The event may require the provision of temporary demountable structures (e.g. </w:t>
      </w:r>
      <w:r w:rsidR="00C34048" w:rsidRPr="00E02920">
        <w:rPr>
          <w:rFonts w:ascii="Arial" w:hAnsi="Arial" w:cs="Arial"/>
          <w:lang w:eastAsia="en-GB"/>
        </w:rPr>
        <w:t xml:space="preserve">gazebos, </w:t>
      </w:r>
      <w:r w:rsidRPr="00E02920">
        <w:rPr>
          <w:rFonts w:ascii="Arial" w:hAnsi="Arial" w:cs="Arial"/>
          <w:lang w:eastAsia="en-GB"/>
        </w:rPr>
        <w:t>marquees</w:t>
      </w:r>
      <w:r w:rsidR="00C34048" w:rsidRPr="00E02920">
        <w:rPr>
          <w:rFonts w:ascii="Arial" w:hAnsi="Arial" w:cs="Arial"/>
          <w:lang w:eastAsia="en-GB"/>
        </w:rPr>
        <w:t xml:space="preserve"> and stages</w:t>
      </w:r>
      <w:r w:rsidRPr="00E02920">
        <w:rPr>
          <w:rFonts w:ascii="Arial" w:hAnsi="Arial" w:cs="Arial"/>
          <w:lang w:eastAsia="en-GB"/>
        </w:rPr>
        <w:t>). It is essential that any temporary structures are designed and erected to suit the specific purpose intended and it is useful to consider the following points:</w:t>
      </w:r>
    </w:p>
    <w:p w14:paraId="063BA5E6" w14:textId="77777777" w:rsidR="00014E81" w:rsidRPr="00E02920" w:rsidRDefault="00014E81" w:rsidP="003905A2">
      <w:pPr>
        <w:spacing w:after="0" w:line="240" w:lineRule="auto"/>
        <w:jc w:val="both"/>
        <w:rPr>
          <w:rFonts w:ascii="Arial" w:hAnsi="Arial" w:cs="Arial"/>
          <w:lang w:eastAsia="en-GB"/>
        </w:rPr>
      </w:pPr>
    </w:p>
    <w:p w14:paraId="063C8FB7" w14:textId="77777777" w:rsidR="003206F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Where will they be located?</w:t>
      </w:r>
    </w:p>
    <w:p w14:paraId="5C6204F1" w14:textId="77777777" w:rsidR="003206F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Who is the s</w:t>
      </w:r>
      <w:r w:rsidR="003206F8" w:rsidRPr="00E02920">
        <w:rPr>
          <w:rFonts w:ascii="Arial" w:hAnsi="Arial" w:cs="Arial"/>
          <w:lang w:eastAsia="en-GB"/>
        </w:rPr>
        <w:t>upplier</w:t>
      </w:r>
      <w:r w:rsidRPr="00E02920">
        <w:rPr>
          <w:rFonts w:ascii="Arial" w:hAnsi="Arial" w:cs="Arial"/>
          <w:lang w:eastAsia="en-GB"/>
        </w:rPr>
        <w:t>?</w:t>
      </w:r>
    </w:p>
    <w:p w14:paraId="37648ADC" w14:textId="77777777" w:rsidR="00C3404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Who will erect the structure(s)?</w:t>
      </w:r>
    </w:p>
    <w:p w14:paraId="272FF6AF" w14:textId="77777777" w:rsidR="003206F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What d</w:t>
      </w:r>
      <w:r w:rsidR="003206F8" w:rsidRPr="00E02920">
        <w:rPr>
          <w:rFonts w:ascii="Arial" w:hAnsi="Arial" w:cs="Arial"/>
          <w:lang w:eastAsia="en-GB"/>
        </w:rPr>
        <w:t>esign</w:t>
      </w:r>
      <w:r w:rsidR="00F50EBF" w:rsidRPr="00E02920">
        <w:rPr>
          <w:rFonts w:ascii="Arial" w:hAnsi="Arial" w:cs="Arial"/>
          <w:lang w:eastAsia="en-GB"/>
        </w:rPr>
        <w:t xml:space="preserve"> will </w:t>
      </w:r>
      <w:r w:rsidRPr="00E02920">
        <w:rPr>
          <w:rFonts w:ascii="Arial" w:hAnsi="Arial" w:cs="Arial"/>
          <w:lang w:eastAsia="en-GB"/>
        </w:rPr>
        <w:t xml:space="preserve">meet your requirements? </w:t>
      </w:r>
    </w:p>
    <w:p w14:paraId="76176C77" w14:textId="77777777" w:rsidR="003206F8" w:rsidRPr="00E02920" w:rsidRDefault="003206F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Protection of workers (e.g. from falling, from falling objects and from injury incurred through lifting loads)</w:t>
      </w:r>
    </w:p>
    <w:p w14:paraId="7BA909B6" w14:textId="77777777" w:rsidR="003206F8" w:rsidRPr="00E02920" w:rsidRDefault="003206F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Fire evacuation, exits, escape signs, extinguishers (all structures should be considered in the event fire risk assessment)</w:t>
      </w:r>
    </w:p>
    <w:p w14:paraId="1EE68E52" w14:textId="77777777" w:rsidR="003206F8" w:rsidRPr="00E02920" w:rsidRDefault="003206F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Use of lifting and rigging equipment</w:t>
      </w:r>
    </w:p>
    <w:p w14:paraId="0DEE955E" w14:textId="77777777" w:rsidR="003206F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Who and when will structures be dismantled?</w:t>
      </w:r>
    </w:p>
    <w:p w14:paraId="14E4E5C2" w14:textId="6D5F77CE" w:rsidR="001D6297" w:rsidRPr="00E02920" w:rsidRDefault="001D6297" w:rsidP="001D6297">
      <w:pPr>
        <w:pStyle w:val="ListParagraph"/>
        <w:numPr>
          <w:ilvl w:val="0"/>
          <w:numId w:val="44"/>
        </w:numPr>
        <w:tabs>
          <w:tab w:val="clear" w:pos="720"/>
        </w:tabs>
        <w:autoSpaceDE w:val="0"/>
        <w:autoSpaceDN w:val="0"/>
        <w:spacing w:after="0" w:line="240" w:lineRule="auto"/>
        <w:ind w:left="270" w:hanging="270"/>
        <w:rPr>
          <w:rFonts w:ascii="Arial" w:hAnsi="Arial" w:cs="Arial"/>
          <w:iCs/>
          <w:lang w:eastAsia="en-GB"/>
        </w:rPr>
      </w:pPr>
      <w:r w:rsidRPr="00E02920">
        <w:rPr>
          <w:rFonts w:ascii="Arial" w:hAnsi="Arial" w:cs="Arial"/>
          <w:iCs/>
          <w:lang w:eastAsia="en-GB"/>
        </w:rPr>
        <w:t>ensure that all upholstered furniture, curtains, drapes, tents and marquees, are fire retardant, or have been t</w:t>
      </w:r>
      <w:r w:rsidR="00E02920">
        <w:rPr>
          <w:rFonts w:ascii="Arial" w:hAnsi="Arial" w:cs="Arial"/>
          <w:iCs/>
          <w:lang w:eastAsia="en-GB"/>
        </w:rPr>
        <w:t xml:space="preserve">reated to give some fire </w:t>
      </w:r>
      <w:proofErr w:type="spellStart"/>
      <w:r w:rsidR="00E02920">
        <w:rPr>
          <w:rFonts w:ascii="Arial" w:hAnsi="Arial" w:cs="Arial"/>
          <w:iCs/>
          <w:lang w:eastAsia="en-GB"/>
        </w:rPr>
        <w:t>retarda</w:t>
      </w:r>
      <w:r w:rsidRPr="00E02920">
        <w:rPr>
          <w:rFonts w:ascii="Arial" w:hAnsi="Arial" w:cs="Arial"/>
          <w:iCs/>
          <w:lang w:eastAsia="en-GB"/>
        </w:rPr>
        <w:t>ncy</w:t>
      </w:r>
      <w:proofErr w:type="spellEnd"/>
      <w:r w:rsidRPr="00E02920">
        <w:rPr>
          <w:rFonts w:ascii="Arial" w:hAnsi="Arial" w:cs="Arial"/>
          <w:iCs/>
          <w:lang w:eastAsia="en-GB"/>
        </w:rPr>
        <w:t>;</w:t>
      </w:r>
    </w:p>
    <w:p w14:paraId="2C4EF634" w14:textId="77777777" w:rsidR="001D6297" w:rsidRPr="00E02920" w:rsidRDefault="001D6297" w:rsidP="001D6297">
      <w:pPr>
        <w:pStyle w:val="ListParagraph"/>
        <w:numPr>
          <w:ilvl w:val="0"/>
          <w:numId w:val="44"/>
        </w:numPr>
        <w:tabs>
          <w:tab w:val="clear" w:pos="720"/>
        </w:tabs>
        <w:autoSpaceDE w:val="0"/>
        <w:autoSpaceDN w:val="0"/>
        <w:spacing w:after="0" w:line="240" w:lineRule="auto"/>
        <w:ind w:left="270" w:hanging="270"/>
        <w:jc w:val="both"/>
        <w:rPr>
          <w:rFonts w:ascii="Arial" w:hAnsi="Arial" w:cs="Arial"/>
          <w:lang w:eastAsia="en-GB"/>
        </w:rPr>
      </w:pPr>
      <w:r w:rsidRPr="00E02920">
        <w:rPr>
          <w:rFonts w:ascii="Arial" w:hAnsi="Arial" w:cs="Arial"/>
          <w:iCs/>
          <w:lang w:eastAsia="en-GB"/>
        </w:rPr>
        <w:t>ensure adequate marquees, temporary structures and other fire hazards are sited an adequate distance apart;</w:t>
      </w:r>
    </w:p>
    <w:p w14:paraId="6C48019A" w14:textId="77777777" w:rsidR="003206F8" w:rsidRPr="00E02920" w:rsidRDefault="00C34048" w:rsidP="00026B36">
      <w:pPr>
        <w:numPr>
          <w:ilvl w:val="0"/>
          <w:numId w:val="44"/>
        </w:numPr>
        <w:tabs>
          <w:tab w:val="clear" w:pos="720"/>
          <w:tab w:val="num" w:pos="284"/>
        </w:tabs>
        <w:spacing w:after="0" w:line="240" w:lineRule="auto"/>
        <w:ind w:left="284" w:hanging="284"/>
        <w:jc w:val="both"/>
        <w:rPr>
          <w:rFonts w:ascii="Arial" w:hAnsi="Arial" w:cs="Arial"/>
          <w:lang w:eastAsia="en-GB"/>
        </w:rPr>
      </w:pPr>
      <w:r w:rsidRPr="00E02920">
        <w:rPr>
          <w:rFonts w:ascii="Arial" w:hAnsi="Arial" w:cs="Arial"/>
          <w:lang w:eastAsia="en-GB"/>
        </w:rPr>
        <w:t>Review e</w:t>
      </w:r>
      <w:r w:rsidR="003206F8" w:rsidRPr="00E02920">
        <w:rPr>
          <w:rFonts w:ascii="Arial" w:hAnsi="Arial" w:cs="Arial"/>
          <w:lang w:eastAsia="en-GB"/>
        </w:rPr>
        <w:t>ssential documentation - construction drawings, risk assessment, safety method statement, completion statement</w:t>
      </w:r>
    </w:p>
    <w:p w14:paraId="2172738C" w14:textId="77777777" w:rsidR="001D6297" w:rsidRPr="00E02920" w:rsidRDefault="00C34048" w:rsidP="001D6297">
      <w:pPr>
        <w:numPr>
          <w:ilvl w:val="0"/>
          <w:numId w:val="44"/>
        </w:numPr>
        <w:tabs>
          <w:tab w:val="clear" w:pos="720"/>
          <w:tab w:val="num" w:pos="284"/>
        </w:tabs>
        <w:spacing w:after="0" w:line="240" w:lineRule="auto"/>
        <w:ind w:left="270" w:hanging="284"/>
        <w:jc w:val="both"/>
        <w:rPr>
          <w:rFonts w:ascii="Arial" w:hAnsi="Arial" w:cs="Arial"/>
          <w:lang w:eastAsia="en-GB"/>
        </w:rPr>
      </w:pPr>
      <w:r w:rsidRPr="00E02920">
        <w:rPr>
          <w:rFonts w:ascii="Arial" w:hAnsi="Arial" w:cs="Arial"/>
          <w:lang w:eastAsia="en-GB"/>
        </w:rPr>
        <w:t>Who m</w:t>
      </w:r>
      <w:r w:rsidR="003206F8" w:rsidRPr="00E02920">
        <w:rPr>
          <w:rFonts w:ascii="Arial" w:hAnsi="Arial" w:cs="Arial"/>
          <w:lang w:eastAsia="en-GB"/>
        </w:rPr>
        <w:t>anag</w:t>
      </w:r>
      <w:r w:rsidRPr="00E02920">
        <w:rPr>
          <w:rFonts w:ascii="Arial" w:hAnsi="Arial" w:cs="Arial"/>
          <w:lang w:eastAsia="en-GB"/>
        </w:rPr>
        <w:t xml:space="preserve">es </w:t>
      </w:r>
      <w:r w:rsidR="003206F8" w:rsidRPr="00E02920">
        <w:rPr>
          <w:rFonts w:ascii="Arial" w:hAnsi="Arial" w:cs="Arial"/>
          <w:lang w:eastAsia="en-GB"/>
        </w:rPr>
        <w:t xml:space="preserve">the completed structure - lighting, marking, </w:t>
      </w:r>
      <w:proofErr w:type="gramStart"/>
      <w:r w:rsidR="003206F8" w:rsidRPr="00E02920">
        <w:rPr>
          <w:rFonts w:ascii="Arial" w:hAnsi="Arial" w:cs="Arial"/>
          <w:lang w:eastAsia="en-GB"/>
        </w:rPr>
        <w:t>managing</w:t>
      </w:r>
      <w:proofErr w:type="gramEnd"/>
      <w:r w:rsidR="003206F8" w:rsidRPr="00E02920">
        <w:rPr>
          <w:rFonts w:ascii="Arial" w:hAnsi="Arial" w:cs="Arial"/>
          <w:lang w:eastAsia="en-GB"/>
        </w:rPr>
        <w:t xml:space="preserve"> the loads</w:t>
      </w:r>
      <w:r w:rsidR="008712BF" w:rsidRPr="00E02920">
        <w:rPr>
          <w:rFonts w:ascii="Arial" w:hAnsi="Arial" w:cs="Arial"/>
          <w:lang w:eastAsia="en-GB"/>
        </w:rPr>
        <w:t>.</w:t>
      </w:r>
    </w:p>
    <w:p w14:paraId="3EC78C6A" w14:textId="77777777" w:rsidR="008712BF" w:rsidRPr="00FA06F5" w:rsidRDefault="008712BF" w:rsidP="008712BF">
      <w:pPr>
        <w:spacing w:after="0" w:line="240" w:lineRule="auto"/>
        <w:jc w:val="both"/>
        <w:rPr>
          <w:rFonts w:ascii="Arial" w:hAnsi="Arial" w:cs="Arial"/>
          <w:color w:val="FF0000"/>
          <w:lang w:eastAsia="en-GB"/>
        </w:rPr>
      </w:pPr>
    </w:p>
    <w:tbl>
      <w:tblPr>
        <w:tblStyle w:val="TableGrid"/>
        <w:tblW w:w="0" w:type="auto"/>
        <w:tblInd w:w="0" w:type="dxa"/>
        <w:shd w:val="clear" w:color="auto" w:fill="000000" w:themeFill="text1"/>
        <w:tblLook w:val="04A0" w:firstRow="1" w:lastRow="0" w:firstColumn="1" w:lastColumn="0" w:noHBand="0" w:noVBand="1"/>
        <w:tblCaption w:val="terrorism"/>
      </w:tblPr>
      <w:tblGrid>
        <w:gridCol w:w="9016"/>
      </w:tblGrid>
      <w:tr w:rsidR="00260109" w:rsidRPr="00260109" w14:paraId="47F191B9" w14:textId="77777777" w:rsidTr="00465D49">
        <w:trPr>
          <w:tblHeader/>
        </w:trPr>
        <w:tc>
          <w:tcPr>
            <w:tcW w:w="9016" w:type="dxa"/>
            <w:shd w:val="clear" w:color="auto" w:fill="000000" w:themeFill="text1"/>
          </w:tcPr>
          <w:p w14:paraId="08628E16" w14:textId="77777777" w:rsidR="00260109" w:rsidRPr="00260109" w:rsidRDefault="00260109" w:rsidP="00487247">
            <w:pPr>
              <w:pStyle w:val="Heading1"/>
              <w:outlineLvl w:val="0"/>
              <w:rPr>
                <w:lang w:eastAsia="en-GB"/>
              </w:rPr>
            </w:pPr>
            <w:bookmarkStart w:id="119" w:name="transport"/>
            <w:bookmarkStart w:id="120" w:name="_Toc47092852"/>
            <w:bookmarkEnd w:id="119"/>
            <w:r w:rsidRPr="00260109">
              <w:rPr>
                <w:lang w:eastAsia="en-GB"/>
              </w:rPr>
              <w:t>Terrorism</w:t>
            </w:r>
            <w:bookmarkEnd w:id="120"/>
          </w:p>
        </w:tc>
      </w:tr>
    </w:tbl>
    <w:p w14:paraId="37B57F16" w14:textId="7375BBB3" w:rsidR="0028231E" w:rsidRPr="002456A0"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The most vulnerable part of the UK to a terrorist attack is our crowded places, which include major</w:t>
      </w:r>
      <w:r>
        <w:rPr>
          <w:rFonts w:ascii="Arial" w:eastAsia="Calibri" w:hAnsi="Arial" w:cs="Arial"/>
          <w:lang w:eastAsia="en-GB"/>
        </w:rPr>
        <w:t xml:space="preserve"> </w:t>
      </w:r>
      <w:r w:rsidRPr="002456A0">
        <w:rPr>
          <w:rFonts w:ascii="Arial" w:eastAsia="Calibri" w:hAnsi="Arial" w:cs="Arial"/>
          <w:lang w:eastAsia="en-GB"/>
        </w:rPr>
        <w:t>events. In the wake of recent atrocities, event organisers need to be increasingly mindful of their</w:t>
      </w:r>
      <w:r>
        <w:rPr>
          <w:rFonts w:ascii="Arial" w:eastAsia="Calibri" w:hAnsi="Arial" w:cs="Arial"/>
          <w:lang w:eastAsia="en-GB"/>
        </w:rPr>
        <w:t xml:space="preserve"> </w:t>
      </w:r>
      <w:r w:rsidRPr="002456A0">
        <w:rPr>
          <w:rFonts w:ascii="Arial" w:eastAsia="Calibri" w:hAnsi="Arial" w:cs="Arial"/>
          <w:lang w:eastAsia="en-GB"/>
        </w:rPr>
        <w:t>security arrangements.</w:t>
      </w:r>
    </w:p>
    <w:p w14:paraId="1DE4131B" w14:textId="77777777" w:rsidR="0028231E" w:rsidRDefault="0028231E" w:rsidP="002456A0">
      <w:pPr>
        <w:spacing w:after="0" w:line="240" w:lineRule="auto"/>
        <w:jc w:val="both"/>
        <w:rPr>
          <w:rFonts w:ascii="Arial" w:eastAsia="Calibri" w:hAnsi="Arial" w:cs="Arial"/>
          <w:lang w:eastAsia="en-GB"/>
        </w:rPr>
      </w:pPr>
    </w:p>
    <w:p w14:paraId="3B6519B1" w14:textId="5AE7CB00" w:rsidR="0028231E" w:rsidRDefault="0028231E" w:rsidP="002456A0">
      <w:pPr>
        <w:spacing w:after="0" w:line="240" w:lineRule="auto"/>
        <w:jc w:val="both"/>
        <w:rPr>
          <w:rFonts w:ascii="Arial" w:eastAsia="Calibri" w:hAnsi="Arial" w:cs="Arial"/>
          <w:lang w:eastAsia="en-GB"/>
        </w:rPr>
      </w:pPr>
      <w:r w:rsidRPr="002456A0">
        <w:rPr>
          <w:rFonts w:ascii="Arial" w:eastAsia="Calibri" w:hAnsi="Arial" w:cs="Arial"/>
          <w:lang w:eastAsia="en-GB"/>
        </w:rPr>
        <w:t>Use the advice below to help keep your event safe.</w:t>
      </w:r>
    </w:p>
    <w:p w14:paraId="0963952C" w14:textId="77777777" w:rsidR="0028231E" w:rsidRPr="0028231E" w:rsidRDefault="0028231E" w:rsidP="002456A0">
      <w:pPr>
        <w:spacing w:after="0" w:line="240" w:lineRule="auto"/>
        <w:jc w:val="both"/>
        <w:rPr>
          <w:rFonts w:ascii="Arial" w:hAnsi="Arial" w:cs="Arial"/>
        </w:rPr>
      </w:pPr>
    </w:p>
    <w:p w14:paraId="197034BC" w14:textId="07E4E127" w:rsidR="00B60C8C" w:rsidRPr="00C92683" w:rsidRDefault="00B60C8C" w:rsidP="00526590">
      <w:pPr>
        <w:spacing w:line="240" w:lineRule="auto"/>
        <w:jc w:val="both"/>
        <w:rPr>
          <w:rFonts w:ascii="Arial" w:hAnsi="Arial" w:cs="Arial"/>
        </w:rPr>
      </w:pPr>
      <w:r w:rsidRPr="00C92683">
        <w:rPr>
          <w:rFonts w:ascii="Arial" w:hAnsi="Arial" w:cs="Arial"/>
        </w:rPr>
        <w:t xml:space="preserve">The current UK Terrorist threat level is SEVERE; this means that an attack is highly likely. </w:t>
      </w:r>
      <w:r w:rsidR="0028231E">
        <w:rPr>
          <w:rFonts w:ascii="Arial" w:hAnsi="Arial" w:cs="Arial"/>
        </w:rPr>
        <w:t xml:space="preserve">Further information on the threat level to the UK can be found </w:t>
      </w:r>
      <w:proofErr w:type="gramStart"/>
      <w:r w:rsidR="0028231E">
        <w:rPr>
          <w:rFonts w:ascii="Arial" w:hAnsi="Arial" w:cs="Arial"/>
        </w:rPr>
        <w:t xml:space="preserve">at  </w:t>
      </w:r>
      <w:r w:rsidR="0028231E" w:rsidRPr="002456A0">
        <w:rPr>
          <w:rFonts w:ascii="Arial" w:eastAsia="Calibri" w:hAnsi="Arial" w:cs="Arial"/>
          <w:color w:val="0000FF"/>
          <w:lang w:eastAsia="en-GB"/>
        </w:rPr>
        <w:t>https</w:t>
      </w:r>
      <w:proofErr w:type="gramEnd"/>
      <w:r w:rsidR="0028231E" w:rsidRPr="002456A0">
        <w:rPr>
          <w:rFonts w:ascii="Arial" w:eastAsia="Calibri" w:hAnsi="Arial" w:cs="Arial"/>
          <w:color w:val="0000FF"/>
          <w:lang w:eastAsia="en-GB"/>
        </w:rPr>
        <w:t>://www.gov.uk/terrorism-national-emergency</w:t>
      </w:r>
    </w:p>
    <w:p w14:paraId="1505EB83" w14:textId="04686407" w:rsidR="0028231E" w:rsidRDefault="0028231E" w:rsidP="00526590">
      <w:pPr>
        <w:spacing w:line="240" w:lineRule="auto"/>
        <w:rPr>
          <w:rFonts w:ascii="Arial" w:hAnsi="Arial" w:cs="Arial"/>
          <w:b/>
        </w:rPr>
      </w:pPr>
      <w:r>
        <w:rPr>
          <w:rFonts w:ascii="Arial" w:hAnsi="Arial" w:cs="Arial"/>
          <w:b/>
        </w:rPr>
        <w:t>A terrorist attack may take one or a combination of the following forms:</w:t>
      </w:r>
    </w:p>
    <w:p w14:paraId="45B58B79" w14:textId="6815EF3A" w:rsidR="0028231E" w:rsidRPr="002456A0"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b/>
          <w:bCs/>
          <w:lang w:eastAsia="en-GB"/>
        </w:rPr>
        <w:t xml:space="preserve">Vehicle Borne Improvised Explosive Device (IED), </w:t>
      </w:r>
      <w:r w:rsidRPr="002456A0">
        <w:rPr>
          <w:rFonts w:ascii="Arial" w:eastAsia="Calibri" w:hAnsi="Arial" w:cs="Arial"/>
          <w:lang w:eastAsia="en-GB"/>
        </w:rPr>
        <w:t>either an abandoned vehicle or by using a vehicle to penetrate an area either to detonate or to be used as a weapon.</w:t>
      </w:r>
    </w:p>
    <w:p w14:paraId="60B47BC5" w14:textId="77777777" w:rsidR="0028231E" w:rsidRPr="002456A0"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b/>
          <w:bCs/>
          <w:lang w:eastAsia="en-GB"/>
        </w:rPr>
        <w:t xml:space="preserve">Person Borne IED, </w:t>
      </w:r>
      <w:r w:rsidRPr="002456A0">
        <w:rPr>
          <w:rFonts w:ascii="Arial" w:eastAsia="Calibri" w:hAnsi="Arial" w:cs="Arial"/>
          <w:lang w:eastAsia="en-GB"/>
        </w:rPr>
        <w:t>such as the tactics used by a suicide bomber.</w:t>
      </w:r>
    </w:p>
    <w:p w14:paraId="06FD141B" w14:textId="77777777" w:rsidR="0028231E" w:rsidRPr="002456A0"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b/>
          <w:bCs/>
          <w:lang w:eastAsia="en-GB"/>
        </w:rPr>
        <w:t xml:space="preserve">Placed IED, </w:t>
      </w:r>
      <w:r w:rsidRPr="002456A0">
        <w:rPr>
          <w:rFonts w:ascii="Arial" w:eastAsia="Calibri" w:hAnsi="Arial" w:cs="Arial"/>
          <w:lang w:eastAsia="en-GB"/>
        </w:rPr>
        <w:t>something deliberately placed to detonate, it could be disguised.</w:t>
      </w:r>
    </w:p>
    <w:p w14:paraId="60E74B46" w14:textId="5B722301" w:rsidR="0028231E" w:rsidRDefault="0028231E" w:rsidP="002456A0">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b/>
          <w:bCs/>
          <w:lang w:eastAsia="en-GB"/>
        </w:rPr>
        <w:t>Marauding Firearms/Weapons Attack</w:t>
      </w:r>
      <w:r w:rsidRPr="002456A0">
        <w:rPr>
          <w:rFonts w:ascii="Arial" w:eastAsia="Calibri" w:hAnsi="Arial" w:cs="Arial"/>
          <w:lang w:eastAsia="en-GB"/>
        </w:rPr>
        <w:t>, where a bladed weapon or firearm is used in a marauding attack.</w:t>
      </w:r>
    </w:p>
    <w:p w14:paraId="44B5BD0C" w14:textId="5197B2BA" w:rsidR="0028231E" w:rsidRDefault="0028231E" w:rsidP="002456A0">
      <w:pPr>
        <w:autoSpaceDE w:val="0"/>
        <w:autoSpaceDN w:val="0"/>
        <w:adjustRightInd w:val="0"/>
        <w:spacing w:after="0" w:line="240" w:lineRule="auto"/>
        <w:rPr>
          <w:rFonts w:ascii="Arial" w:hAnsi="Arial" w:cs="Arial"/>
        </w:rPr>
      </w:pPr>
    </w:p>
    <w:p w14:paraId="12E0CB8D" w14:textId="77777777" w:rsidR="0028231E" w:rsidRPr="002456A0" w:rsidRDefault="0028231E" w:rsidP="0028231E">
      <w:pPr>
        <w:autoSpaceDE w:val="0"/>
        <w:autoSpaceDN w:val="0"/>
        <w:adjustRightInd w:val="0"/>
        <w:spacing w:after="0" w:line="240" w:lineRule="auto"/>
        <w:rPr>
          <w:rFonts w:ascii="Arial" w:eastAsia="Calibri" w:hAnsi="Arial" w:cs="Arial"/>
          <w:sz w:val="28"/>
          <w:szCs w:val="28"/>
          <w:lang w:eastAsia="en-GB"/>
        </w:rPr>
      </w:pPr>
      <w:r w:rsidRPr="002456A0">
        <w:rPr>
          <w:rFonts w:ascii="Arial" w:eastAsia="Calibri" w:hAnsi="Arial" w:cs="Arial"/>
          <w:sz w:val="28"/>
          <w:szCs w:val="28"/>
          <w:lang w:eastAsia="en-GB"/>
        </w:rPr>
        <w:t>Protecting Your Event from a Vehicle used as a Weapon</w:t>
      </w:r>
    </w:p>
    <w:p w14:paraId="775C098F" w14:textId="0AEDCA2C" w:rsidR="0028231E"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There are a number of ways vehicles can be used in an attack and the exact mitigation will depend</w:t>
      </w:r>
      <w:r>
        <w:rPr>
          <w:rFonts w:ascii="Arial" w:eastAsia="Calibri" w:hAnsi="Arial" w:cs="Arial"/>
          <w:lang w:eastAsia="en-GB"/>
        </w:rPr>
        <w:t xml:space="preserve"> </w:t>
      </w:r>
      <w:r w:rsidRPr="002456A0">
        <w:rPr>
          <w:rFonts w:ascii="Arial" w:eastAsia="Calibri" w:hAnsi="Arial" w:cs="Arial"/>
          <w:lang w:eastAsia="en-GB"/>
        </w:rPr>
        <w:t>upon the nature of the site and/or event. To assess the strengths and vulnerabilities of your site or</w:t>
      </w:r>
      <w:r>
        <w:rPr>
          <w:rFonts w:ascii="Arial" w:eastAsia="Calibri" w:hAnsi="Arial" w:cs="Arial"/>
          <w:lang w:eastAsia="en-GB"/>
        </w:rPr>
        <w:t xml:space="preserve"> </w:t>
      </w:r>
      <w:r w:rsidRPr="002456A0">
        <w:rPr>
          <w:rFonts w:ascii="Arial" w:eastAsia="Calibri" w:hAnsi="Arial" w:cs="Arial"/>
          <w:lang w:eastAsia="en-GB"/>
        </w:rPr>
        <w:t>event from vehicle-borne threats you may wish to seek specialist advice and guidance from a Police</w:t>
      </w:r>
      <w:r>
        <w:rPr>
          <w:rFonts w:ascii="Arial" w:eastAsia="Calibri" w:hAnsi="Arial" w:cs="Arial"/>
          <w:lang w:eastAsia="en-GB"/>
        </w:rPr>
        <w:t xml:space="preserve"> </w:t>
      </w:r>
      <w:r w:rsidRPr="002456A0">
        <w:rPr>
          <w:rFonts w:ascii="Arial" w:eastAsia="Calibri" w:hAnsi="Arial" w:cs="Arial"/>
          <w:lang w:eastAsia="en-GB"/>
        </w:rPr>
        <w:t>Counter Terrorism Security Adviser (CTSA).</w:t>
      </w:r>
    </w:p>
    <w:p w14:paraId="5F71BF24" w14:textId="77777777" w:rsidR="0028231E" w:rsidRPr="002456A0" w:rsidRDefault="0028231E" w:rsidP="0028231E">
      <w:pPr>
        <w:autoSpaceDE w:val="0"/>
        <w:autoSpaceDN w:val="0"/>
        <w:adjustRightInd w:val="0"/>
        <w:spacing w:after="0" w:line="240" w:lineRule="auto"/>
        <w:rPr>
          <w:rFonts w:ascii="Arial" w:eastAsia="Calibri" w:hAnsi="Arial" w:cs="Arial"/>
          <w:lang w:eastAsia="en-GB"/>
        </w:rPr>
      </w:pPr>
    </w:p>
    <w:p w14:paraId="06D1D36E" w14:textId="38AD3A55" w:rsidR="0028231E"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Many threats from vehicles can be mitigated by landscaping or the installation of physical measures</w:t>
      </w:r>
      <w:r>
        <w:rPr>
          <w:rFonts w:ascii="Arial" w:eastAsia="Calibri" w:hAnsi="Arial" w:cs="Arial"/>
          <w:lang w:eastAsia="en-GB"/>
        </w:rPr>
        <w:t xml:space="preserve"> </w:t>
      </w:r>
      <w:r w:rsidRPr="002456A0">
        <w:rPr>
          <w:rFonts w:ascii="Arial" w:eastAsia="Calibri" w:hAnsi="Arial" w:cs="Arial"/>
          <w:lang w:eastAsia="en-GB"/>
        </w:rPr>
        <w:t>which may be static or security controlled. These measures can be installed either on permanent or</w:t>
      </w:r>
      <w:r>
        <w:rPr>
          <w:rFonts w:ascii="Arial" w:eastAsia="Calibri" w:hAnsi="Arial" w:cs="Arial"/>
          <w:lang w:eastAsia="en-GB"/>
        </w:rPr>
        <w:t xml:space="preserve"> </w:t>
      </w:r>
      <w:r w:rsidRPr="002456A0">
        <w:rPr>
          <w:rFonts w:ascii="Arial" w:eastAsia="Calibri" w:hAnsi="Arial" w:cs="Arial"/>
          <w:lang w:eastAsia="en-GB"/>
        </w:rPr>
        <w:t>temporary basis.</w:t>
      </w:r>
    </w:p>
    <w:p w14:paraId="68A3947C" w14:textId="77777777" w:rsidR="0028231E" w:rsidRPr="002456A0" w:rsidRDefault="0028231E" w:rsidP="0028231E">
      <w:pPr>
        <w:autoSpaceDE w:val="0"/>
        <w:autoSpaceDN w:val="0"/>
        <w:adjustRightInd w:val="0"/>
        <w:spacing w:after="0" w:line="240" w:lineRule="auto"/>
        <w:rPr>
          <w:rFonts w:ascii="Arial" w:eastAsia="Calibri" w:hAnsi="Arial" w:cs="Arial"/>
          <w:lang w:eastAsia="en-GB"/>
        </w:rPr>
      </w:pPr>
    </w:p>
    <w:p w14:paraId="3AA8CAC0" w14:textId="77777777" w:rsidR="0028231E" w:rsidRPr="002456A0" w:rsidRDefault="0028231E" w:rsidP="0028231E">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At your event, consider:</w:t>
      </w:r>
    </w:p>
    <w:p w14:paraId="350CABD4" w14:textId="70242317" w:rsidR="0028231E" w:rsidRPr="002456A0" w:rsidRDefault="0028231E" w:rsidP="002456A0">
      <w:pPr>
        <w:pStyle w:val="ListParagraph"/>
        <w:numPr>
          <w:ilvl w:val="0"/>
          <w:numId w:val="85"/>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The use of large vehicles to create soft road closures into an event footprint. This is a flexible</w:t>
      </w:r>
      <w:r w:rsidRPr="0028231E">
        <w:rPr>
          <w:rFonts w:ascii="Arial" w:eastAsia="Calibri" w:hAnsi="Arial" w:cs="Arial"/>
          <w:lang w:eastAsia="en-GB"/>
        </w:rPr>
        <w:t xml:space="preserve"> </w:t>
      </w:r>
      <w:r w:rsidRPr="002456A0">
        <w:rPr>
          <w:rFonts w:ascii="Arial" w:eastAsia="Calibri" w:hAnsi="Arial" w:cs="Arial"/>
          <w:lang w:eastAsia="en-GB"/>
        </w:rPr>
        <w:t>solution, to deploy, and can be redeployed and moved at short notice. They can be easily moved</w:t>
      </w:r>
      <w:r w:rsidRPr="0028231E">
        <w:rPr>
          <w:rFonts w:ascii="Arial" w:eastAsia="Calibri" w:hAnsi="Arial" w:cs="Arial"/>
          <w:lang w:eastAsia="en-GB"/>
        </w:rPr>
        <w:t xml:space="preserve"> </w:t>
      </w:r>
      <w:r w:rsidRPr="002456A0">
        <w:rPr>
          <w:rFonts w:ascii="Arial" w:eastAsia="Calibri" w:hAnsi="Arial" w:cs="Arial"/>
          <w:lang w:eastAsia="en-GB"/>
        </w:rPr>
        <w:t>to permit authorised vehicular and/or emergency access. Work in partnership with other agencies</w:t>
      </w:r>
      <w:r w:rsidRPr="0028231E">
        <w:rPr>
          <w:rFonts w:ascii="Arial" w:eastAsia="Calibri" w:hAnsi="Arial" w:cs="Arial"/>
          <w:lang w:eastAsia="en-GB"/>
        </w:rPr>
        <w:t xml:space="preserve"> </w:t>
      </w:r>
      <w:r w:rsidRPr="002456A0">
        <w:rPr>
          <w:rFonts w:ascii="Arial" w:eastAsia="Calibri" w:hAnsi="Arial" w:cs="Arial"/>
          <w:lang w:eastAsia="en-GB"/>
        </w:rPr>
        <w:t>such as your Local Authority to identify if they can assist with large vehicles such as refuse trucks.</w:t>
      </w:r>
      <w:r w:rsidRPr="0028231E">
        <w:rPr>
          <w:rFonts w:ascii="Arial" w:eastAsia="Calibri" w:hAnsi="Arial" w:cs="Arial"/>
          <w:lang w:eastAsia="en-GB"/>
        </w:rPr>
        <w:t xml:space="preserve">  </w:t>
      </w:r>
      <w:r w:rsidRPr="002456A0">
        <w:rPr>
          <w:rFonts w:ascii="Arial" w:eastAsia="Calibri" w:hAnsi="Arial" w:cs="Arial"/>
          <w:lang w:eastAsia="en-GB"/>
        </w:rPr>
        <w:t xml:space="preserve">The position of the vehicle should </w:t>
      </w:r>
      <w:r w:rsidRPr="002456A0">
        <w:rPr>
          <w:rFonts w:ascii="Arial" w:eastAsia="Calibri" w:hAnsi="Arial" w:cs="Arial"/>
          <w:lang w:eastAsia="en-GB"/>
        </w:rPr>
        <w:lastRenderedPageBreak/>
        <w:t>be considered, 90 (ninety) degrees to the direction of travel is</w:t>
      </w:r>
      <w:r>
        <w:rPr>
          <w:rFonts w:ascii="Arial" w:eastAsia="Calibri" w:hAnsi="Arial" w:cs="Arial"/>
          <w:lang w:eastAsia="en-GB"/>
        </w:rPr>
        <w:t xml:space="preserve"> </w:t>
      </w:r>
      <w:r w:rsidRPr="002456A0">
        <w:rPr>
          <w:rFonts w:ascii="Arial" w:eastAsia="Calibri" w:hAnsi="Arial" w:cs="Arial"/>
          <w:lang w:eastAsia="en-GB"/>
        </w:rPr>
        <w:t xml:space="preserve">optimal. The use of Vehicles </w:t>
      </w:r>
      <w:r w:rsidRPr="002456A0">
        <w:rPr>
          <w:rFonts w:ascii="Arial" w:eastAsia="Calibri" w:hAnsi="Arial" w:cs="Arial"/>
          <w:b/>
          <w:bCs/>
          <w:lang w:eastAsia="en-GB"/>
        </w:rPr>
        <w:t xml:space="preserve">IS NOT </w:t>
      </w:r>
      <w:r w:rsidRPr="002456A0">
        <w:rPr>
          <w:rFonts w:ascii="Arial" w:eastAsia="Calibri" w:hAnsi="Arial" w:cs="Arial"/>
          <w:lang w:eastAsia="en-GB"/>
        </w:rPr>
        <w:t xml:space="preserve">hostile vehicle mitigation and </w:t>
      </w:r>
      <w:r w:rsidRPr="002456A0">
        <w:rPr>
          <w:rFonts w:ascii="Arial" w:eastAsia="Calibri" w:hAnsi="Arial" w:cs="Arial"/>
          <w:b/>
          <w:bCs/>
          <w:lang w:eastAsia="en-GB"/>
        </w:rPr>
        <w:t xml:space="preserve">WILL NOT </w:t>
      </w:r>
      <w:r w:rsidRPr="002456A0">
        <w:rPr>
          <w:rFonts w:ascii="Arial" w:eastAsia="Calibri" w:hAnsi="Arial" w:cs="Arial"/>
          <w:lang w:eastAsia="en-GB"/>
        </w:rPr>
        <w:t>stop a determined</w:t>
      </w:r>
      <w:r>
        <w:rPr>
          <w:rFonts w:ascii="Arial" w:eastAsia="Calibri" w:hAnsi="Arial" w:cs="Arial"/>
          <w:lang w:eastAsia="en-GB"/>
        </w:rPr>
        <w:t xml:space="preserve"> </w:t>
      </w:r>
      <w:r w:rsidRPr="002456A0">
        <w:rPr>
          <w:rFonts w:ascii="Arial" w:eastAsia="Calibri" w:hAnsi="Arial" w:cs="Arial"/>
          <w:lang w:eastAsia="en-GB"/>
        </w:rPr>
        <w:t>vehicle, however in the absence of anything else can be a consideration.</w:t>
      </w:r>
    </w:p>
    <w:p w14:paraId="0055D61D" w14:textId="127073DA" w:rsidR="0028231E" w:rsidRPr="002456A0" w:rsidRDefault="0028231E" w:rsidP="002456A0">
      <w:pPr>
        <w:pStyle w:val="ListParagraph"/>
        <w:numPr>
          <w:ilvl w:val="0"/>
          <w:numId w:val="85"/>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 xml:space="preserve">The use of pedestrian barriers or </w:t>
      </w:r>
      <w:proofErr w:type="spellStart"/>
      <w:r w:rsidRPr="002456A0">
        <w:rPr>
          <w:rFonts w:ascii="Arial" w:eastAsia="Calibri" w:hAnsi="Arial" w:cs="Arial"/>
          <w:lang w:eastAsia="en-GB"/>
        </w:rPr>
        <w:t>Herras</w:t>
      </w:r>
      <w:proofErr w:type="spellEnd"/>
      <w:r w:rsidRPr="002456A0">
        <w:rPr>
          <w:rFonts w:ascii="Arial" w:eastAsia="Calibri" w:hAnsi="Arial" w:cs="Arial"/>
          <w:lang w:eastAsia="en-GB"/>
        </w:rPr>
        <w:t xml:space="preserve"> fencing to be deployed to act as a slowing mechanism. It</w:t>
      </w:r>
      <w:r w:rsidRPr="0028231E">
        <w:rPr>
          <w:rFonts w:ascii="Arial" w:eastAsia="Calibri" w:hAnsi="Arial" w:cs="Arial"/>
          <w:lang w:eastAsia="en-GB"/>
        </w:rPr>
        <w:t xml:space="preserve"> </w:t>
      </w:r>
      <w:r w:rsidRPr="002456A0">
        <w:rPr>
          <w:rFonts w:ascii="Arial" w:eastAsia="Calibri" w:hAnsi="Arial" w:cs="Arial"/>
          <w:b/>
          <w:bCs/>
          <w:lang w:eastAsia="en-GB"/>
        </w:rPr>
        <w:t xml:space="preserve">WILL NOT </w:t>
      </w:r>
      <w:r w:rsidRPr="002456A0">
        <w:rPr>
          <w:rFonts w:ascii="Arial" w:eastAsia="Calibri" w:hAnsi="Arial" w:cs="Arial"/>
          <w:lang w:eastAsia="en-GB"/>
        </w:rPr>
        <w:t>mitigate a vehicle borne threats. If this is all that is available, then its use should be</w:t>
      </w:r>
      <w:r>
        <w:rPr>
          <w:rFonts w:ascii="Arial" w:eastAsia="Calibri" w:hAnsi="Arial" w:cs="Arial"/>
          <w:lang w:eastAsia="en-GB"/>
        </w:rPr>
        <w:t xml:space="preserve"> </w:t>
      </w:r>
      <w:r w:rsidRPr="002456A0">
        <w:rPr>
          <w:rFonts w:ascii="Arial" w:eastAsia="Calibri" w:hAnsi="Arial" w:cs="Arial"/>
          <w:lang w:eastAsia="en-GB"/>
        </w:rPr>
        <w:t>considered.</w:t>
      </w:r>
    </w:p>
    <w:p w14:paraId="43B0632F" w14:textId="7AB068B4" w:rsidR="0028231E" w:rsidRPr="002456A0" w:rsidRDefault="0028231E" w:rsidP="002456A0">
      <w:pPr>
        <w:pStyle w:val="ListParagraph"/>
        <w:numPr>
          <w:ilvl w:val="0"/>
          <w:numId w:val="85"/>
        </w:numPr>
        <w:autoSpaceDE w:val="0"/>
        <w:autoSpaceDN w:val="0"/>
        <w:adjustRightInd w:val="0"/>
        <w:spacing w:after="0" w:line="240" w:lineRule="auto"/>
        <w:rPr>
          <w:rFonts w:ascii="Arial" w:hAnsi="Arial" w:cs="Arial"/>
        </w:rPr>
      </w:pPr>
      <w:r w:rsidRPr="002456A0">
        <w:rPr>
          <w:rFonts w:ascii="Arial" w:eastAsia="Calibri" w:hAnsi="Arial" w:cs="Arial"/>
          <w:lang w:eastAsia="en-GB"/>
        </w:rPr>
        <w:t>Lawful positioning of machinery or street furniture such as large generators, skips, cherry pickers</w:t>
      </w:r>
      <w:r>
        <w:rPr>
          <w:rFonts w:ascii="Arial" w:eastAsia="Calibri" w:hAnsi="Arial" w:cs="Arial"/>
          <w:lang w:eastAsia="en-GB"/>
        </w:rPr>
        <w:t xml:space="preserve"> </w:t>
      </w:r>
      <w:r w:rsidRPr="002456A0">
        <w:rPr>
          <w:rFonts w:ascii="Arial" w:eastAsia="Calibri" w:hAnsi="Arial" w:cs="Arial"/>
          <w:lang w:eastAsia="en-GB"/>
        </w:rPr>
        <w:t>and forklifts at temporary events will offer limited protection and slow down a vehicle.</w:t>
      </w:r>
    </w:p>
    <w:p w14:paraId="5CADC723" w14:textId="5D5719E9" w:rsidR="0028231E" w:rsidRDefault="0028231E" w:rsidP="002456A0">
      <w:pPr>
        <w:pStyle w:val="ListParagraph"/>
        <w:autoSpaceDE w:val="0"/>
        <w:autoSpaceDN w:val="0"/>
        <w:adjustRightInd w:val="0"/>
        <w:spacing w:after="0" w:line="240" w:lineRule="auto"/>
        <w:rPr>
          <w:rFonts w:ascii="Arial" w:eastAsia="Calibri" w:hAnsi="Arial" w:cs="Arial"/>
          <w:lang w:eastAsia="en-GB"/>
        </w:rPr>
      </w:pPr>
    </w:p>
    <w:p w14:paraId="7189E52B" w14:textId="79992518" w:rsidR="0028231E" w:rsidRPr="002456A0" w:rsidRDefault="0028231E" w:rsidP="002456A0">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There are a range of more permanent Hostile Vehicle Mitigation (HVM) options to supplement the</w:t>
      </w:r>
      <w:r>
        <w:rPr>
          <w:rFonts w:ascii="Arial" w:eastAsia="Calibri" w:hAnsi="Arial" w:cs="Arial"/>
          <w:lang w:eastAsia="en-GB"/>
        </w:rPr>
        <w:t xml:space="preserve"> </w:t>
      </w:r>
      <w:r w:rsidRPr="002456A0">
        <w:rPr>
          <w:rFonts w:ascii="Arial" w:eastAsia="Calibri" w:hAnsi="Arial" w:cs="Arial"/>
          <w:lang w:eastAsia="en-GB"/>
        </w:rPr>
        <w:t>above forms of reduction/mitigation if the threat determines. These include:</w:t>
      </w:r>
    </w:p>
    <w:p w14:paraId="6E6AFE96" w14:textId="4F80F5A1" w:rsidR="0028231E" w:rsidRDefault="0028231E" w:rsidP="002456A0">
      <w:pPr>
        <w:pStyle w:val="ListParagraph"/>
        <w:autoSpaceDE w:val="0"/>
        <w:autoSpaceDN w:val="0"/>
        <w:adjustRightInd w:val="0"/>
        <w:spacing w:after="0" w:line="240" w:lineRule="auto"/>
        <w:ind w:left="0"/>
        <w:rPr>
          <w:rFonts w:ascii="Arial" w:hAnsi="Arial" w:cs="Arial"/>
        </w:rPr>
      </w:pPr>
    </w:p>
    <w:p w14:paraId="4C12C499" w14:textId="71C0B357" w:rsidR="0028231E" w:rsidRPr="002456A0" w:rsidRDefault="0028231E" w:rsidP="002456A0">
      <w:pPr>
        <w:pStyle w:val="ListParagraph"/>
        <w:numPr>
          <w:ilvl w:val="0"/>
          <w:numId w:val="86"/>
        </w:numPr>
        <w:autoSpaceDE w:val="0"/>
        <w:autoSpaceDN w:val="0"/>
        <w:adjustRightInd w:val="0"/>
        <w:spacing w:after="0" w:line="240" w:lineRule="auto"/>
        <w:ind w:left="426"/>
        <w:rPr>
          <w:rFonts w:ascii="Arial" w:eastAsia="Calibri" w:hAnsi="Arial" w:cs="Arial"/>
          <w:lang w:eastAsia="en-GB"/>
        </w:rPr>
      </w:pPr>
      <w:r w:rsidRPr="002456A0">
        <w:rPr>
          <w:rFonts w:ascii="Arial" w:eastAsia="Calibri" w:hAnsi="Arial" w:cs="Arial"/>
          <w:lang w:eastAsia="en-GB"/>
        </w:rPr>
        <w:t>Total traffic exclusion from an area with suitable security arrangements to enforce (ATTRO – Anti Terrorism Regulation Order)</w:t>
      </w:r>
    </w:p>
    <w:p w14:paraId="1B7768FB" w14:textId="5B97A7A2" w:rsidR="0028231E" w:rsidRPr="002456A0" w:rsidRDefault="0028231E" w:rsidP="002456A0">
      <w:pPr>
        <w:pStyle w:val="ListParagraph"/>
        <w:numPr>
          <w:ilvl w:val="0"/>
          <w:numId w:val="86"/>
        </w:numPr>
        <w:autoSpaceDE w:val="0"/>
        <w:autoSpaceDN w:val="0"/>
        <w:adjustRightInd w:val="0"/>
        <w:spacing w:after="0" w:line="240" w:lineRule="auto"/>
        <w:ind w:left="426"/>
        <w:rPr>
          <w:rFonts w:ascii="Arial" w:eastAsia="Calibri" w:hAnsi="Arial" w:cs="Arial"/>
          <w:lang w:eastAsia="en-GB"/>
        </w:rPr>
      </w:pPr>
      <w:r w:rsidRPr="002456A0">
        <w:rPr>
          <w:rFonts w:ascii="Arial" w:eastAsia="Calibri" w:hAnsi="Arial" w:cs="Arial"/>
          <w:lang w:eastAsia="en-GB"/>
        </w:rPr>
        <w:t>Traffic exclusion but with screening of all vehicles entering the area (with suitable Vehicle Access Control Point (s) (VACPs)</w:t>
      </w:r>
    </w:p>
    <w:p w14:paraId="4F0331C2" w14:textId="77777777" w:rsidR="0028231E" w:rsidRPr="002456A0" w:rsidRDefault="0028231E" w:rsidP="002456A0">
      <w:pPr>
        <w:pStyle w:val="ListParagraph"/>
        <w:numPr>
          <w:ilvl w:val="0"/>
          <w:numId w:val="86"/>
        </w:numPr>
        <w:autoSpaceDE w:val="0"/>
        <w:autoSpaceDN w:val="0"/>
        <w:adjustRightInd w:val="0"/>
        <w:spacing w:after="0" w:line="240" w:lineRule="auto"/>
        <w:ind w:left="426"/>
        <w:rPr>
          <w:rFonts w:ascii="Arial" w:eastAsia="Calibri" w:hAnsi="Arial" w:cs="Arial"/>
          <w:lang w:eastAsia="en-GB"/>
        </w:rPr>
      </w:pPr>
      <w:r w:rsidRPr="002456A0">
        <w:rPr>
          <w:rFonts w:ascii="Arial" w:eastAsia="Calibri" w:hAnsi="Arial" w:cs="Arial"/>
          <w:lang w:eastAsia="en-GB"/>
        </w:rPr>
        <w:t>Traffic inclusion/free flow within an area but with all critical /vulnerable assets within that area</w:t>
      </w:r>
    </w:p>
    <w:p w14:paraId="4898D1BE" w14:textId="77777777" w:rsidR="0028231E" w:rsidRPr="002456A0" w:rsidRDefault="0028231E" w:rsidP="002456A0">
      <w:pPr>
        <w:pStyle w:val="ListParagraph"/>
        <w:numPr>
          <w:ilvl w:val="0"/>
          <w:numId w:val="86"/>
        </w:numPr>
        <w:autoSpaceDE w:val="0"/>
        <w:autoSpaceDN w:val="0"/>
        <w:adjustRightInd w:val="0"/>
        <w:spacing w:after="0" w:line="240" w:lineRule="auto"/>
        <w:ind w:left="426"/>
        <w:rPr>
          <w:rFonts w:ascii="Arial" w:eastAsia="Calibri" w:hAnsi="Arial" w:cs="Arial"/>
          <w:lang w:eastAsia="en-GB"/>
        </w:rPr>
      </w:pPr>
      <w:r w:rsidRPr="002456A0">
        <w:rPr>
          <w:rFonts w:ascii="Arial" w:eastAsia="Calibri" w:hAnsi="Arial" w:cs="Arial"/>
          <w:lang w:eastAsia="en-GB"/>
        </w:rPr>
        <w:t>protected with tested and approved traffic calming and barriers (HVM)</w:t>
      </w:r>
    </w:p>
    <w:p w14:paraId="29B33FF0" w14:textId="77777777" w:rsidR="0028231E" w:rsidRPr="002456A0" w:rsidRDefault="0028231E" w:rsidP="002456A0">
      <w:pPr>
        <w:pStyle w:val="ListParagraph"/>
        <w:numPr>
          <w:ilvl w:val="0"/>
          <w:numId w:val="86"/>
        </w:numPr>
        <w:autoSpaceDE w:val="0"/>
        <w:autoSpaceDN w:val="0"/>
        <w:adjustRightInd w:val="0"/>
        <w:spacing w:after="0" w:line="240" w:lineRule="auto"/>
        <w:ind w:left="426"/>
        <w:rPr>
          <w:rFonts w:ascii="Arial" w:eastAsia="Calibri" w:hAnsi="Arial" w:cs="Arial"/>
          <w:lang w:eastAsia="en-GB"/>
        </w:rPr>
      </w:pPr>
      <w:r w:rsidRPr="002456A0">
        <w:rPr>
          <w:rFonts w:ascii="Arial" w:eastAsia="Calibri" w:hAnsi="Arial" w:cs="Arial"/>
          <w:lang w:eastAsia="en-GB"/>
        </w:rPr>
        <w:t>Temporary/supplementary tested and approved barriers deployed.</w:t>
      </w:r>
    </w:p>
    <w:p w14:paraId="39049E71" w14:textId="75B551D8" w:rsidR="006575C8" w:rsidRPr="002456A0" w:rsidRDefault="0028231E" w:rsidP="002456A0">
      <w:pPr>
        <w:autoSpaceDE w:val="0"/>
        <w:autoSpaceDN w:val="0"/>
        <w:adjustRightInd w:val="0"/>
        <w:spacing w:after="0" w:line="240" w:lineRule="auto"/>
        <w:rPr>
          <w:rFonts w:ascii="Arial" w:eastAsia="Calibri" w:hAnsi="Arial" w:cs="Arial"/>
          <w:bCs/>
          <w:lang w:eastAsia="en-GB"/>
        </w:rPr>
      </w:pPr>
      <w:r w:rsidRPr="002456A0">
        <w:rPr>
          <w:rFonts w:ascii="Arial" w:eastAsia="Calibri" w:hAnsi="Arial" w:cs="Arial"/>
          <w:bCs/>
          <w:lang w:eastAsia="en-GB"/>
        </w:rPr>
        <w:t>If you feel the above are necessary, you should contact a Police Counter Terrorism Security Adviser</w:t>
      </w:r>
      <w:r w:rsidR="00F60E11" w:rsidRPr="002456A0">
        <w:rPr>
          <w:rFonts w:ascii="Arial" w:eastAsia="Calibri" w:hAnsi="Arial" w:cs="Arial"/>
          <w:bCs/>
          <w:lang w:eastAsia="en-GB"/>
        </w:rPr>
        <w:t xml:space="preserve"> </w:t>
      </w:r>
      <w:r w:rsidRPr="002456A0">
        <w:rPr>
          <w:rFonts w:ascii="Arial" w:eastAsia="Calibri" w:hAnsi="Arial" w:cs="Arial"/>
          <w:bCs/>
          <w:lang w:eastAsia="en-GB"/>
        </w:rPr>
        <w:t>for specific advice</w:t>
      </w:r>
      <w:r w:rsidR="006575C8" w:rsidRPr="002456A0">
        <w:rPr>
          <w:rFonts w:ascii="Arial" w:eastAsia="Calibri" w:hAnsi="Arial" w:cs="Arial"/>
          <w:bCs/>
          <w:lang w:eastAsia="en-GB"/>
        </w:rPr>
        <w:t>.</w:t>
      </w:r>
    </w:p>
    <w:p w14:paraId="6C2E6BEA" w14:textId="1C85FB41" w:rsidR="006575C8" w:rsidRDefault="006575C8" w:rsidP="002456A0">
      <w:pPr>
        <w:autoSpaceDE w:val="0"/>
        <w:autoSpaceDN w:val="0"/>
        <w:adjustRightInd w:val="0"/>
        <w:spacing w:after="0" w:line="240" w:lineRule="auto"/>
        <w:rPr>
          <w:rFonts w:ascii="Arial" w:eastAsia="Calibri" w:hAnsi="Arial" w:cs="Arial"/>
          <w:b/>
          <w:bCs/>
          <w:lang w:eastAsia="en-GB"/>
        </w:rPr>
      </w:pPr>
    </w:p>
    <w:p w14:paraId="6F975A93" w14:textId="77777777" w:rsidR="00E02920" w:rsidRDefault="00E02920" w:rsidP="002456A0">
      <w:pPr>
        <w:autoSpaceDE w:val="0"/>
        <w:autoSpaceDN w:val="0"/>
        <w:adjustRightInd w:val="0"/>
        <w:spacing w:after="0" w:line="240" w:lineRule="auto"/>
        <w:rPr>
          <w:rFonts w:ascii="Arial" w:eastAsia="Calibri" w:hAnsi="Arial" w:cs="Arial"/>
          <w:b/>
          <w:szCs w:val="28"/>
          <w:lang w:eastAsia="en-GB"/>
        </w:rPr>
      </w:pPr>
    </w:p>
    <w:p w14:paraId="5B04BF55" w14:textId="2757D51C" w:rsidR="006575C8" w:rsidRDefault="006575C8" w:rsidP="002456A0">
      <w:pPr>
        <w:autoSpaceDE w:val="0"/>
        <w:autoSpaceDN w:val="0"/>
        <w:adjustRightInd w:val="0"/>
        <w:spacing w:after="0" w:line="240" w:lineRule="auto"/>
        <w:rPr>
          <w:rFonts w:ascii="Arial" w:eastAsia="Calibri" w:hAnsi="Arial" w:cs="Arial"/>
          <w:b/>
          <w:szCs w:val="28"/>
          <w:lang w:eastAsia="en-GB"/>
        </w:rPr>
      </w:pPr>
      <w:r w:rsidRPr="002456A0">
        <w:rPr>
          <w:rFonts w:ascii="Arial" w:eastAsia="Calibri" w:hAnsi="Arial" w:cs="Arial"/>
          <w:b/>
          <w:szCs w:val="28"/>
          <w:lang w:eastAsia="en-GB"/>
        </w:rPr>
        <w:t>Instructions on Finding a Suspicious Package</w:t>
      </w:r>
    </w:p>
    <w:p w14:paraId="2BA7EB09" w14:textId="4E062905" w:rsidR="006575C8" w:rsidRDefault="006575C8" w:rsidP="002456A0">
      <w:pPr>
        <w:autoSpaceDE w:val="0"/>
        <w:autoSpaceDN w:val="0"/>
        <w:adjustRightInd w:val="0"/>
        <w:spacing w:after="0" w:line="240" w:lineRule="auto"/>
        <w:rPr>
          <w:rFonts w:ascii="Arial" w:eastAsia="Calibri" w:hAnsi="Arial" w:cs="Arial"/>
          <w:b/>
          <w:szCs w:val="28"/>
          <w:lang w:eastAsia="en-GB"/>
        </w:rPr>
      </w:pPr>
    </w:p>
    <w:p w14:paraId="4C5C34E2" w14:textId="78155EAE" w:rsidR="006575C8" w:rsidRDefault="006575C8" w:rsidP="006575C8">
      <w:pPr>
        <w:autoSpaceDE w:val="0"/>
        <w:autoSpaceDN w:val="0"/>
        <w:adjustRightInd w:val="0"/>
        <w:spacing w:after="0" w:line="240" w:lineRule="auto"/>
        <w:rPr>
          <w:rFonts w:eastAsia="Calibri"/>
          <w:lang w:eastAsia="en-GB"/>
        </w:rPr>
      </w:pPr>
      <w:r>
        <w:rPr>
          <w:rFonts w:eastAsia="Calibri"/>
          <w:sz w:val="24"/>
          <w:szCs w:val="24"/>
          <w:lang w:eastAsia="en-GB"/>
        </w:rPr>
        <w:t xml:space="preserve">If you find a suspicious package at your event, follow the </w:t>
      </w:r>
      <w:r>
        <w:rPr>
          <w:rFonts w:eastAsia="Calibri"/>
          <w:lang w:eastAsia="en-GB"/>
        </w:rPr>
        <w:t>4 C’s;</w:t>
      </w:r>
    </w:p>
    <w:p w14:paraId="2FD2D830" w14:textId="322D680B" w:rsidR="006575C8" w:rsidRDefault="006575C8" w:rsidP="006575C8">
      <w:pPr>
        <w:autoSpaceDE w:val="0"/>
        <w:autoSpaceDN w:val="0"/>
        <w:adjustRightInd w:val="0"/>
        <w:spacing w:after="0" w:line="240" w:lineRule="auto"/>
        <w:rPr>
          <w:rFonts w:eastAsia="Calibri"/>
          <w:lang w:eastAsia="en-GB"/>
        </w:rPr>
      </w:pPr>
      <w:r>
        <w:rPr>
          <w:rFonts w:ascii="Calibri,Bold" w:eastAsia="Calibri" w:hAnsi="Calibri,Bold" w:cs="Calibri,Bold"/>
          <w:b/>
          <w:bCs/>
          <w:lang w:eastAsia="en-GB"/>
        </w:rPr>
        <w:t xml:space="preserve">Confirm </w:t>
      </w:r>
      <w:r>
        <w:rPr>
          <w:rFonts w:eastAsia="Calibri"/>
          <w:lang w:eastAsia="en-GB"/>
        </w:rPr>
        <w:t xml:space="preserve">the package is suspicious using HOT, see illustration, Consider who should be </w:t>
      </w:r>
      <w:r>
        <w:rPr>
          <w:rFonts w:ascii="Calibri,Bold" w:eastAsia="Calibri" w:hAnsi="Calibri,Bold" w:cs="Calibri,Bold"/>
          <w:b/>
          <w:bCs/>
          <w:lang w:eastAsia="en-GB"/>
        </w:rPr>
        <w:t xml:space="preserve">contacted </w:t>
      </w:r>
      <w:r>
        <w:rPr>
          <w:rFonts w:eastAsia="Calibri"/>
          <w:lang w:eastAsia="en-GB"/>
        </w:rPr>
        <w:t xml:space="preserve">at your event.  (Radios/mobile phones should only be used behind hard cover and at least 15m away from the package). </w:t>
      </w:r>
      <w:r>
        <w:rPr>
          <w:rFonts w:ascii="Calibri,Bold" w:eastAsia="Calibri" w:hAnsi="Calibri,Bold" w:cs="Calibri,Bold"/>
          <w:b/>
          <w:bCs/>
          <w:lang w:eastAsia="en-GB"/>
        </w:rPr>
        <w:t xml:space="preserve">Clear </w:t>
      </w:r>
      <w:r>
        <w:rPr>
          <w:rFonts w:eastAsia="Calibri"/>
          <w:lang w:eastAsia="en-GB"/>
        </w:rPr>
        <w:t xml:space="preserve">the area of visitors and staff in a calm but assertive manner. </w:t>
      </w:r>
      <w:r>
        <w:rPr>
          <w:rFonts w:ascii="Calibri,Bold" w:eastAsia="Calibri" w:hAnsi="Calibri,Bold" w:cs="Calibri,Bold"/>
          <w:b/>
          <w:bCs/>
          <w:lang w:eastAsia="en-GB"/>
        </w:rPr>
        <w:t xml:space="preserve">Cordon off </w:t>
      </w:r>
      <w:r>
        <w:rPr>
          <w:rFonts w:eastAsia="Calibri"/>
          <w:lang w:eastAsia="en-GB"/>
        </w:rPr>
        <w:t xml:space="preserve">the area to ensure no one is able to return to the area. </w:t>
      </w:r>
    </w:p>
    <w:p w14:paraId="12FD3E3F" w14:textId="77777777" w:rsidR="006575C8" w:rsidRDefault="006575C8" w:rsidP="006575C8">
      <w:pPr>
        <w:autoSpaceDE w:val="0"/>
        <w:autoSpaceDN w:val="0"/>
        <w:adjustRightInd w:val="0"/>
        <w:spacing w:after="0" w:line="240" w:lineRule="auto"/>
        <w:rPr>
          <w:rFonts w:eastAsia="Calibri"/>
          <w:lang w:eastAsia="en-GB"/>
        </w:rPr>
      </w:pPr>
    </w:p>
    <w:p w14:paraId="6FA7D899" w14:textId="62EAFDEF" w:rsidR="006575C8" w:rsidRPr="002456A0" w:rsidRDefault="006575C8" w:rsidP="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Safe cordon distances are shown below, these may need to greater if your event is in open space.</w:t>
      </w:r>
    </w:p>
    <w:p w14:paraId="6C1CA6EB" w14:textId="41133D76" w:rsidR="006575C8" w:rsidRPr="002456A0" w:rsidRDefault="006575C8" w:rsidP="006575C8">
      <w:pPr>
        <w:autoSpaceDE w:val="0"/>
        <w:autoSpaceDN w:val="0"/>
        <w:adjustRightInd w:val="0"/>
        <w:spacing w:after="0" w:line="240" w:lineRule="auto"/>
        <w:rPr>
          <w:rFonts w:ascii="Arial" w:eastAsia="Calibri" w:hAnsi="Arial" w:cs="Arial"/>
          <w:lang w:eastAsia="en-GB"/>
        </w:rPr>
      </w:pPr>
    </w:p>
    <w:p w14:paraId="1A29A2CC" w14:textId="3B3C0487" w:rsidR="006575C8" w:rsidRPr="002456A0" w:rsidRDefault="006575C8" w:rsidP="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Backpack – 100 metres minimum</w:t>
      </w:r>
    </w:p>
    <w:p w14:paraId="08868EE1" w14:textId="418D03D8" w:rsidR="006575C8" w:rsidRPr="002456A0" w:rsidRDefault="006575C8" w:rsidP="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Car – 200 metres minimum</w:t>
      </w:r>
    </w:p>
    <w:p w14:paraId="59D948B6" w14:textId="1C6A1161" w:rsidR="006575C8" w:rsidRPr="002456A0" w:rsidRDefault="006575C8" w:rsidP="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Lorry – 400 metres minimum</w:t>
      </w:r>
    </w:p>
    <w:p w14:paraId="2C297E05" w14:textId="77777777" w:rsidR="006575C8" w:rsidRPr="002456A0" w:rsidRDefault="006575C8" w:rsidP="006575C8">
      <w:pPr>
        <w:autoSpaceDE w:val="0"/>
        <w:autoSpaceDN w:val="0"/>
        <w:adjustRightInd w:val="0"/>
        <w:spacing w:after="0" w:line="240" w:lineRule="auto"/>
        <w:rPr>
          <w:rFonts w:ascii="Arial" w:eastAsia="Calibri" w:hAnsi="Arial" w:cs="Arial"/>
          <w:lang w:eastAsia="en-GB"/>
        </w:rPr>
      </w:pPr>
    </w:p>
    <w:p w14:paraId="5D608027" w14:textId="66C0F2D8" w:rsidR="006575C8" w:rsidRPr="002456A0" w:rsidRDefault="006575C8" w:rsidP="002456A0">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 xml:space="preserve">A poster is available at:  </w:t>
      </w:r>
      <w:hyperlink r:id="rId42" w:history="1">
        <w:r w:rsidRPr="002456A0">
          <w:rPr>
            <w:rStyle w:val="Hyperlink"/>
            <w:rFonts w:ascii="Arial" w:eastAsia="Calibri" w:hAnsi="Arial" w:cs="Arial"/>
            <w:lang w:eastAsia="en-GB"/>
          </w:rPr>
          <w:t>https://assets.publishing.service.gov.uk/government/uploads/system/uploads/attachment data/file/563349/HOT_Poster_NaCTSO.pdf</w:t>
        </w:r>
      </w:hyperlink>
    </w:p>
    <w:p w14:paraId="3A63D30B" w14:textId="65C8B898" w:rsidR="006575C8" w:rsidRPr="002456A0" w:rsidRDefault="006575C8" w:rsidP="002456A0">
      <w:pPr>
        <w:autoSpaceDE w:val="0"/>
        <w:autoSpaceDN w:val="0"/>
        <w:adjustRightInd w:val="0"/>
        <w:spacing w:after="0" w:line="240" w:lineRule="auto"/>
        <w:rPr>
          <w:rFonts w:ascii="Arial" w:eastAsia="Calibri" w:hAnsi="Arial" w:cs="Arial"/>
          <w:lang w:eastAsia="en-GB"/>
        </w:rPr>
      </w:pPr>
    </w:p>
    <w:p w14:paraId="605E9202" w14:textId="6997DD89" w:rsidR="006575C8" w:rsidRDefault="006575C8" w:rsidP="002456A0">
      <w:pPr>
        <w:autoSpaceDE w:val="0"/>
        <w:autoSpaceDN w:val="0"/>
        <w:adjustRightInd w:val="0"/>
        <w:spacing w:after="0" w:line="240" w:lineRule="auto"/>
        <w:rPr>
          <w:rFonts w:ascii="Arial" w:eastAsia="Calibri" w:hAnsi="Arial" w:cs="Arial"/>
          <w:b/>
          <w:lang w:eastAsia="en-GB"/>
        </w:rPr>
      </w:pPr>
      <w:r w:rsidRPr="002456A0">
        <w:rPr>
          <w:rFonts w:ascii="Arial" w:eastAsia="Calibri" w:hAnsi="Arial" w:cs="Arial"/>
          <w:b/>
          <w:lang w:eastAsia="en-GB"/>
        </w:rPr>
        <w:t>Points to consider in an Event Management Plan</w:t>
      </w:r>
    </w:p>
    <w:p w14:paraId="021AB075" w14:textId="07D054AA" w:rsidR="006575C8" w:rsidRDefault="006575C8" w:rsidP="002456A0">
      <w:pPr>
        <w:autoSpaceDE w:val="0"/>
        <w:autoSpaceDN w:val="0"/>
        <w:adjustRightInd w:val="0"/>
        <w:spacing w:after="0" w:line="240" w:lineRule="auto"/>
        <w:rPr>
          <w:rFonts w:ascii="Arial" w:eastAsia="Calibri" w:hAnsi="Arial" w:cs="Arial"/>
          <w:b/>
          <w:lang w:eastAsia="en-GB"/>
        </w:rPr>
      </w:pPr>
    </w:p>
    <w:p w14:paraId="582FFEAD" w14:textId="77777777" w:rsidR="006575C8" w:rsidRPr="002456A0" w:rsidRDefault="006575C8" w:rsidP="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Be vigilant to:</w:t>
      </w:r>
    </w:p>
    <w:p w14:paraId="444A2051" w14:textId="77777777"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People asking unusual questions about security arrangements</w:t>
      </w:r>
    </w:p>
    <w:p w14:paraId="62B6D26A" w14:textId="5FB73EB1"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 xml:space="preserve">Filming, taking notes or photographs, or watching for extended periods, focusing on security cameras, hallways, fire exits, </w:t>
      </w:r>
      <w:proofErr w:type="gramStart"/>
      <w:r w:rsidRPr="002456A0">
        <w:rPr>
          <w:rFonts w:ascii="Arial" w:eastAsia="Calibri" w:hAnsi="Arial" w:cs="Arial"/>
          <w:lang w:eastAsia="en-GB"/>
        </w:rPr>
        <w:t>access</w:t>
      </w:r>
      <w:proofErr w:type="gramEnd"/>
      <w:r w:rsidRPr="002456A0">
        <w:rPr>
          <w:rFonts w:ascii="Arial" w:eastAsia="Calibri" w:hAnsi="Arial" w:cs="Arial"/>
          <w:lang w:eastAsia="en-GB"/>
        </w:rPr>
        <w:t xml:space="preserve"> and egress routes.</w:t>
      </w:r>
    </w:p>
    <w:p w14:paraId="6282C4EE" w14:textId="4C9FF177"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People behaving strangely, e.g. nervous, perspiring, wearing overly warm clothing, concealing their face</w:t>
      </w:r>
    </w:p>
    <w:p w14:paraId="4DC9D752" w14:textId="77777777"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People bringing unusual packages into your event</w:t>
      </w:r>
    </w:p>
    <w:p w14:paraId="2E995911" w14:textId="73BF0245"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lastRenderedPageBreak/>
        <w:t>People found in off limits areas, particularly near plant or server rooms or places of concealment</w:t>
      </w:r>
    </w:p>
    <w:p w14:paraId="4BFAB10D" w14:textId="51871EAA" w:rsidR="006575C8" w:rsidRPr="002456A0" w:rsidRDefault="006575C8" w:rsidP="002456A0">
      <w:pPr>
        <w:pStyle w:val="ListParagraph"/>
        <w:numPr>
          <w:ilvl w:val="0"/>
          <w:numId w:val="87"/>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Vehicles parked in suspicious circumstances</w:t>
      </w:r>
    </w:p>
    <w:p w14:paraId="47B04DD4" w14:textId="77777777" w:rsidR="006575C8" w:rsidRPr="002456A0" w:rsidRDefault="006575C8" w:rsidP="002456A0">
      <w:pPr>
        <w:pStyle w:val="ListParagraph"/>
        <w:autoSpaceDE w:val="0"/>
        <w:autoSpaceDN w:val="0"/>
        <w:adjustRightInd w:val="0"/>
        <w:spacing w:after="0" w:line="240" w:lineRule="auto"/>
        <w:rPr>
          <w:rFonts w:ascii="Arial" w:eastAsia="Calibri" w:hAnsi="Arial" w:cs="Arial"/>
          <w:lang w:eastAsia="en-GB"/>
        </w:rPr>
      </w:pPr>
    </w:p>
    <w:p w14:paraId="51D457B6" w14:textId="5676EDCE" w:rsidR="006575C8" w:rsidRPr="002456A0" w:rsidRDefault="006575C8">
      <w:p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Generally, the more sophisticated the attack the more complex the attack planning, and consequently the greater the information requirement and reconnaissance needed. The information gathered is used by terrorists in three main ways, to:</w:t>
      </w:r>
    </w:p>
    <w:p w14:paraId="596C2505" w14:textId="43A4B5A1" w:rsidR="006575C8" w:rsidRPr="002456A0" w:rsidRDefault="006575C8" w:rsidP="002456A0">
      <w:pPr>
        <w:pStyle w:val="ListParagraph"/>
        <w:numPr>
          <w:ilvl w:val="0"/>
          <w:numId w:val="88"/>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Assess the state of security and likelihood of detection during reconnaissance and the attack itself;</w:t>
      </w:r>
    </w:p>
    <w:p w14:paraId="1F5F3A2B" w14:textId="22788626" w:rsidR="006575C8" w:rsidRPr="002456A0" w:rsidRDefault="006575C8" w:rsidP="002456A0">
      <w:pPr>
        <w:pStyle w:val="ListParagraph"/>
        <w:numPr>
          <w:ilvl w:val="0"/>
          <w:numId w:val="88"/>
        </w:numPr>
        <w:autoSpaceDE w:val="0"/>
        <w:autoSpaceDN w:val="0"/>
        <w:adjustRightInd w:val="0"/>
        <w:spacing w:after="0" w:line="240" w:lineRule="auto"/>
        <w:rPr>
          <w:rFonts w:ascii="Arial" w:eastAsia="Calibri" w:hAnsi="Arial" w:cs="Arial"/>
          <w:lang w:eastAsia="en-GB"/>
        </w:rPr>
      </w:pPr>
      <w:r w:rsidRPr="002456A0">
        <w:rPr>
          <w:rFonts w:ascii="Arial" w:eastAsia="Calibri" w:hAnsi="Arial" w:cs="Arial"/>
          <w:lang w:eastAsia="en-GB"/>
        </w:rPr>
        <w:t>Assess vulnerabilities in security and how these could be exploited to achieve the desired effects;</w:t>
      </w:r>
    </w:p>
    <w:p w14:paraId="5E4CA8D7" w14:textId="6B667B1D" w:rsidR="006575C8" w:rsidRPr="002456A0" w:rsidRDefault="006575C8" w:rsidP="002456A0">
      <w:pPr>
        <w:pStyle w:val="ListParagraph"/>
        <w:numPr>
          <w:ilvl w:val="0"/>
          <w:numId w:val="88"/>
        </w:numPr>
        <w:autoSpaceDE w:val="0"/>
        <w:autoSpaceDN w:val="0"/>
        <w:adjustRightInd w:val="0"/>
        <w:spacing w:after="0" w:line="240" w:lineRule="auto"/>
        <w:rPr>
          <w:rFonts w:ascii="Arial" w:eastAsia="Calibri" w:hAnsi="Arial" w:cs="Arial"/>
          <w:b/>
          <w:bCs/>
          <w:sz w:val="18"/>
          <w:lang w:eastAsia="en-GB"/>
        </w:rPr>
      </w:pPr>
      <w:r w:rsidRPr="002456A0">
        <w:rPr>
          <w:rFonts w:ascii="Arial" w:eastAsia="Calibri" w:hAnsi="Arial" w:cs="Arial"/>
          <w:lang w:eastAsia="en-GB"/>
        </w:rPr>
        <w:t>Inform the modus operandi and assess likelihood of success</w:t>
      </w:r>
    </w:p>
    <w:p w14:paraId="558DEF89" w14:textId="026C9A48" w:rsidR="006575C8" w:rsidRDefault="006575C8" w:rsidP="002456A0">
      <w:pPr>
        <w:autoSpaceDE w:val="0"/>
        <w:autoSpaceDN w:val="0"/>
        <w:adjustRightInd w:val="0"/>
        <w:spacing w:after="0" w:line="240" w:lineRule="auto"/>
        <w:rPr>
          <w:rFonts w:ascii="Arial" w:eastAsia="Calibri" w:hAnsi="Arial" w:cs="Arial"/>
          <w:b/>
          <w:bCs/>
          <w:sz w:val="18"/>
          <w:lang w:eastAsia="en-GB"/>
        </w:rPr>
      </w:pPr>
    </w:p>
    <w:p w14:paraId="1B676E36" w14:textId="25799DD3" w:rsidR="006575C8" w:rsidRPr="002456A0" w:rsidRDefault="006575C8" w:rsidP="002456A0">
      <w:pPr>
        <w:autoSpaceDE w:val="0"/>
        <w:autoSpaceDN w:val="0"/>
        <w:adjustRightInd w:val="0"/>
        <w:spacing w:after="0" w:line="240" w:lineRule="auto"/>
        <w:rPr>
          <w:rFonts w:ascii="Arial" w:eastAsia="Calibri" w:hAnsi="Arial" w:cs="Arial"/>
          <w:b/>
          <w:bCs/>
          <w:sz w:val="18"/>
          <w:lang w:eastAsia="en-GB"/>
        </w:rPr>
      </w:pPr>
      <w:r>
        <w:rPr>
          <w:rFonts w:ascii="Arial" w:eastAsia="Calibri" w:hAnsi="Arial" w:cs="Arial"/>
          <w:b/>
          <w:bCs/>
          <w:sz w:val="18"/>
          <w:lang w:eastAsia="en-GB"/>
        </w:rPr>
        <w:t>For further advice and guidance please contact your local authority SAG Co-ordinator who can provide you with the full guidance from Counter Terrorism Policing.</w:t>
      </w:r>
    </w:p>
    <w:p w14:paraId="4215F54F" w14:textId="105E7802" w:rsidR="007B51E6" w:rsidRDefault="007B51E6" w:rsidP="007B51E6">
      <w:pPr>
        <w:rPr>
          <w:rStyle w:val="Hyperlink"/>
          <w:rFonts w:ascii="Arial" w:hAnsi="Arial" w:cs="Arial"/>
          <w:color w:val="auto"/>
          <w:lang w:eastAsia="en-GB"/>
        </w:rPr>
      </w:pPr>
    </w:p>
    <w:tbl>
      <w:tblPr>
        <w:tblStyle w:val="TableGrid"/>
        <w:tblW w:w="0" w:type="auto"/>
        <w:tblInd w:w="0" w:type="dxa"/>
        <w:shd w:val="clear" w:color="auto" w:fill="000000" w:themeFill="text1"/>
        <w:tblLook w:val="04A0" w:firstRow="1" w:lastRow="0" w:firstColumn="1" w:lastColumn="0" w:noHBand="0" w:noVBand="1"/>
        <w:tblCaption w:val="traffic"/>
      </w:tblPr>
      <w:tblGrid>
        <w:gridCol w:w="9016"/>
      </w:tblGrid>
      <w:tr w:rsidR="00260109" w:rsidRPr="00260109" w14:paraId="7F3B651D" w14:textId="77777777" w:rsidTr="00465D49">
        <w:trPr>
          <w:tblHeader/>
        </w:trPr>
        <w:tc>
          <w:tcPr>
            <w:tcW w:w="9242" w:type="dxa"/>
            <w:shd w:val="clear" w:color="auto" w:fill="000000" w:themeFill="text1"/>
          </w:tcPr>
          <w:p w14:paraId="5F70A373" w14:textId="77777777" w:rsidR="00260109" w:rsidRPr="00260109" w:rsidRDefault="00260109" w:rsidP="00487247">
            <w:pPr>
              <w:pStyle w:val="Heading1"/>
              <w:outlineLvl w:val="0"/>
              <w:rPr>
                <w:lang w:eastAsia="en-GB"/>
              </w:rPr>
            </w:pPr>
            <w:bookmarkStart w:id="121" w:name="_Toc47092853"/>
            <w:r w:rsidRPr="00260109">
              <w:rPr>
                <w:lang w:eastAsia="en-GB"/>
              </w:rPr>
              <w:t>Traffic Management</w:t>
            </w:r>
            <w:bookmarkEnd w:id="121"/>
          </w:p>
        </w:tc>
      </w:tr>
    </w:tbl>
    <w:p w14:paraId="24A310C8" w14:textId="77777777" w:rsidR="000E3022" w:rsidRPr="00C92683" w:rsidRDefault="000E3022" w:rsidP="00AC6C51">
      <w:pPr>
        <w:spacing w:line="240" w:lineRule="auto"/>
        <w:jc w:val="both"/>
        <w:rPr>
          <w:rFonts w:ascii="Arial" w:hAnsi="Arial" w:cs="Arial"/>
        </w:rPr>
      </w:pPr>
      <w:r w:rsidRPr="00C92683">
        <w:rPr>
          <w:rFonts w:ascii="Arial" w:hAnsi="Arial" w:cs="Arial"/>
        </w:rPr>
        <w:t xml:space="preserve">Everyone attending your event will in some way use the highway, whether this </w:t>
      </w:r>
      <w:r w:rsidR="00E72AE7" w:rsidRPr="00C92683">
        <w:rPr>
          <w:rFonts w:ascii="Arial" w:hAnsi="Arial" w:cs="Arial"/>
        </w:rPr>
        <w:t xml:space="preserve">is </w:t>
      </w:r>
      <w:r w:rsidRPr="00C92683">
        <w:rPr>
          <w:rFonts w:ascii="Arial" w:hAnsi="Arial" w:cs="Arial"/>
        </w:rPr>
        <w:t xml:space="preserve">by car, cycling, </w:t>
      </w:r>
      <w:r w:rsidR="00E72AE7" w:rsidRPr="00C92683">
        <w:rPr>
          <w:rFonts w:ascii="Arial" w:hAnsi="Arial" w:cs="Arial"/>
        </w:rPr>
        <w:t xml:space="preserve">via </w:t>
      </w:r>
      <w:r w:rsidRPr="00C92683">
        <w:rPr>
          <w:rFonts w:ascii="Arial" w:hAnsi="Arial" w:cs="Arial"/>
        </w:rPr>
        <w:t>public transport</w:t>
      </w:r>
      <w:r w:rsidR="00E72AE7" w:rsidRPr="00C92683">
        <w:rPr>
          <w:rFonts w:ascii="Arial" w:hAnsi="Arial" w:cs="Arial"/>
        </w:rPr>
        <w:t>ation</w:t>
      </w:r>
      <w:r w:rsidRPr="00C92683">
        <w:rPr>
          <w:rFonts w:ascii="Arial" w:hAnsi="Arial" w:cs="Arial"/>
        </w:rPr>
        <w:t xml:space="preserve"> or as a pedestrian. The purpose of a Traffic Management Plan (TMP) is to consider how those journeys will be managed in the most effective way causing as little disruption to other road users as possible so that your event will be remembered for all the right reasons.</w:t>
      </w:r>
    </w:p>
    <w:p w14:paraId="1EC79D41" w14:textId="77777777" w:rsidR="000E3022" w:rsidRPr="00C92683" w:rsidRDefault="000E3022" w:rsidP="00AC6C51">
      <w:pPr>
        <w:spacing w:line="240" w:lineRule="auto"/>
        <w:jc w:val="both"/>
        <w:rPr>
          <w:rFonts w:ascii="Arial" w:hAnsi="Arial" w:cs="Arial"/>
        </w:rPr>
      </w:pPr>
      <w:r w:rsidRPr="00C92683">
        <w:rPr>
          <w:rFonts w:ascii="Arial" w:hAnsi="Arial" w:cs="Arial"/>
        </w:rPr>
        <w:t xml:space="preserve">The size of your TMP will depend on the size of your event, a small local fete or fair may only be a few lines long, and an event like the Olympic torch relay could extend to several volumes. Once you have your TMP don’t try to reinvent it every year, assess if there have there been changes to the local road network in the area, is anything different from the last time you held your event? Did everything go well or were there any problems that you were aware of? Rest assured the travelling public are more than happy to tell KCC or Medway Council if they have been held up. In any case there should only be small changes, allowing you to develop your plan over a number of years. </w:t>
      </w:r>
    </w:p>
    <w:p w14:paraId="6AE87CDC" w14:textId="77777777" w:rsidR="000E3022" w:rsidRPr="00C92683" w:rsidRDefault="000E3022" w:rsidP="00AC6C51">
      <w:pPr>
        <w:spacing w:line="240" w:lineRule="auto"/>
        <w:jc w:val="both"/>
        <w:rPr>
          <w:rFonts w:ascii="Arial" w:hAnsi="Arial" w:cs="Arial"/>
        </w:rPr>
      </w:pPr>
      <w:r w:rsidRPr="00C92683">
        <w:rPr>
          <w:rFonts w:ascii="Arial" w:hAnsi="Arial" w:cs="Arial"/>
        </w:rPr>
        <w:t>The event</w:t>
      </w:r>
      <w:r w:rsidR="007639DB" w:rsidRPr="00C92683">
        <w:rPr>
          <w:rFonts w:ascii="Arial" w:hAnsi="Arial" w:cs="Arial"/>
        </w:rPr>
        <w:t xml:space="preserve"> notification</w:t>
      </w:r>
      <w:r w:rsidRPr="00C92683">
        <w:rPr>
          <w:rFonts w:ascii="Arial" w:hAnsi="Arial" w:cs="Arial"/>
        </w:rPr>
        <w:t xml:space="preserve"> form </w:t>
      </w:r>
      <w:r w:rsidR="007639DB" w:rsidRPr="00C92683">
        <w:rPr>
          <w:rFonts w:ascii="Arial" w:hAnsi="Arial" w:cs="Arial"/>
        </w:rPr>
        <w:t xml:space="preserve">asks </w:t>
      </w:r>
      <w:r w:rsidRPr="00C92683">
        <w:rPr>
          <w:rFonts w:ascii="Arial" w:hAnsi="Arial" w:cs="Arial"/>
        </w:rPr>
        <w:t>you if you require a road closure, if you do you will need to list all the roads you would like to close and other roads that might be affected by those closures. You will need to be precise in your description</w:t>
      </w:r>
      <w:r w:rsidR="007639DB" w:rsidRPr="00C92683">
        <w:rPr>
          <w:rFonts w:ascii="Arial" w:hAnsi="Arial" w:cs="Arial"/>
        </w:rPr>
        <w:t xml:space="preserve"> so that e</w:t>
      </w:r>
      <w:r w:rsidRPr="00C92683">
        <w:rPr>
          <w:rFonts w:ascii="Arial" w:hAnsi="Arial" w:cs="Arial"/>
        </w:rPr>
        <w:t>veryone knows exactly where you are closing the road and exactly what is happening. If your event is successful and in time grows in size and attendance you may need to consider employing a Traffic Management Consultant, you can also speak to other event organisers to understand what they do, it may not be as expensive as you think and could relieve the stress of planning, if you are happy doing it, carry on.</w:t>
      </w:r>
    </w:p>
    <w:p w14:paraId="740AF13D" w14:textId="77777777" w:rsidR="007639DB" w:rsidRPr="00C92683" w:rsidRDefault="00754E04" w:rsidP="00754E04">
      <w:pPr>
        <w:spacing w:line="240" w:lineRule="auto"/>
        <w:jc w:val="both"/>
        <w:rPr>
          <w:rFonts w:ascii="Arial" w:hAnsi="Arial" w:cs="Arial"/>
        </w:rPr>
      </w:pPr>
      <w:r w:rsidRPr="00C92683">
        <w:rPr>
          <w:rFonts w:ascii="Arial" w:hAnsi="Arial" w:cs="Arial"/>
        </w:rPr>
        <w:t>For all road closures or events that impact upon the highway</w:t>
      </w:r>
      <w:r w:rsidR="007639DB" w:rsidRPr="00C92683">
        <w:rPr>
          <w:rFonts w:ascii="Arial" w:hAnsi="Arial" w:cs="Arial"/>
        </w:rPr>
        <w:t>,</w:t>
      </w:r>
      <w:r w:rsidRPr="00C92683">
        <w:rPr>
          <w:rFonts w:ascii="Arial" w:hAnsi="Arial" w:cs="Arial"/>
        </w:rPr>
        <w:t xml:space="preserve"> KCC require a Traffic Management Plan.</w:t>
      </w:r>
      <w:r w:rsidR="007639DB" w:rsidRPr="00C92683">
        <w:rPr>
          <w:rFonts w:ascii="Arial" w:hAnsi="Arial" w:cs="Arial"/>
        </w:rPr>
        <w:t xml:space="preserve"> The key areas are covered in the event management plan document so you don’t need to submit a separate document. </w:t>
      </w:r>
      <w:r w:rsidRPr="00C92683">
        <w:rPr>
          <w:rFonts w:ascii="Arial" w:hAnsi="Arial" w:cs="Arial"/>
        </w:rPr>
        <w:t>For road closures you just need to say what you intend to do and</w:t>
      </w:r>
      <w:r w:rsidR="007639DB" w:rsidRPr="00C92683">
        <w:rPr>
          <w:rFonts w:ascii="Arial" w:hAnsi="Arial" w:cs="Arial"/>
        </w:rPr>
        <w:t xml:space="preserve"> how you intend to achieve it. </w:t>
      </w:r>
      <w:r w:rsidRPr="00C92683">
        <w:rPr>
          <w:rFonts w:ascii="Arial" w:hAnsi="Arial" w:cs="Arial"/>
        </w:rPr>
        <w:t>Obviously, the larger the event the more information you will need to provide.  You will also need to provide details of what signs you intend to use and where you intend to place them; this is called the signage schedule and is part of</w:t>
      </w:r>
      <w:r w:rsidR="007639DB" w:rsidRPr="00C92683">
        <w:rPr>
          <w:rFonts w:ascii="Arial" w:hAnsi="Arial" w:cs="Arial"/>
        </w:rPr>
        <w:t xml:space="preserve"> the traffic management plan.  </w:t>
      </w:r>
    </w:p>
    <w:p w14:paraId="62D5B1F6" w14:textId="77777777" w:rsidR="007639DB" w:rsidRPr="00C92683" w:rsidRDefault="007639DB" w:rsidP="00754E04">
      <w:pPr>
        <w:spacing w:line="240" w:lineRule="auto"/>
        <w:jc w:val="both"/>
        <w:rPr>
          <w:rFonts w:ascii="Arial" w:hAnsi="Arial" w:cs="Arial"/>
        </w:rPr>
      </w:pPr>
      <w:r w:rsidRPr="00C92683">
        <w:rPr>
          <w:rFonts w:ascii="Arial" w:hAnsi="Arial" w:cs="Arial"/>
        </w:rPr>
        <w:t>Certain documents must be submitted to the local authority in order for KCC to approve a road closure application:</w:t>
      </w:r>
    </w:p>
    <w:p w14:paraId="3B190D7F" w14:textId="77777777" w:rsidR="00754E04" w:rsidRPr="00C92683" w:rsidRDefault="007639DB" w:rsidP="00026B36">
      <w:pPr>
        <w:numPr>
          <w:ilvl w:val="0"/>
          <w:numId w:val="72"/>
        </w:numPr>
        <w:spacing w:line="240" w:lineRule="auto"/>
        <w:jc w:val="both"/>
        <w:rPr>
          <w:rFonts w:ascii="Arial" w:hAnsi="Arial" w:cs="Arial"/>
        </w:rPr>
      </w:pPr>
      <w:r w:rsidRPr="00C92683">
        <w:rPr>
          <w:rFonts w:ascii="Arial" w:hAnsi="Arial" w:cs="Arial"/>
        </w:rPr>
        <w:t>Event Notification Form – are you requesting a road closure?</w:t>
      </w:r>
    </w:p>
    <w:p w14:paraId="4B27A6E4" w14:textId="77777777" w:rsidR="007639DB" w:rsidRPr="00C92683" w:rsidRDefault="007639DB" w:rsidP="00026B36">
      <w:pPr>
        <w:numPr>
          <w:ilvl w:val="0"/>
          <w:numId w:val="72"/>
        </w:numPr>
        <w:spacing w:line="240" w:lineRule="auto"/>
        <w:jc w:val="both"/>
        <w:rPr>
          <w:rFonts w:ascii="Arial" w:hAnsi="Arial" w:cs="Arial"/>
        </w:rPr>
      </w:pPr>
      <w:r w:rsidRPr="00C92683">
        <w:rPr>
          <w:rFonts w:ascii="Arial" w:hAnsi="Arial" w:cs="Arial"/>
        </w:rPr>
        <w:t xml:space="preserve">Event Management Plan – includes traffic management plan </w:t>
      </w:r>
    </w:p>
    <w:p w14:paraId="4B3A45EE" w14:textId="77777777" w:rsidR="007639DB" w:rsidRPr="00C92683" w:rsidRDefault="007639DB" w:rsidP="00026B36">
      <w:pPr>
        <w:numPr>
          <w:ilvl w:val="0"/>
          <w:numId w:val="72"/>
        </w:numPr>
        <w:spacing w:line="240" w:lineRule="auto"/>
        <w:jc w:val="both"/>
        <w:rPr>
          <w:rFonts w:ascii="Arial" w:hAnsi="Arial" w:cs="Arial"/>
        </w:rPr>
      </w:pPr>
      <w:r w:rsidRPr="00C92683">
        <w:rPr>
          <w:rFonts w:ascii="Arial" w:hAnsi="Arial" w:cs="Arial"/>
        </w:rPr>
        <w:lastRenderedPageBreak/>
        <w:t>Copy of public liability insurance (£5 million)</w:t>
      </w:r>
    </w:p>
    <w:p w14:paraId="159991C8" w14:textId="77777777" w:rsidR="007639DB" w:rsidRPr="00C92683" w:rsidRDefault="007639DB" w:rsidP="00026B36">
      <w:pPr>
        <w:numPr>
          <w:ilvl w:val="0"/>
          <w:numId w:val="72"/>
        </w:numPr>
        <w:spacing w:line="240" w:lineRule="auto"/>
        <w:jc w:val="both"/>
        <w:rPr>
          <w:rFonts w:ascii="Arial" w:hAnsi="Arial" w:cs="Arial"/>
        </w:rPr>
      </w:pPr>
      <w:r w:rsidRPr="00C92683">
        <w:rPr>
          <w:rFonts w:ascii="Arial" w:hAnsi="Arial" w:cs="Arial"/>
        </w:rPr>
        <w:t>Risk Assessment</w:t>
      </w:r>
    </w:p>
    <w:p w14:paraId="3F7A62B9" w14:textId="77777777" w:rsidR="007639DB" w:rsidRPr="00C92683" w:rsidRDefault="007639DB" w:rsidP="00026B36">
      <w:pPr>
        <w:numPr>
          <w:ilvl w:val="0"/>
          <w:numId w:val="72"/>
        </w:numPr>
        <w:spacing w:line="240" w:lineRule="auto"/>
        <w:jc w:val="both"/>
        <w:rPr>
          <w:rFonts w:ascii="Arial" w:hAnsi="Arial" w:cs="Arial"/>
        </w:rPr>
      </w:pPr>
      <w:r w:rsidRPr="00C92683">
        <w:rPr>
          <w:rFonts w:ascii="Arial" w:hAnsi="Arial" w:cs="Arial"/>
        </w:rPr>
        <w:t>Signage Schedule</w:t>
      </w:r>
    </w:p>
    <w:p w14:paraId="552A2E78" w14:textId="77777777" w:rsidR="007639DB" w:rsidRPr="00C92683" w:rsidRDefault="007639DB" w:rsidP="00026B36">
      <w:pPr>
        <w:numPr>
          <w:ilvl w:val="0"/>
          <w:numId w:val="72"/>
        </w:numPr>
        <w:spacing w:line="240" w:lineRule="auto"/>
        <w:jc w:val="both"/>
        <w:rPr>
          <w:rFonts w:ascii="Arial" w:hAnsi="Arial" w:cs="Arial"/>
        </w:rPr>
      </w:pPr>
      <w:r w:rsidRPr="00C92683">
        <w:rPr>
          <w:rFonts w:ascii="Arial" w:hAnsi="Arial" w:cs="Arial"/>
        </w:rPr>
        <w:t xml:space="preserve">Diversion Plan (if necessary) </w:t>
      </w:r>
    </w:p>
    <w:p w14:paraId="4E459493" w14:textId="77777777" w:rsidR="00FA2A4F" w:rsidRPr="00C92683" w:rsidRDefault="00FA2A4F" w:rsidP="00AC6C51">
      <w:pPr>
        <w:spacing w:line="240" w:lineRule="auto"/>
        <w:jc w:val="both"/>
        <w:rPr>
          <w:rFonts w:ascii="Arial" w:hAnsi="Arial" w:cs="Arial"/>
        </w:rPr>
      </w:pPr>
      <w:r w:rsidRPr="00C92683">
        <w:rPr>
          <w:rFonts w:ascii="Arial" w:hAnsi="Arial" w:cs="Arial"/>
        </w:rPr>
        <w:t>Below is a list of items you will need to consider and include in the traffic management section of your event management plan:</w:t>
      </w:r>
    </w:p>
    <w:p w14:paraId="5E61A337"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Road closures</w:t>
      </w:r>
      <w:r w:rsidR="00702D54" w:rsidRPr="00C92683">
        <w:rPr>
          <w:rFonts w:ascii="Arial" w:hAnsi="Arial" w:cs="Arial"/>
        </w:rPr>
        <w:t xml:space="preserve"> -</w:t>
      </w:r>
      <w:r w:rsidR="00924E0F" w:rsidRPr="00C92683">
        <w:rPr>
          <w:rFonts w:ascii="Arial" w:hAnsi="Arial" w:cs="Arial"/>
        </w:rPr>
        <w:t xml:space="preserve"> </w:t>
      </w:r>
      <w:r w:rsidRPr="00C92683">
        <w:rPr>
          <w:rFonts w:ascii="Arial" w:hAnsi="Arial" w:cs="Arial"/>
        </w:rPr>
        <w:t xml:space="preserve">Tell us what roads you’d like to close for your event, remember you will need to be precise with </w:t>
      </w:r>
      <w:r w:rsidR="00F50EBF" w:rsidRPr="00C92683">
        <w:rPr>
          <w:rFonts w:ascii="Arial" w:hAnsi="Arial" w:cs="Arial"/>
        </w:rPr>
        <w:t>the</w:t>
      </w:r>
      <w:r w:rsidRPr="00C92683">
        <w:rPr>
          <w:rFonts w:ascii="Arial" w:hAnsi="Arial" w:cs="Arial"/>
        </w:rPr>
        <w:t xml:space="preserve"> locations. Some road closures are made by district authorities and there may be charges.</w:t>
      </w:r>
    </w:p>
    <w:p w14:paraId="62BF70AF"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Communication</w:t>
      </w:r>
      <w:r w:rsidR="00702D54" w:rsidRPr="00C92683">
        <w:rPr>
          <w:rFonts w:ascii="Arial" w:hAnsi="Arial" w:cs="Arial"/>
        </w:rPr>
        <w:t xml:space="preserve"> - </w:t>
      </w:r>
      <w:r w:rsidRPr="00C92683">
        <w:rPr>
          <w:rFonts w:ascii="Arial" w:hAnsi="Arial" w:cs="Arial"/>
        </w:rPr>
        <w:t>You will need to be able to communicate with your Marshalls and they will need to communicate with you to provide up to date information, or traffic problems. This can either be by mobile phone or radio, you need to include this in you</w:t>
      </w:r>
      <w:r w:rsidR="00A76905" w:rsidRPr="00C92683">
        <w:rPr>
          <w:rFonts w:ascii="Arial" w:hAnsi="Arial" w:cs="Arial"/>
        </w:rPr>
        <w:t xml:space="preserve">r traffic management </w:t>
      </w:r>
      <w:r w:rsidRPr="00C92683">
        <w:rPr>
          <w:rFonts w:ascii="Arial" w:hAnsi="Arial" w:cs="Arial"/>
        </w:rPr>
        <w:t xml:space="preserve">plan, </w:t>
      </w:r>
      <w:proofErr w:type="gramStart"/>
      <w:r w:rsidRPr="00C92683">
        <w:rPr>
          <w:rFonts w:ascii="Arial" w:hAnsi="Arial" w:cs="Arial"/>
        </w:rPr>
        <w:t>it</w:t>
      </w:r>
      <w:proofErr w:type="gramEnd"/>
      <w:r w:rsidRPr="00C92683">
        <w:rPr>
          <w:rFonts w:ascii="Arial" w:hAnsi="Arial" w:cs="Arial"/>
        </w:rPr>
        <w:t xml:space="preserve"> would also be part of your overall command and control structure. Don’t forget to test reception before the event</w:t>
      </w:r>
      <w:r w:rsidR="00A76905" w:rsidRPr="00C92683">
        <w:rPr>
          <w:rFonts w:ascii="Arial" w:hAnsi="Arial" w:cs="Arial"/>
        </w:rPr>
        <w:t>!</w:t>
      </w:r>
    </w:p>
    <w:p w14:paraId="6552E581"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Diversion Routes</w:t>
      </w:r>
      <w:r w:rsidR="00702D54" w:rsidRPr="00C92683">
        <w:rPr>
          <w:rFonts w:ascii="Arial" w:hAnsi="Arial" w:cs="Arial"/>
        </w:rPr>
        <w:t xml:space="preserve"> - </w:t>
      </w:r>
      <w:r w:rsidRPr="00C92683">
        <w:rPr>
          <w:rFonts w:ascii="Arial" w:hAnsi="Arial" w:cs="Arial"/>
        </w:rPr>
        <w:t>Having diversions will depe</w:t>
      </w:r>
      <w:r w:rsidR="00702D54" w:rsidRPr="00C92683">
        <w:rPr>
          <w:rFonts w:ascii="Arial" w:hAnsi="Arial" w:cs="Arial"/>
        </w:rPr>
        <w:t>n</w:t>
      </w:r>
      <w:r w:rsidRPr="00C92683">
        <w:rPr>
          <w:rFonts w:ascii="Arial" w:hAnsi="Arial" w:cs="Arial"/>
        </w:rPr>
        <w:t>d on a number of things, what sort of roads will you want to close, the day of the week or is there a viable route, remember if you are diverting large vehicles then your diversion route must be suitable for that type of vehicle.</w:t>
      </w:r>
    </w:p>
    <w:p w14:paraId="383B7056"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Weather conditions</w:t>
      </w:r>
      <w:r w:rsidR="00702D54" w:rsidRPr="00C92683">
        <w:rPr>
          <w:rFonts w:ascii="Arial" w:hAnsi="Arial" w:cs="Arial"/>
        </w:rPr>
        <w:t xml:space="preserve"> - </w:t>
      </w:r>
      <w:r w:rsidRPr="00C92683">
        <w:rPr>
          <w:rFonts w:ascii="Arial" w:hAnsi="Arial" w:cs="Arial"/>
        </w:rPr>
        <w:t>Will inclement weather conditions affect your event; if vehicles are parked off road is the ground suitable or are vehicles likely to get stuck? You might want to consider how you would tell the public if it is necessary for you to cancel the event.</w:t>
      </w:r>
    </w:p>
    <w:p w14:paraId="5B51715A"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Event parking</w:t>
      </w:r>
      <w:r w:rsidR="00702D54" w:rsidRPr="00C92683">
        <w:rPr>
          <w:rFonts w:ascii="Arial" w:hAnsi="Arial" w:cs="Arial"/>
        </w:rPr>
        <w:t xml:space="preserve"> - Y</w:t>
      </w:r>
      <w:r w:rsidRPr="00C92683">
        <w:rPr>
          <w:rFonts w:ascii="Arial" w:hAnsi="Arial" w:cs="Arial"/>
        </w:rPr>
        <w:t>ou</w:t>
      </w:r>
      <w:r w:rsidR="00A76905" w:rsidRPr="00C92683">
        <w:rPr>
          <w:rFonts w:ascii="Arial" w:hAnsi="Arial" w:cs="Arial"/>
        </w:rPr>
        <w:t xml:space="preserve"> will</w:t>
      </w:r>
      <w:r w:rsidRPr="00C92683">
        <w:rPr>
          <w:rFonts w:ascii="Arial" w:hAnsi="Arial" w:cs="Arial"/>
        </w:rPr>
        <w:t xml:space="preserve"> also need to think about how pedestrians and cars will interact, will pedestrians need to cross the road to get to your event</w:t>
      </w:r>
    </w:p>
    <w:p w14:paraId="5E7668ED"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Traffic Routes</w:t>
      </w:r>
      <w:r w:rsidR="00702D54" w:rsidRPr="00C92683">
        <w:rPr>
          <w:rFonts w:ascii="Arial" w:hAnsi="Arial" w:cs="Arial"/>
        </w:rPr>
        <w:t xml:space="preserve"> - </w:t>
      </w:r>
      <w:r w:rsidRPr="00C92683">
        <w:rPr>
          <w:rFonts w:ascii="Arial" w:hAnsi="Arial" w:cs="Arial"/>
        </w:rPr>
        <w:t>What roads do you expect visitors to your event to use, where will your visitors be coming from? Are these roads suitable or should they be using a different route to access y</w:t>
      </w:r>
      <w:r w:rsidR="00A76905" w:rsidRPr="00C92683">
        <w:rPr>
          <w:rFonts w:ascii="Arial" w:hAnsi="Arial" w:cs="Arial"/>
        </w:rPr>
        <w:t>our event, also consider appropriate signage</w:t>
      </w:r>
    </w:p>
    <w:p w14:paraId="7FA44720"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Traffic Dispersal Post Event</w:t>
      </w:r>
      <w:r w:rsidR="00702D54" w:rsidRPr="00C92683">
        <w:rPr>
          <w:rFonts w:ascii="Arial" w:hAnsi="Arial" w:cs="Arial"/>
        </w:rPr>
        <w:t xml:space="preserve"> - </w:t>
      </w:r>
      <w:r w:rsidRPr="00C92683">
        <w:rPr>
          <w:rFonts w:ascii="Arial" w:hAnsi="Arial" w:cs="Arial"/>
        </w:rPr>
        <w:t xml:space="preserve">Consider the routes to be used to get your visitors to the main road network will this need </w:t>
      </w:r>
      <w:r w:rsidR="00702D54" w:rsidRPr="00C92683">
        <w:rPr>
          <w:rFonts w:ascii="Arial" w:hAnsi="Arial" w:cs="Arial"/>
        </w:rPr>
        <w:t>sign-posting</w:t>
      </w:r>
      <w:r w:rsidRPr="00C92683">
        <w:rPr>
          <w:rFonts w:ascii="Arial" w:hAnsi="Arial" w:cs="Arial"/>
        </w:rPr>
        <w:t xml:space="preserve"> or additional measures </w:t>
      </w:r>
    </w:p>
    <w:p w14:paraId="5C49A091"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 xml:space="preserve">Local Residents and </w:t>
      </w:r>
      <w:r w:rsidR="00FA2A4F" w:rsidRPr="002456A0">
        <w:rPr>
          <w:rFonts w:ascii="Arial" w:hAnsi="Arial" w:cs="Arial"/>
          <w:b/>
        </w:rPr>
        <w:t>Businesses</w:t>
      </w:r>
      <w:r w:rsidR="00702D54" w:rsidRPr="00C92683">
        <w:rPr>
          <w:rFonts w:ascii="Arial" w:hAnsi="Arial" w:cs="Arial"/>
        </w:rPr>
        <w:t xml:space="preserve"> - </w:t>
      </w:r>
      <w:r w:rsidRPr="00C92683">
        <w:rPr>
          <w:rFonts w:ascii="Arial" w:hAnsi="Arial" w:cs="Arial"/>
        </w:rPr>
        <w:t>Local business may need access to their premises during your event; local residents will need to access their property. Keep everyone informed so that they understand what’s happening; you should try and minimise any disruption in the area of your event.</w:t>
      </w:r>
    </w:p>
    <w:p w14:paraId="0FA1C3F4"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Entry to the event</w:t>
      </w:r>
      <w:r w:rsidR="00702D54" w:rsidRPr="00C92683">
        <w:rPr>
          <w:rFonts w:ascii="Arial" w:hAnsi="Arial" w:cs="Arial"/>
        </w:rPr>
        <w:t xml:space="preserve"> - </w:t>
      </w:r>
      <w:r w:rsidRPr="00C92683">
        <w:rPr>
          <w:rFonts w:ascii="Arial" w:hAnsi="Arial" w:cs="Arial"/>
        </w:rPr>
        <w:t>Problems often occur where payment is requested at or near the vehicle entrance, traffic may back up onto the road cause problems and traffic disruption, consider moving any pay points as far away from the road as possible or offer free parking and visitors pay before admission.</w:t>
      </w:r>
    </w:p>
    <w:p w14:paraId="4BE722FC" w14:textId="00D36F10"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Roads, Public Rights of Way and Bridleways</w:t>
      </w:r>
      <w:r w:rsidR="00283AD0">
        <w:rPr>
          <w:rFonts w:ascii="Arial" w:hAnsi="Arial" w:cs="Arial"/>
        </w:rPr>
        <w:t xml:space="preserve">. </w:t>
      </w:r>
      <w:r w:rsidRPr="00C92683">
        <w:rPr>
          <w:rFonts w:ascii="Arial" w:hAnsi="Arial" w:cs="Arial"/>
        </w:rPr>
        <w:t>When planning your Event, you must consider which roads, paths and bridleways may be affected. You are not permitted to close any public roads, paths and bridleways without lawful authority. If you want to close any of these you need to give at least 12 weeks’ notice to the road works team for a road closure and in the case of a Public Right of Way (PROW) to the PROW team</w:t>
      </w:r>
    </w:p>
    <w:p w14:paraId="7D35F1FD"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Highway Directional Signing</w:t>
      </w:r>
      <w:r w:rsidR="00702D54" w:rsidRPr="00C92683">
        <w:rPr>
          <w:rFonts w:ascii="Arial" w:hAnsi="Arial" w:cs="Arial"/>
        </w:rPr>
        <w:t xml:space="preserve"> - </w:t>
      </w:r>
      <w:r w:rsidRPr="00C92683">
        <w:rPr>
          <w:rFonts w:ascii="Arial" w:hAnsi="Arial" w:cs="Arial"/>
        </w:rPr>
        <w:t>What signs will be used and where? What will the signs say? Who will erect and maintain the signs? What publicity will be used?</w:t>
      </w:r>
    </w:p>
    <w:p w14:paraId="19916BF3" w14:textId="0B4F81A1" w:rsidR="00702D54" w:rsidRPr="00C92683" w:rsidRDefault="00283AD0" w:rsidP="00026B36">
      <w:pPr>
        <w:pStyle w:val="NoSpacing"/>
        <w:numPr>
          <w:ilvl w:val="0"/>
          <w:numId w:val="73"/>
        </w:numPr>
        <w:jc w:val="both"/>
        <w:rPr>
          <w:rFonts w:ascii="Arial" w:hAnsi="Arial" w:cs="Arial"/>
        </w:rPr>
      </w:pPr>
      <w:r w:rsidRPr="002456A0">
        <w:rPr>
          <w:rFonts w:ascii="Arial" w:hAnsi="Arial" w:cs="Arial"/>
          <w:b/>
        </w:rPr>
        <w:t>T</w:t>
      </w:r>
      <w:r w:rsidR="00754E04" w:rsidRPr="002456A0">
        <w:rPr>
          <w:rFonts w:ascii="Arial" w:hAnsi="Arial" w:cs="Arial"/>
          <w:b/>
        </w:rPr>
        <w:t>raffic management, cones or signs</w:t>
      </w:r>
      <w:r>
        <w:rPr>
          <w:rFonts w:ascii="Arial" w:hAnsi="Arial" w:cs="Arial"/>
        </w:rPr>
        <w:t xml:space="preserve"> - when you place these on the highway</w:t>
      </w:r>
      <w:r w:rsidR="00754E04" w:rsidRPr="00C92683">
        <w:rPr>
          <w:rFonts w:ascii="Arial" w:hAnsi="Arial" w:cs="Arial"/>
        </w:rPr>
        <w:t xml:space="preserve"> it is classed as working on the highway and you will need to consider how this task will be completed.  You will need to consider the physical ability, age and experience of those undertaking the work.  KCC </w:t>
      </w:r>
      <w:r w:rsidR="00702D54" w:rsidRPr="00C92683">
        <w:rPr>
          <w:rFonts w:ascii="Arial" w:hAnsi="Arial" w:cs="Arial"/>
        </w:rPr>
        <w:t xml:space="preserve">are the authority that </w:t>
      </w:r>
      <w:r w:rsidR="00754E04" w:rsidRPr="00C92683">
        <w:rPr>
          <w:rFonts w:ascii="Arial" w:hAnsi="Arial" w:cs="Arial"/>
        </w:rPr>
        <w:t>will give you permissio</w:t>
      </w:r>
      <w:r w:rsidR="00702D54" w:rsidRPr="00C92683">
        <w:rPr>
          <w:rFonts w:ascii="Arial" w:hAnsi="Arial" w:cs="Arial"/>
        </w:rPr>
        <w:t>n to place your signs and cones.</w:t>
      </w:r>
    </w:p>
    <w:p w14:paraId="7AE718A0" w14:textId="7CD2B789" w:rsidR="00702D54" w:rsidRPr="00C92683" w:rsidRDefault="00754E04" w:rsidP="00026B36">
      <w:pPr>
        <w:pStyle w:val="NoSpacing"/>
        <w:numPr>
          <w:ilvl w:val="0"/>
          <w:numId w:val="73"/>
        </w:numPr>
        <w:jc w:val="both"/>
        <w:rPr>
          <w:rFonts w:ascii="Arial" w:hAnsi="Arial" w:cs="Arial"/>
        </w:rPr>
      </w:pPr>
      <w:r w:rsidRPr="002456A0">
        <w:rPr>
          <w:rFonts w:ascii="Arial" w:hAnsi="Arial" w:cs="Arial"/>
          <w:b/>
        </w:rPr>
        <w:lastRenderedPageBreak/>
        <w:t>T</w:t>
      </w:r>
      <w:r w:rsidR="000E3022" w:rsidRPr="002456A0">
        <w:rPr>
          <w:rFonts w:ascii="Arial" w:hAnsi="Arial" w:cs="Arial"/>
          <w:b/>
        </w:rPr>
        <w:t>raffic control</w:t>
      </w:r>
      <w:r w:rsidR="00702D54" w:rsidRPr="00C92683">
        <w:rPr>
          <w:rFonts w:ascii="Arial" w:hAnsi="Arial" w:cs="Arial"/>
        </w:rPr>
        <w:t xml:space="preserve"> - </w:t>
      </w:r>
      <w:r w:rsidR="000E3022" w:rsidRPr="00C92683">
        <w:rPr>
          <w:rFonts w:ascii="Arial" w:hAnsi="Arial" w:cs="Arial"/>
        </w:rPr>
        <w:t>On the public highway only a Police Officer in uniform can control traffic</w:t>
      </w:r>
      <w:r w:rsidR="00283AD0">
        <w:rPr>
          <w:rFonts w:ascii="Arial" w:hAnsi="Arial" w:cs="Arial"/>
        </w:rPr>
        <w:t xml:space="preserve"> or someone with a CSAS qualification</w:t>
      </w:r>
      <w:r w:rsidR="000E3022" w:rsidRPr="00C92683">
        <w:rPr>
          <w:rFonts w:ascii="Arial" w:hAnsi="Arial" w:cs="Arial"/>
        </w:rPr>
        <w:t>. Marshals and Stewards do not have the authority to control traffic on the public highway.</w:t>
      </w:r>
    </w:p>
    <w:p w14:paraId="0EA899AE" w14:textId="77777777" w:rsidR="00702D54" w:rsidRPr="00C92683" w:rsidRDefault="000E3022" w:rsidP="00026B36">
      <w:pPr>
        <w:pStyle w:val="NoSpacing"/>
        <w:numPr>
          <w:ilvl w:val="0"/>
          <w:numId w:val="73"/>
        </w:numPr>
        <w:jc w:val="both"/>
        <w:rPr>
          <w:rFonts w:ascii="Arial" w:hAnsi="Arial" w:cs="Arial"/>
        </w:rPr>
      </w:pPr>
      <w:r w:rsidRPr="002456A0">
        <w:rPr>
          <w:rFonts w:ascii="Arial" w:hAnsi="Arial" w:cs="Arial"/>
          <w:b/>
        </w:rPr>
        <w:t>Public Transport</w:t>
      </w:r>
      <w:r w:rsidR="00702D54" w:rsidRPr="00C92683">
        <w:rPr>
          <w:rFonts w:ascii="Arial" w:hAnsi="Arial" w:cs="Arial"/>
        </w:rPr>
        <w:t xml:space="preserve"> - </w:t>
      </w:r>
      <w:r w:rsidRPr="00C92683">
        <w:rPr>
          <w:rFonts w:ascii="Arial" w:hAnsi="Arial" w:cs="Arial"/>
        </w:rPr>
        <w:t>Getting to and from the Event should be made as easy as possible. There are a range of options that you may consider. For example, talk to public transport operators at an early stage</w:t>
      </w:r>
      <w:r w:rsidR="00B662D8" w:rsidRPr="00C92683">
        <w:rPr>
          <w:rFonts w:ascii="Arial" w:hAnsi="Arial" w:cs="Arial"/>
        </w:rPr>
        <w:t xml:space="preserve"> (Bus, Train, Taxi providers)</w:t>
      </w:r>
      <w:r w:rsidRPr="00C92683">
        <w:rPr>
          <w:rFonts w:ascii="Arial" w:hAnsi="Arial" w:cs="Arial"/>
        </w:rPr>
        <w:t>, it may be possible to increase the frequency of buses, or increase the capacity of trains. Free buses may be an alternative, depending on the numbers of people you expect to attend. If your event is expecting significant attendance, Park &amp; Ride or Park &amp; Walk are options that should be considered and car parks should not be limited to the immediate event site. It is recognised that the majority of people will wish to use their own transport and sufficient capacity should be provided at the entrance to, and within the site to avoid any unnecessa</w:t>
      </w:r>
      <w:r w:rsidR="00702D54" w:rsidRPr="00C92683">
        <w:rPr>
          <w:rFonts w:ascii="Arial" w:hAnsi="Arial" w:cs="Arial"/>
        </w:rPr>
        <w:t>ry delays on the public highway.</w:t>
      </w:r>
    </w:p>
    <w:p w14:paraId="751C5CE2" w14:textId="77777777" w:rsidR="00FD4197" w:rsidRPr="00C92683" w:rsidRDefault="00702D54" w:rsidP="00026B36">
      <w:pPr>
        <w:pStyle w:val="NoSpacing"/>
        <w:numPr>
          <w:ilvl w:val="0"/>
          <w:numId w:val="73"/>
        </w:numPr>
        <w:jc w:val="both"/>
        <w:rPr>
          <w:rFonts w:ascii="Arial" w:hAnsi="Arial" w:cs="Arial"/>
        </w:rPr>
      </w:pPr>
      <w:r w:rsidRPr="002456A0">
        <w:rPr>
          <w:rFonts w:ascii="Arial" w:hAnsi="Arial" w:cs="Arial"/>
          <w:b/>
        </w:rPr>
        <w:t xml:space="preserve">On street parking restrictions </w:t>
      </w:r>
      <w:r w:rsidR="000E3022" w:rsidRPr="002456A0">
        <w:rPr>
          <w:rFonts w:ascii="Arial" w:hAnsi="Arial" w:cs="Arial"/>
          <w:b/>
        </w:rPr>
        <w:t>and Car Park Closures</w:t>
      </w:r>
      <w:r w:rsidRPr="00C92683">
        <w:rPr>
          <w:rFonts w:ascii="Arial" w:hAnsi="Arial" w:cs="Arial"/>
        </w:rPr>
        <w:t xml:space="preserve"> – applications should be made to the local authority for consideration. </w:t>
      </w:r>
    </w:p>
    <w:p w14:paraId="5C243E8A" w14:textId="77777777" w:rsidR="00FD4197" w:rsidRPr="00C92683" w:rsidRDefault="000E3022" w:rsidP="00026B36">
      <w:pPr>
        <w:pStyle w:val="NoSpacing"/>
        <w:numPr>
          <w:ilvl w:val="0"/>
          <w:numId w:val="73"/>
        </w:numPr>
        <w:jc w:val="both"/>
        <w:rPr>
          <w:rFonts w:ascii="Arial" w:hAnsi="Arial" w:cs="Arial"/>
        </w:rPr>
      </w:pPr>
      <w:r w:rsidRPr="002456A0">
        <w:rPr>
          <w:rFonts w:ascii="Arial" w:hAnsi="Arial" w:cs="Arial"/>
          <w:b/>
        </w:rPr>
        <w:t>Signage</w:t>
      </w:r>
      <w:r w:rsidR="00702D54" w:rsidRPr="00C92683">
        <w:rPr>
          <w:rFonts w:ascii="Arial" w:hAnsi="Arial" w:cs="Arial"/>
        </w:rPr>
        <w:t xml:space="preserve"> - </w:t>
      </w:r>
      <w:r w:rsidRPr="00C92683">
        <w:rPr>
          <w:rFonts w:ascii="Arial" w:hAnsi="Arial" w:cs="Arial"/>
        </w:rPr>
        <w:t xml:space="preserve">Does the closure or diversion clash with any road works or other highway activity in the vicinity of the event?  </w:t>
      </w:r>
      <w:r w:rsidR="00702D54" w:rsidRPr="00C92683">
        <w:rPr>
          <w:rFonts w:ascii="Arial" w:hAnsi="Arial" w:cs="Arial"/>
        </w:rPr>
        <w:t xml:space="preserve">You can log on to </w:t>
      </w:r>
      <w:hyperlink r:id="rId43" w:history="1">
        <w:r w:rsidR="00702D54" w:rsidRPr="00C92683">
          <w:rPr>
            <w:rStyle w:val="Hyperlink"/>
            <w:rFonts w:ascii="Arial" w:hAnsi="Arial" w:cs="Arial"/>
          </w:rPr>
          <w:t>www.roadworks.org</w:t>
        </w:r>
      </w:hyperlink>
      <w:r w:rsidR="00702D54" w:rsidRPr="00C92683">
        <w:rPr>
          <w:rFonts w:ascii="Arial" w:hAnsi="Arial" w:cs="Arial"/>
        </w:rPr>
        <w:t xml:space="preserve"> to find out if there are any roadwork’s on in your</w:t>
      </w:r>
      <w:r w:rsidRPr="00C92683">
        <w:rPr>
          <w:rFonts w:ascii="Arial" w:hAnsi="Arial" w:cs="Arial"/>
        </w:rPr>
        <w:t xml:space="preserve"> area, it’s worth checking before you plan your event as some utilities plan works many months in advance. Early notification of your event will allow the roadwork’s team to coordinate with the contractors and hopefully cause minimal impact to your event.</w:t>
      </w:r>
      <w:r w:rsidR="00FD4197" w:rsidRPr="00C92683">
        <w:rPr>
          <w:rFonts w:ascii="Arial" w:hAnsi="Arial" w:cs="Arial"/>
        </w:rPr>
        <w:t xml:space="preserve"> </w:t>
      </w:r>
    </w:p>
    <w:p w14:paraId="75801875" w14:textId="77777777" w:rsidR="00FD4197" w:rsidRPr="00C92683" w:rsidRDefault="00FD4197" w:rsidP="00026B36">
      <w:pPr>
        <w:pStyle w:val="NoSpacing"/>
        <w:numPr>
          <w:ilvl w:val="0"/>
          <w:numId w:val="73"/>
        </w:numPr>
        <w:jc w:val="both"/>
        <w:rPr>
          <w:rFonts w:ascii="Arial" w:hAnsi="Arial" w:cs="Arial"/>
        </w:rPr>
      </w:pPr>
      <w:r w:rsidRPr="002456A0">
        <w:rPr>
          <w:rFonts w:ascii="Arial" w:hAnsi="Arial" w:cs="Arial"/>
          <w:b/>
        </w:rPr>
        <w:t>Placing signs on the highway</w:t>
      </w:r>
      <w:r w:rsidRPr="00C92683">
        <w:rPr>
          <w:rFonts w:ascii="Arial" w:hAnsi="Arial" w:cs="Arial"/>
        </w:rPr>
        <w:t xml:space="preserve"> - You will be required to provide a sign schedule clearly stating the legend, where signs are to be positioned, how they will be placed (on a frame or fixed to street furniture). The sign schedule must be approved by the roadwork’s team before any signs are erected on the highway.</w:t>
      </w:r>
    </w:p>
    <w:p w14:paraId="4E374906" w14:textId="3F7907F6" w:rsidR="00E72AE7" w:rsidRPr="00C92683" w:rsidRDefault="00283AD0" w:rsidP="00026B36">
      <w:pPr>
        <w:pStyle w:val="NoSpacing"/>
        <w:numPr>
          <w:ilvl w:val="0"/>
          <w:numId w:val="73"/>
        </w:numPr>
        <w:jc w:val="both"/>
        <w:rPr>
          <w:rFonts w:ascii="Arial" w:hAnsi="Arial" w:cs="Arial"/>
        </w:rPr>
      </w:pPr>
      <w:r w:rsidRPr="002456A0">
        <w:rPr>
          <w:rFonts w:ascii="Arial" w:hAnsi="Arial" w:cs="Arial"/>
          <w:b/>
        </w:rPr>
        <w:t>Diversion Route</w:t>
      </w:r>
      <w:r>
        <w:rPr>
          <w:rFonts w:ascii="Arial" w:hAnsi="Arial" w:cs="Arial"/>
        </w:rPr>
        <w:t xml:space="preserve"> - </w:t>
      </w:r>
      <w:r w:rsidR="000E3022" w:rsidRPr="00C92683">
        <w:rPr>
          <w:rFonts w:ascii="Arial" w:hAnsi="Arial" w:cs="Arial"/>
        </w:rPr>
        <w:t xml:space="preserve">Does the diversion route need to have a traffic regulation order changed for the duration of the closure e.g. one way street? If you require a Temporary Traffic Regulation Order (TTRO) you should apply to the roadwork’s team not less than 12 weeks prior to your event. This is a legal process and your application must be advertised, there is also a cost implication for you. </w:t>
      </w:r>
    </w:p>
    <w:p w14:paraId="39F94339" w14:textId="77777777" w:rsidR="00FD4197" w:rsidRPr="00C92683" w:rsidRDefault="00FD4197" w:rsidP="00AC6C51">
      <w:pPr>
        <w:spacing w:line="240" w:lineRule="auto"/>
        <w:jc w:val="both"/>
        <w:rPr>
          <w:rFonts w:ascii="Arial" w:hAnsi="Arial" w:cs="Arial"/>
          <w:u w:val="single"/>
        </w:rPr>
      </w:pPr>
    </w:p>
    <w:tbl>
      <w:tblPr>
        <w:tblStyle w:val="TableGrid"/>
        <w:tblW w:w="0" w:type="auto"/>
        <w:tblInd w:w="0" w:type="dxa"/>
        <w:shd w:val="clear" w:color="auto" w:fill="000000" w:themeFill="text1"/>
        <w:tblLook w:val="04A0" w:firstRow="1" w:lastRow="0" w:firstColumn="1" w:lastColumn="0" w:noHBand="0" w:noVBand="1"/>
        <w:tblCaption w:val="traffic"/>
      </w:tblPr>
      <w:tblGrid>
        <w:gridCol w:w="9016"/>
      </w:tblGrid>
      <w:tr w:rsidR="00260109" w:rsidRPr="008712BF" w14:paraId="23A1816D" w14:textId="77777777" w:rsidTr="00465D49">
        <w:trPr>
          <w:tblHeader/>
        </w:trPr>
        <w:tc>
          <w:tcPr>
            <w:tcW w:w="9242" w:type="dxa"/>
            <w:shd w:val="clear" w:color="auto" w:fill="000000" w:themeFill="text1"/>
          </w:tcPr>
          <w:p w14:paraId="2A94A598" w14:textId="77777777" w:rsidR="00260109" w:rsidRPr="008712BF" w:rsidRDefault="00260109" w:rsidP="00487247">
            <w:pPr>
              <w:spacing w:after="0" w:line="240" w:lineRule="auto"/>
              <w:rPr>
                <w:rFonts w:ascii="Arial" w:hAnsi="Arial" w:cs="Arial"/>
              </w:rPr>
            </w:pPr>
            <w:bookmarkStart w:id="122" w:name="_Toc47092854"/>
            <w:r w:rsidRPr="00260109">
              <w:rPr>
                <w:rStyle w:val="Heading1Char"/>
              </w:rPr>
              <w:t>Traffic Signage Regulations</w:t>
            </w:r>
            <w:bookmarkEnd w:id="122"/>
          </w:p>
        </w:tc>
      </w:tr>
    </w:tbl>
    <w:p w14:paraId="05EEF7D6" w14:textId="77777777" w:rsidR="008712BF" w:rsidRPr="008712BF" w:rsidRDefault="008712BF" w:rsidP="008712BF">
      <w:pPr>
        <w:spacing w:after="0" w:line="240" w:lineRule="auto"/>
        <w:rPr>
          <w:rFonts w:ascii="Arial" w:hAnsi="Arial" w:cs="Arial"/>
        </w:rPr>
      </w:pPr>
      <w:r w:rsidRPr="00C445ED">
        <w:rPr>
          <w:rFonts w:ascii="Arial" w:hAnsi="Arial" w:cs="Arial"/>
        </w:rPr>
        <w:t xml:space="preserve">It is an offence to place any signs, pictures, letters or other marks on the surface, structures, or trees on the highway without permission from </w:t>
      </w:r>
      <w:hyperlink r:id="rId44" w:history="1">
        <w:r w:rsidRPr="00C445ED">
          <w:rPr>
            <w:rFonts w:ascii="Arial" w:hAnsi="Arial" w:cs="Arial"/>
          </w:rPr>
          <w:t>KCC highways authority</w:t>
        </w:r>
      </w:hyperlink>
      <w:r w:rsidRPr="00C445ED">
        <w:rPr>
          <w:rFonts w:ascii="Arial" w:hAnsi="Arial" w:cs="Arial"/>
        </w:rPr>
        <w:t>, and you could be fined.</w:t>
      </w:r>
    </w:p>
    <w:p w14:paraId="3BA679ED" w14:textId="77777777" w:rsidR="000E3022" w:rsidRPr="008712BF" w:rsidRDefault="000E3022" w:rsidP="008712BF">
      <w:pPr>
        <w:spacing w:after="0" w:line="240" w:lineRule="auto"/>
        <w:rPr>
          <w:rFonts w:ascii="Arial" w:hAnsi="Arial" w:cs="Arial"/>
        </w:rPr>
      </w:pPr>
    </w:p>
    <w:p w14:paraId="7CA040E0" w14:textId="77777777" w:rsidR="000E3022" w:rsidRPr="00C92683" w:rsidRDefault="000E3022" w:rsidP="00AC6C51">
      <w:pPr>
        <w:spacing w:line="240" w:lineRule="auto"/>
        <w:jc w:val="both"/>
        <w:rPr>
          <w:rFonts w:ascii="Arial" w:hAnsi="Arial" w:cs="Arial"/>
        </w:rPr>
      </w:pPr>
      <w:r w:rsidRPr="00C92683">
        <w:rPr>
          <w:rFonts w:ascii="Arial" w:hAnsi="Arial" w:cs="Arial"/>
        </w:rPr>
        <w:t xml:space="preserve">If you employ a signage contractor they must have accreditation for units 2 or 10 of the New Roads and Street </w:t>
      </w:r>
      <w:r w:rsidR="00F50EBF" w:rsidRPr="00C92683">
        <w:rPr>
          <w:rFonts w:ascii="Arial" w:hAnsi="Arial" w:cs="Arial"/>
        </w:rPr>
        <w:t>W</w:t>
      </w:r>
      <w:r w:rsidRPr="00C92683">
        <w:rPr>
          <w:rFonts w:ascii="Arial" w:hAnsi="Arial" w:cs="Arial"/>
        </w:rPr>
        <w:t>orks Act to place signs on the highway and must have minimum £5m public liability insurance which they will need to produce to the roadwork’s team.</w:t>
      </w:r>
    </w:p>
    <w:p w14:paraId="2AE5D207" w14:textId="77777777" w:rsidR="000E3022" w:rsidRPr="00C92683" w:rsidRDefault="000E3022" w:rsidP="00AC6C51">
      <w:pPr>
        <w:spacing w:line="240" w:lineRule="auto"/>
        <w:jc w:val="both"/>
        <w:rPr>
          <w:rFonts w:ascii="Arial" w:hAnsi="Arial" w:cs="Arial"/>
        </w:rPr>
      </w:pPr>
      <w:r w:rsidRPr="00C92683">
        <w:rPr>
          <w:rFonts w:ascii="Arial" w:hAnsi="Arial" w:cs="Arial"/>
        </w:rPr>
        <w:t xml:space="preserve">The following criteria will be used to determine whether signs will be permitted on the highway: </w:t>
      </w:r>
    </w:p>
    <w:p w14:paraId="4DB72BBC"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There must be a substantial number of drivers who are not familiar with the area, who are seeking the event or the existing signing to the event location is inadequate to guide people to the event.</w:t>
      </w:r>
    </w:p>
    <w:p w14:paraId="0715B94C"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 xml:space="preserve"> Traffic Advisory Leaflet 04/11 Temporary Traffic Signs for Special Events issued by the Department for Transport will give you more information. </w:t>
      </w:r>
      <w:hyperlink r:id="rId45" w:history="1">
        <w:r w:rsidRPr="008712BF">
          <w:rPr>
            <w:rStyle w:val="Hyperlink"/>
            <w:rFonts w:ascii="Arial" w:hAnsi="Arial" w:cs="Arial"/>
          </w:rPr>
          <w:t>www.dft.gov.uk</w:t>
        </w:r>
      </w:hyperlink>
    </w:p>
    <w:p w14:paraId="67723E99" w14:textId="77777777" w:rsidR="000E3022" w:rsidRPr="00C92683" w:rsidRDefault="000E3022" w:rsidP="00AC6C51">
      <w:pPr>
        <w:spacing w:line="240" w:lineRule="auto"/>
        <w:jc w:val="both"/>
        <w:rPr>
          <w:rFonts w:ascii="Arial" w:hAnsi="Arial" w:cs="Arial"/>
        </w:rPr>
      </w:pPr>
      <w:r w:rsidRPr="00C92683">
        <w:rPr>
          <w:rFonts w:ascii="Arial" w:hAnsi="Arial" w:cs="Arial"/>
        </w:rPr>
        <w:t>The signing should only be used to guide traffic intent on finding the destination and therefore would normally only be erected in the vicinity of the location in question. Signs will not be approved if they are intended as advertisements in order to attract motorists and encourage extra trade.  If signs are permitted they will conform to the following criteria:</w:t>
      </w:r>
    </w:p>
    <w:p w14:paraId="24D850F2"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lastRenderedPageBreak/>
        <w:t xml:space="preserve">Signing will only be considered for short-term events. </w:t>
      </w:r>
    </w:p>
    <w:p w14:paraId="19A613D5"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 xml:space="preserve">Where possible signing of the type </w:t>
      </w:r>
      <w:r w:rsidRPr="00C92683">
        <w:rPr>
          <w:rFonts w:ascii="Arial" w:hAnsi="Arial" w:cs="Arial"/>
          <w:u w:val="single"/>
        </w:rPr>
        <w:t xml:space="preserve">“For </w:t>
      </w:r>
      <w:r w:rsidR="008712BF" w:rsidRPr="008712BF">
        <w:rPr>
          <w:rFonts w:ascii="Arial" w:hAnsi="Arial" w:cs="Arial"/>
          <w:i/>
          <w:u w:val="single"/>
        </w:rPr>
        <w:t>(event name)</w:t>
      </w:r>
      <w:r w:rsidRPr="00C92683">
        <w:rPr>
          <w:rFonts w:ascii="Arial" w:hAnsi="Arial" w:cs="Arial"/>
          <w:u w:val="single"/>
        </w:rPr>
        <w:t xml:space="preserve"> follow </w:t>
      </w:r>
      <w:r w:rsidRPr="008712BF">
        <w:rPr>
          <w:rFonts w:ascii="Arial" w:hAnsi="Arial" w:cs="Arial"/>
          <w:i/>
          <w:u w:val="single"/>
        </w:rPr>
        <w:t>A123</w:t>
      </w:r>
      <w:r w:rsidRPr="00C92683">
        <w:rPr>
          <w:rFonts w:ascii="Arial" w:hAnsi="Arial" w:cs="Arial"/>
          <w:u w:val="single"/>
        </w:rPr>
        <w:t>”</w:t>
      </w:r>
      <w:r w:rsidRPr="00C92683">
        <w:rPr>
          <w:rFonts w:ascii="Arial" w:hAnsi="Arial" w:cs="Arial"/>
        </w:rPr>
        <w:t xml:space="preserve"> should be adopted, this will keep the number of signs to a minimum by utilising local directional signage.</w:t>
      </w:r>
    </w:p>
    <w:p w14:paraId="13538389"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Commercial names of event sponsors are not be permitted.</w:t>
      </w:r>
    </w:p>
    <w:p w14:paraId="05E9D83E"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The signs shall not normally be erected more than 48 hours before the event and removed not more than 24 hours after the event. Earlier erection of the signs may be agreed if it can be shown that it would be beneficial to other road users.</w:t>
      </w:r>
    </w:p>
    <w:p w14:paraId="77198236" w14:textId="77777777" w:rsidR="000E3022" w:rsidRPr="00C92683" w:rsidRDefault="000E3022" w:rsidP="00026B36">
      <w:pPr>
        <w:pStyle w:val="ListParagraph"/>
        <w:numPr>
          <w:ilvl w:val="0"/>
          <w:numId w:val="57"/>
        </w:numPr>
        <w:spacing w:line="240" w:lineRule="auto"/>
        <w:jc w:val="both"/>
        <w:rPr>
          <w:rFonts w:ascii="Arial" w:hAnsi="Arial" w:cs="Arial"/>
        </w:rPr>
      </w:pPr>
      <w:r w:rsidRPr="00C92683">
        <w:rPr>
          <w:rFonts w:ascii="Arial" w:hAnsi="Arial" w:cs="Arial"/>
        </w:rPr>
        <w:t>Advanced warning signs placed at least a week prior to your event is a good way of warning other road users to expect delays or increased vehicle movements</w:t>
      </w:r>
    </w:p>
    <w:p w14:paraId="28A53A98" w14:textId="77777777" w:rsidR="000E3022" w:rsidRPr="00C92683" w:rsidRDefault="000E3022" w:rsidP="00AC6C51">
      <w:pPr>
        <w:spacing w:line="240" w:lineRule="auto"/>
        <w:jc w:val="both"/>
        <w:rPr>
          <w:rFonts w:ascii="Arial" w:hAnsi="Arial" w:cs="Arial"/>
        </w:rPr>
      </w:pPr>
      <w:r w:rsidRPr="00C92683">
        <w:rPr>
          <w:rFonts w:ascii="Arial" w:hAnsi="Arial" w:cs="Arial"/>
        </w:rPr>
        <w:t xml:space="preserve">The signs must comply with the Traffic Signs Regulations and General Directions 2002; relevant Traffic Signs Manuals - Chapter 7 and British Standards. </w:t>
      </w:r>
    </w:p>
    <w:p w14:paraId="65C59F20" w14:textId="77777777" w:rsidR="000E3022" w:rsidRPr="00C92683" w:rsidRDefault="000E3022" w:rsidP="00AC6C51">
      <w:pPr>
        <w:spacing w:line="240" w:lineRule="auto"/>
        <w:jc w:val="both"/>
        <w:rPr>
          <w:rFonts w:ascii="Arial" w:hAnsi="Arial" w:cs="Arial"/>
        </w:rPr>
      </w:pPr>
      <w:r w:rsidRPr="00C92683">
        <w:rPr>
          <w:rFonts w:ascii="Arial" w:hAnsi="Arial" w:cs="Arial"/>
        </w:rPr>
        <w:t>The signs should follow the practice of pointed signs at junctions and rectangular signs in advance.</w:t>
      </w:r>
    </w:p>
    <w:p w14:paraId="69767A85" w14:textId="77777777" w:rsidR="000E3022" w:rsidRPr="00C92683" w:rsidRDefault="000E3022" w:rsidP="00AC6C51">
      <w:pPr>
        <w:spacing w:line="240" w:lineRule="auto"/>
        <w:jc w:val="both"/>
        <w:rPr>
          <w:rFonts w:ascii="Arial" w:hAnsi="Arial" w:cs="Arial"/>
        </w:rPr>
      </w:pPr>
      <w:r w:rsidRPr="00C92683">
        <w:rPr>
          <w:rFonts w:ascii="Arial" w:hAnsi="Arial" w:cs="Arial"/>
        </w:rPr>
        <w:t>A sign should not obscure a driver’s view of any permanent traffic sign.</w:t>
      </w:r>
    </w:p>
    <w:p w14:paraId="01472FBD" w14:textId="77777777" w:rsidR="000E3022" w:rsidRPr="00C92683" w:rsidRDefault="000E3022" w:rsidP="00AC6C51">
      <w:pPr>
        <w:spacing w:line="240" w:lineRule="auto"/>
        <w:jc w:val="both"/>
        <w:rPr>
          <w:rFonts w:ascii="Arial" w:hAnsi="Arial" w:cs="Arial"/>
        </w:rPr>
      </w:pPr>
      <w:r w:rsidRPr="00C92683">
        <w:rPr>
          <w:rFonts w:ascii="Arial" w:hAnsi="Arial" w:cs="Arial"/>
        </w:rPr>
        <w:t>No part of the sign should be less than 450 mm from the edge of carriageway, normally no less than 2.3m above a footway (2.1m minimum) and no less than 2.5m above a cycleway.</w:t>
      </w:r>
    </w:p>
    <w:p w14:paraId="22FF1CF6" w14:textId="77777777" w:rsidR="000E3022" w:rsidRPr="00C92683" w:rsidRDefault="000E3022" w:rsidP="00AC6C51">
      <w:pPr>
        <w:spacing w:line="240" w:lineRule="auto"/>
        <w:jc w:val="both"/>
        <w:rPr>
          <w:rFonts w:ascii="Arial" w:hAnsi="Arial" w:cs="Arial"/>
        </w:rPr>
      </w:pPr>
      <w:r w:rsidRPr="00C92683">
        <w:rPr>
          <w:rFonts w:ascii="Arial" w:hAnsi="Arial" w:cs="Arial"/>
        </w:rPr>
        <w:t>The signs should be securely and neatly fixed and where possible this should be on existing street furniture. This should be without damage to the street furniture, the repair of any damage being met by you or the company erecting the signs. No sign with an area exceeding 0.3 m2 should be fixed to a lamp column; the consent of the Street lighting team is required when a request is made to attach signs to Lamp Columns, you should allow at least 28 days when making this request.</w:t>
      </w:r>
    </w:p>
    <w:p w14:paraId="3006BECB" w14:textId="77777777" w:rsidR="000E3022" w:rsidRPr="00C92683" w:rsidRDefault="000E3022" w:rsidP="00AC6C51">
      <w:pPr>
        <w:spacing w:line="240" w:lineRule="auto"/>
        <w:jc w:val="both"/>
        <w:rPr>
          <w:rFonts w:ascii="Arial" w:hAnsi="Arial" w:cs="Arial"/>
        </w:rPr>
      </w:pPr>
      <w:r w:rsidRPr="00C92683">
        <w:rPr>
          <w:rFonts w:ascii="Arial" w:hAnsi="Arial" w:cs="Arial"/>
        </w:rPr>
        <w:t>No sign should be attached to private apparatus without the permission of the owner being obtained.</w:t>
      </w:r>
    </w:p>
    <w:p w14:paraId="0DD24448" w14:textId="77777777" w:rsidR="000E3022" w:rsidRPr="00C92683" w:rsidRDefault="000E3022" w:rsidP="00AC6C51">
      <w:pPr>
        <w:spacing w:line="240" w:lineRule="auto"/>
        <w:jc w:val="both"/>
        <w:rPr>
          <w:rFonts w:ascii="Arial" w:hAnsi="Arial" w:cs="Arial"/>
        </w:rPr>
      </w:pPr>
      <w:r w:rsidRPr="00C92683">
        <w:rPr>
          <w:rFonts w:ascii="Arial" w:hAnsi="Arial" w:cs="Arial"/>
        </w:rPr>
        <w:t>No other signing or fly posting should be provided for the event (failure to comply with this may result in the removal of all the signs for the event and / or prosecution).</w:t>
      </w:r>
    </w:p>
    <w:p w14:paraId="44D84F4F" w14:textId="042CA43B" w:rsidR="000E3022" w:rsidRPr="00C92683" w:rsidRDefault="000E3022" w:rsidP="002456A0">
      <w:pPr>
        <w:spacing w:line="240" w:lineRule="auto"/>
        <w:jc w:val="both"/>
        <w:rPr>
          <w:rFonts w:ascii="Arial" w:hAnsi="Arial" w:cs="Arial"/>
        </w:rPr>
      </w:pPr>
      <w:r w:rsidRPr="00C92683">
        <w:rPr>
          <w:rFonts w:ascii="Arial" w:hAnsi="Arial" w:cs="Arial"/>
        </w:rPr>
        <w:t>Signing Principle, ask yourself this question</w:t>
      </w:r>
      <w:r w:rsidR="00283AD0">
        <w:rPr>
          <w:rFonts w:ascii="Arial" w:hAnsi="Arial" w:cs="Arial"/>
        </w:rPr>
        <w:t xml:space="preserve">, </w:t>
      </w:r>
      <w:r w:rsidRPr="00C92683">
        <w:rPr>
          <w:rFonts w:ascii="Arial" w:hAnsi="Arial" w:cs="Arial"/>
        </w:rPr>
        <w:t>“Will someone coming along the road or footway from any direction understand exactly what is happening and what is expected of them?”</w:t>
      </w:r>
    </w:p>
    <w:p w14:paraId="396759B9" w14:textId="77777777" w:rsidR="000E3022" w:rsidRDefault="000E3022" w:rsidP="00AC6C51">
      <w:pPr>
        <w:spacing w:line="240" w:lineRule="auto"/>
        <w:jc w:val="both"/>
        <w:rPr>
          <w:rFonts w:ascii="Arial" w:hAnsi="Arial" w:cs="Arial"/>
        </w:rPr>
      </w:pPr>
      <w:r w:rsidRPr="00C92683">
        <w:rPr>
          <w:rFonts w:ascii="Arial" w:hAnsi="Arial" w:cs="Arial"/>
        </w:rPr>
        <w:t xml:space="preserve">It is important to remember that those placing signage on the highway or manning road closure points are in fact working on the highway; you must have a specific risk assessment for these activities. KCC may not allow traffic management measures to be placed if this risk assessment has not been completed. </w:t>
      </w:r>
    </w:p>
    <w:p w14:paraId="08BDC7DA" w14:textId="77777777" w:rsidR="004618AB" w:rsidRPr="00C92683" w:rsidRDefault="004618AB" w:rsidP="00AC6C51">
      <w:pPr>
        <w:spacing w:line="240" w:lineRule="auto"/>
        <w:jc w:val="both"/>
        <w:rPr>
          <w:rFonts w:ascii="Arial" w:hAnsi="Arial" w:cs="Arial"/>
        </w:rPr>
      </w:pPr>
    </w:p>
    <w:p w14:paraId="4CE9E7BF" w14:textId="77777777" w:rsidR="000E3022" w:rsidRPr="00C92683" w:rsidRDefault="000E3022" w:rsidP="00AC6C51">
      <w:pPr>
        <w:spacing w:line="240" w:lineRule="auto"/>
        <w:rPr>
          <w:rFonts w:ascii="Arial" w:hAnsi="Arial" w:cs="Arial"/>
          <w:b/>
          <w:bCs/>
          <w:u w:val="single"/>
        </w:rPr>
      </w:pPr>
      <w:r w:rsidRPr="00C92683">
        <w:rPr>
          <w:rFonts w:ascii="Arial" w:hAnsi="Arial" w:cs="Arial"/>
          <w:b/>
          <w:bCs/>
          <w:u w:val="single"/>
        </w:rPr>
        <w:t>Guidelines for event organisers on traffic control during an event</w:t>
      </w:r>
    </w:p>
    <w:tbl>
      <w:tblPr>
        <w:tblW w:w="9924" w:type="dxa"/>
        <w:tblLook w:val="00A0" w:firstRow="1" w:lastRow="0" w:firstColumn="1" w:lastColumn="0" w:noHBand="0" w:noVBand="0"/>
      </w:tblPr>
      <w:tblGrid>
        <w:gridCol w:w="3398"/>
        <w:gridCol w:w="3081"/>
        <w:gridCol w:w="3445"/>
      </w:tblGrid>
      <w:tr w:rsidR="000E3022" w:rsidRPr="00C92683" w14:paraId="14A43706" w14:textId="77777777">
        <w:tc>
          <w:tcPr>
            <w:tcW w:w="3398" w:type="dxa"/>
          </w:tcPr>
          <w:p w14:paraId="446C668C" w14:textId="77777777" w:rsidR="000E3022" w:rsidRPr="00C92683" w:rsidRDefault="000E3022" w:rsidP="00AC6C51">
            <w:pPr>
              <w:spacing w:after="0" w:line="240" w:lineRule="auto"/>
              <w:jc w:val="both"/>
              <w:rPr>
                <w:rFonts w:ascii="Arial" w:hAnsi="Arial" w:cs="Arial"/>
                <w:b/>
                <w:bCs/>
              </w:rPr>
            </w:pPr>
            <w:r w:rsidRPr="00C92683">
              <w:rPr>
                <w:rFonts w:ascii="Arial" w:hAnsi="Arial" w:cs="Arial"/>
                <w:b/>
                <w:bCs/>
              </w:rPr>
              <w:t>Road/Junction Type</w:t>
            </w:r>
          </w:p>
        </w:tc>
        <w:tc>
          <w:tcPr>
            <w:tcW w:w="3081" w:type="dxa"/>
          </w:tcPr>
          <w:p w14:paraId="0DA6F2BD" w14:textId="77777777" w:rsidR="000E3022" w:rsidRPr="00C92683" w:rsidRDefault="000E3022" w:rsidP="00AC6C51">
            <w:pPr>
              <w:spacing w:after="0" w:line="240" w:lineRule="auto"/>
              <w:rPr>
                <w:rFonts w:ascii="Arial" w:hAnsi="Arial" w:cs="Arial"/>
                <w:b/>
                <w:bCs/>
              </w:rPr>
            </w:pPr>
            <w:r w:rsidRPr="00C92683">
              <w:rPr>
                <w:rFonts w:ascii="Arial" w:hAnsi="Arial" w:cs="Arial"/>
                <w:b/>
                <w:bCs/>
              </w:rPr>
              <w:t>Level of competency of person Placing sign or equivalent</w:t>
            </w:r>
          </w:p>
        </w:tc>
        <w:tc>
          <w:tcPr>
            <w:tcW w:w="3445" w:type="dxa"/>
          </w:tcPr>
          <w:p w14:paraId="58BAE306" w14:textId="77777777" w:rsidR="000E3022" w:rsidRPr="00C92683" w:rsidRDefault="000E3022" w:rsidP="00AC6C51">
            <w:pPr>
              <w:spacing w:after="0" w:line="240" w:lineRule="auto"/>
              <w:jc w:val="both"/>
              <w:rPr>
                <w:rFonts w:ascii="Arial" w:hAnsi="Arial" w:cs="Arial"/>
                <w:b/>
                <w:bCs/>
              </w:rPr>
            </w:pPr>
            <w:r w:rsidRPr="00C92683">
              <w:rPr>
                <w:rFonts w:ascii="Arial" w:hAnsi="Arial" w:cs="Arial"/>
                <w:b/>
                <w:bCs/>
              </w:rPr>
              <w:t>TM requirements</w:t>
            </w:r>
          </w:p>
        </w:tc>
      </w:tr>
      <w:tr w:rsidR="000E3022" w:rsidRPr="00C92683" w14:paraId="2A79DA66" w14:textId="77777777">
        <w:tc>
          <w:tcPr>
            <w:tcW w:w="3398" w:type="dxa"/>
          </w:tcPr>
          <w:p w14:paraId="7ADF8C7C" w14:textId="77777777" w:rsidR="000E3022" w:rsidRPr="00C92683" w:rsidRDefault="000E3022" w:rsidP="00AC6C51">
            <w:pPr>
              <w:spacing w:after="0" w:line="240" w:lineRule="auto"/>
              <w:rPr>
                <w:rFonts w:ascii="Arial" w:hAnsi="Arial" w:cs="Arial"/>
              </w:rPr>
            </w:pPr>
            <w:r w:rsidRPr="00C92683">
              <w:rPr>
                <w:rFonts w:ascii="Arial" w:hAnsi="Arial" w:cs="Arial"/>
              </w:rPr>
              <w:t>Major road/ junction of major road</w:t>
            </w:r>
          </w:p>
        </w:tc>
        <w:tc>
          <w:tcPr>
            <w:tcW w:w="3081" w:type="dxa"/>
          </w:tcPr>
          <w:p w14:paraId="6D1D70CC" w14:textId="77777777" w:rsidR="000E3022" w:rsidRPr="00C92683" w:rsidRDefault="000E3022" w:rsidP="00AC6C51">
            <w:pPr>
              <w:spacing w:after="0" w:line="240" w:lineRule="auto"/>
              <w:rPr>
                <w:rFonts w:ascii="Arial" w:hAnsi="Arial" w:cs="Arial"/>
              </w:rPr>
            </w:pPr>
            <w:r w:rsidRPr="00C92683">
              <w:rPr>
                <w:rFonts w:ascii="Arial" w:hAnsi="Arial" w:cs="Arial"/>
              </w:rPr>
              <w:t xml:space="preserve">Traffic Management Company, possible Police involvement      </w:t>
            </w:r>
          </w:p>
        </w:tc>
        <w:tc>
          <w:tcPr>
            <w:tcW w:w="3445" w:type="dxa"/>
          </w:tcPr>
          <w:p w14:paraId="1D7D36C6" w14:textId="77777777" w:rsidR="00B64E85" w:rsidRPr="00C92683" w:rsidRDefault="000E3022" w:rsidP="00AC6C51">
            <w:pPr>
              <w:spacing w:after="0" w:line="240" w:lineRule="auto"/>
              <w:rPr>
                <w:rFonts w:ascii="Arial" w:hAnsi="Arial" w:cs="Arial"/>
              </w:rPr>
            </w:pPr>
            <w:r w:rsidRPr="00C92683">
              <w:rPr>
                <w:rFonts w:ascii="Arial" w:hAnsi="Arial" w:cs="Arial"/>
              </w:rPr>
              <w:t xml:space="preserve">Full T M required </w:t>
            </w:r>
          </w:p>
          <w:p w14:paraId="67AB1CB9" w14:textId="77777777" w:rsidR="000E3022" w:rsidRPr="00C92683" w:rsidRDefault="000E3022" w:rsidP="00AC6C51">
            <w:pPr>
              <w:spacing w:after="0" w:line="240" w:lineRule="auto"/>
              <w:rPr>
                <w:rFonts w:ascii="Arial" w:hAnsi="Arial" w:cs="Arial"/>
              </w:rPr>
            </w:pPr>
            <w:r w:rsidRPr="00C92683">
              <w:rPr>
                <w:rFonts w:ascii="Arial" w:hAnsi="Arial" w:cs="Arial"/>
              </w:rPr>
              <w:t>High visibility clothing or roadwork’s equivalent</w:t>
            </w:r>
          </w:p>
        </w:tc>
      </w:tr>
      <w:tr w:rsidR="000E3022" w:rsidRPr="00C92683" w14:paraId="446A2D2E" w14:textId="77777777" w:rsidTr="00570BBE">
        <w:trPr>
          <w:trHeight w:val="20"/>
        </w:trPr>
        <w:tc>
          <w:tcPr>
            <w:tcW w:w="3398" w:type="dxa"/>
          </w:tcPr>
          <w:p w14:paraId="1FBC31D4" w14:textId="77777777" w:rsidR="000E3022" w:rsidRPr="00570BBE" w:rsidRDefault="000E3022" w:rsidP="00AC6C51">
            <w:pPr>
              <w:spacing w:after="0" w:line="240" w:lineRule="auto"/>
              <w:rPr>
                <w:rFonts w:ascii="Arial" w:hAnsi="Arial" w:cs="Arial"/>
                <w:sz w:val="14"/>
              </w:rPr>
            </w:pPr>
          </w:p>
        </w:tc>
        <w:tc>
          <w:tcPr>
            <w:tcW w:w="3081" w:type="dxa"/>
          </w:tcPr>
          <w:p w14:paraId="11D06364" w14:textId="77777777" w:rsidR="000E3022" w:rsidRPr="00C92683" w:rsidRDefault="000E3022" w:rsidP="00AC6C51">
            <w:pPr>
              <w:spacing w:after="0" w:line="240" w:lineRule="auto"/>
              <w:rPr>
                <w:rFonts w:ascii="Arial" w:hAnsi="Arial" w:cs="Arial"/>
              </w:rPr>
            </w:pPr>
          </w:p>
        </w:tc>
        <w:tc>
          <w:tcPr>
            <w:tcW w:w="3445" w:type="dxa"/>
          </w:tcPr>
          <w:p w14:paraId="0281B0D9" w14:textId="77777777" w:rsidR="000E3022" w:rsidRPr="00C92683" w:rsidRDefault="000E3022" w:rsidP="00AC6C51">
            <w:pPr>
              <w:spacing w:after="0" w:line="240" w:lineRule="auto"/>
              <w:rPr>
                <w:rFonts w:ascii="Arial" w:hAnsi="Arial" w:cs="Arial"/>
              </w:rPr>
            </w:pPr>
          </w:p>
        </w:tc>
      </w:tr>
      <w:tr w:rsidR="000E3022" w:rsidRPr="00C92683" w14:paraId="746A754E" w14:textId="77777777">
        <w:tc>
          <w:tcPr>
            <w:tcW w:w="3398" w:type="dxa"/>
          </w:tcPr>
          <w:p w14:paraId="385407F8" w14:textId="77777777" w:rsidR="000E3022" w:rsidRPr="00C92683" w:rsidRDefault="000E3022" w:rsidP="00AC6C51">
            <w:pPr>
              <w:spacing w:after="0" w:line="240" w:lineRule="auto"/>
              <w:rPr>
                <w:rFonts w:ascii="Arial" w:hAnsi="Arial" w:cs="Arial"/>
              </w:rPr>
            </w:pPr>
            <w:r w:rsidRPr="00C92683">
              <w:rPr>
                <w:rFonts w:ascii="Arial" w:hAnsi="Arial" w:cs="Arial"/>
              </w:rPr>
              <w:lastRenderedPageBreak/>
              <w:t>Main Road</w:t>
            </w:r>
          </w:p>
        </w:tc>
        <w:tc>
          <w:tcPr>
            <w:tcW w:w="3081" w:type="dxa"/>
          </w:tcPr>
          <w:p w14:paraId="0AC27FCD" w14:textId="77777777" w:rsidR="000E3022" w:rsidRPr="00C92683" w:rsidRDefault="000E3022" w:rsidP="00AC6C51">
            <w:pPr>
              <w:spacing w:after="0" w:line="240" w:lineRule="auto"/>
              <w:rPr>
                <w:rFonts w:ascii="Arial" w:hAnsi="Arial" w:cs="Arial"/>
              </w:rPr>
            </w:pPr>
            <w:r w:rsidRPr="00C92683">
              <w:rPr>
                <w:rFonts w:ascii="Arial" w:hAnsi="Arial" w:cs="Arial"/>
              </w:rPr>
              <w:t xml:space="preserve">Traffic Management Company, Community Safety Accredited Person (CSAS)                   </w:t>
            </w:r>
            <w:proofErr w:type="spellStart"/>
            <w:r w:rsidRPr="00C92683">
              <w:rPr>
                <w:rFonts w:ascii="Arial" w:hAnsi="Arial" w:cs="Arial"/>
              </w:rPr>
              <w:t>Streetworks</w:t>
            </w:r>
            <w:proofErr w:type="spellEnd"/>
            <w:r w:rsidRPr="00C92683">
              <w:rPr>
                <w:rFonts w:ascii="Arial" w:hAnsi="Arial" w:cs="Arial"/>
              </w:rPr>
              <w:t xml:space="preserve"> Accredited person</w:t>
            </w:r>
          </w:p>
        </w:tc>
        <w:tc>
          <w:tcPr>
            <w:tcW w:w="3445" w:type="dxa"/>
          </w:tcPr>
          <w:p w14:paraId="62AD929E" w14:textId="77777777" w:rsidR="00B64E85" w:rsidRPr="00C92683" w:rsidRDefault="000E3022" w:rsidP="00AC6C51">
            <w:pPr>
              <w:spacing w:after="0" w:line="240" w:lineRule="auto"/>
              <w:rPr>
                <w:rFonts w:ascii="Arial" w:hAnsi="Arial" w:cs="Arial"/>
              </w:rPr>
            </w:pPr>
            <w:r w:rsidRPr="00C92683">
              <w:rPr>
                <w:rFonts w:ascii="Arial" w:hAnsi="Arial" w:cs="Arial"/>
              </w:rPr>
              <w:t xml:space="preserve">Full T M required               </w:t>
            </w:r>
          </w:p>
          <w:p w14:paraId="37DEAB9D" w14:textId="77777777" w:rsidR="000E3022" w:rsidRPr="00C92683" w:rsidRDefault="000E3022" w:rsidP="00AC6C51">
            <w:pPr>
              <w:spacing w:after="0" w:line="240" w:lineRule="auto"/>
              <w:rPr>
                <w:rFonts w:ascii="Arial" w:hAnsi="Arial" w:cs="Arial"/>
              </w:rPr>
            </w:pPr>
            <w:r w:rsidRPr="00C92683">
              <w:rPr>
                <w:rFonts w:ascii="Arial" w:hAnsi="Arial" w:cs="Arial"/>
              </w:rPr>
              <w:t>High visibility clothing or roadwork’s equivalent</w:t>
            </w:r>
          </w:p>
        </w:tc>
      </w:tr>
      <w:tr w:rsidR="000E3022" w:rsidRPr="00C92683" w14:paraId="38699F70" w14:textId="77777777">
        <w:tc>
          <w:tcPr>
            <w:tcW w:w="3398" w:type="dxa"/>
            <w:vAlign w:val="center"/>
          </w:tcPr>
          <w:p w14:paraId="33233848" w14:textId="77777777" w:rsidR="000E3022" w:rsidRPr="00C92683" w:rsidRDefault="000E3022" w:rsidP="00AC6C51">
            <w:pPr>
              <w:spacing w:after="0" w:line="240" w:lineRule="auto"/>
              <w:rPr>
                <w:rFonts w:ascii="Arial" w:hAnsi="Arial" w:cs="Arial"/>
              </w:rPr>
            </w:pPr>
          </w:p>
        </w:tc>
        <w:tc>
          <w:tcPr>
            <w:tcW w:w="3081" w:type="dxa"/>
          </w:tcPr>
          <w:p w14:paraId="6933013D" w14:textId="77777777" w:rsidR="000E3022" w:rsidRPr="00C92683" w:rsidRDefault="000E3022" w:rsidP="00AC6C51">
            <w:pPr>
              <w:spacing w:after="0" w:line="240" w:lineRule="auto"/>
              <w:rPr>
                <w:rFonts w:ascii="Arial" w:hAnsi="Arial" w:cs="Arial"/>
              </w:rPr>
            </w:pPr>
          </w:p>
        </w:tc>
        <w:tc>
          <w:tcPr>
            <w:tcW w:w="3445" w:type="dxa"/>
          </w:tcPr>
          <w:p w14:paraId="64C36E41" w14:textId="77777777" w:rsidR="000E3022" w:rsidRPr="00C92683" w:rsidRDefault="000E3022" w:rsidP="00AC6C51">
            <w:pPr>
              <w:spacing w:after="0" w:line="240" w:lineRule="auto"/>
              <w:rPr>
                <w:rFonts w:ascii="Arial" w:hAnsi="Arial" w:cs="Arial"/>
              </w:rPr>
            </w:pPr>
          </w:p>
        </w:tc>
      </w:tr>
      <w:tr w:rsidR="000E3022" w:rsidRPr="00C92683" w14:paraId="13ABD2F2" w14:textId="77777777">
        <w:tc>
          <w:tcPr>
            <w:tcW w:w="3398" w:type="dxa"/>
          </w:tcPr>
          <w:p w14:paraId="47164DC6" w14:textId="77777777" w:rsidR="000E3022" w:rsidRPr="00C92683" w:rsidRDefault="000E3022" w:rsidP="00AC6C51">
            <w:pPr>
              <w:spacing w:after="0" w:line="240" w:lineRule="auto"/>
              <w:rPr>
                <w:rFonts w:ascii="Arial" w:hAnsi="Arial" w:cs="Arial"/>
              </w:rPr>
            </w:pPr>
            <w:r w:rsidRPr="00C92683">
              <w:rPr>
                <w:rFonts w:ascii="Arial" w:hAnsi="Arial" w:cs="Arial"/>
              </w:rPr>
              <w:t>Estate through road</w:t>
            </w:r>
          </w:p>
        </w:tc>
        <w:tc>
          <w:tcPr>
            <w:tcW w:w="3081" w:type="dxa"/>
          </w:tcPr>
          <w:p w14:paraId="3DB286B6" w14:textId="77777777" w:rsidR="000E3022" w:rsidRPr="00C92683" w:rsidRDefault="000E3022" w:rsidP="00AC6C51">
            <w:pPr>
              <w:spacing w:after="0" w:line="240" w:lineRule="auto"/>
              <w:rPr>
                <w:rFonts w:ascii="Arial" w:hAnsi="Arial" w:cs="Arial"/>
              </w:rPr>
            </w:pPr>
            <w:r w:rsidRPr="00C92683">
              <w:rPr>
                <w:rFonts w:ascii="Arial" w:hAnsi="Arial" w:cs="Arial"/>
              </w:rPr>
              <w:t xml:space="preserve">Off Duty Police Officer/PCSO  Community Accredited person (CSAS)                         </w:t>
            </w:r>
            <w:proofErr w:type="spellStart"/>
            <w:r w:rsidRPr="00C92683">
              <w:rPr>
                <w:rFonts w:ascii="Arial" w:hAnsi="Arial" w:cs="Arial"/>
              </w:rPr>
              <w:t>Streetworks</w:t>
            </w:r>
            <w:proofErr w:type="spellEnd"/>
            <w:r w:rsidRPr="00C92683">
              <w:rPr>
                <w:rFonts w:ascii="Arial" w:hAnsi="Arial" w:cs="Arial"/>
              </w:rPr>
              <w:t xml:space="preserve"> Accredited person   Qualified/experienced marshal</w:t>
            </w:r>
          </w:p>
        </w:tc>
        <w:tc>
          <w:tcPr>
            <w:tcW w:w="3445" w:type="dxa"/>
          </w:tcPr>
          <w:p w14:paraId="04E6CF89" w14:textId="77777777" w:rsidR="00B64E85" w:rsidRPr="00C92683" w:rsidRDefault="000E3022" w:rsidP="00AC6C51">
            <w:pPr>
              <w:spacing w:after="0" w:line="240" w:lineRule="auto"/>
              <w:rPr>
                <w:rFonts w:ascii="Arial" w:hAnsi="Arial" w:cs="Arial"/>
              </w:rPr>
            </w:pPr>
            <w:r w:rsidRPr="00C92683">
              <w:rPr>
                <w:rFonts w:ascii="Arial" w:hAnsi="Arial" w:cs="Arial"/>
              </w:rPr>
              <w:t xml:space="preserve">Road Closed sign + cones     </w:t>
            </w:r>
          </w:p>
          <w:p w14:paraId="25B45EF6" w14:textId="77777777" w:rsidR="000E3022" w:rsidRPr="00C92683" w:rsidRDefault="000E3022" w:rsidP="00AC6C51">
            <w:pPr>
              <w:spacing w:after="0" w:line="240" w:lineRule="auto"/>
              <w:rPr>
                <w:rFonts w:ascii="Arial" w:hAnsi="Arial" w:cs="Arial"/>
              </w:rPr>
            </w:pPr>
            <w:r w:rsidRPr="00C92683">
              <w:rPr>
                <w:rFonts w:ascii="Arial" w:hAnsi="Arial" w:cs="Arial"/>
              </w:rPr>
              <w:t>High Visibility jacket / vest</w:t>
            </w:r>
          </w:p>
        </w:tc>
      </w:tr>
      <w:tr w:rsidR="000E3022" w:rsidRPr="00C92683" w14:paraId="02B0F86B" w14:textId="77777777">
        <w:tc>
          <w:tcPr>
            <w:tcW w:w="3398" w:type="dxa"/>
          </w:tcPr>
          <w:p w14:paraId="41C83DA5" w14:textId="77777777" w:rsidR="000E3022" w:rsidRPr="00C92683" w:rsidRDefault="000E3022" w:rsidP="00AC6C51">
            <w:pPr>
              <w:spacing w:after="0" w:line="240" w:lineRule="auto"/>
              <w:rPr>
                <w:rFonts w:ascii="Arial" w:hAnsi="Arial" w:cs="Arial"/>
              </w:rPr>
            </w:pPr>
          </w:p>
        </w:tc>
        <w:tc>
          <w:tcPr>
            <w:tcW w:w="3081" w:type="dxa"/>
          </w:tcPr>
          <w:p w14:paraId="39F1B178" w14:textId="77777777" w:rsidR="000E3022" w:rsidRPr="00C92683" w:rsidRDefault="000E3022" w:rsidP="00AC6C51">
            <w:pPr>
              <w:spacing w:after="0" w:line="240" w:lineRule="auto"/>
              <w:rPr>
                <w:rFonts w:ascii="Arial" w:hAnsi="Arial" w:cs="Arial"/>
              </w:rPr>
            </w:pPr>
          </w:p>
        </w:tc>
        <w:tc>
          <w:tcPr>
            <w:tcW w:w="3445" w:type="dxa"/>
          </w:tcPr>
          <w:p w14:paraId="083209DC" w14:textId="77777777" w:rsidR="000E3022" w:rsidRPr="00C92683" w:rsidRDefault="000E3022" w:rsidP="00AC6C51">
            <w:pPr>
              <w:spacing w:after="0" w:line="240" w:lineRule="auto"/>
              <w:rPr>
                <w:rFonts w:ascii="Arial" w:hAnsi="Arial" w:cs="Arial"/>
              </w:rPr>
            </w:pPr>
          </w:p>
        </w:tc>
      </w:tr>
      <w:tr w:rsidR="000E3022" w:rsidRPr="00C92683" w14:paraId="18385EEF" w14:textId="77777777">
        <w:tc>
          <w:tcPr>
            <w:tcW w:w="3398" w:type="dxa"/>
          </w:tcPr>
          <w:p w14:paraId="5A36DCE3" w14:textId="77777777" w:rsidR="000E3022" w:rsidRPr="00C92683" w:rsidRDefault="000E3022" w:rsidP="00AC6C51">
            <w:pPr>
              <w:spacing w:after="0" w:line="240" w:lineRule="auto"/>
              <w:rPr>
                <w:rFonts w:ascii="Arial" w:hAnsi="Arial" w:cs="Arial"/>
              </w:rPr>
            </w:pPr>
            <w:r w:rsidRPr="00C92683">
              <w:rPr>
                <w:rFonts w:ascii="Arial" w:hAnsi="Arial" w:cs="Arial"/>
              </w:rPr>
              <w:t>Quiet Estate road Cul-de-sac</w:t>
            </w:r>
          </w:p>
        </w:tc>
        <w:tc>
          <w:tcPr>
            <w:tcW w:w="3081" w:type="dxa"/>
          </w:tcPr>
          <w:p w14:paraId="05C4DD44" w14:textId="77777777" w:rsidR="000E3022" w:rsidRPr="00C92683" w:rsidRDefault="000E3022" w:rsidP="00AC6C51">
            <w:pPr>
              <w:spacing w:after="0" w:line="240" w:lineRule="auto"/>
              <w:rPr>
                <w:rFonts w:ascii="Arial" w:hAnsi="Arial" w:cs="Arial"/>
              </w:rPr>
            </w:pPr>
            <w:r w:rsidRPr="00C92683">
              <w:rPr>
                <w:rFonts w:ascii="Arial" w:hAnsi="Arial" w:cs="Arial"/>
              </w:rPr>
              <w:t>Competent person – no specific experience</w:t>
            </w:r>
          </w:p>
        </w:tc>
        <w:tc>
          <w:tcPr>
            <w:tcW w:w="3445" w:type="dxa"/>
          </w:tcPr>
          <w:p w14:paraId="6C693A4A" w14:textId="77777777" w:rsidR="00B64E85" w:rsidRPr="00C92683" w:rsidRDefault="000E3022" w:rsidP="00AC6C51">
            <w:pPr>
              <w:spacing w:after="0" w:line="240" w:lineRule="auto"/>
              <w:rPr>
                <w:rFonts w:ascii="Arial" w:hAnsi="Arial" w:cs="Arial"/>
              </w:rPr>
            </w:pPr>
            <w:r w:rsidRPr="00C92683">
              <w:rPr>
                <w:rFonts w:ascii="Arial" w:hAnsi="Arial" w:cs="Arial"/>
              </w:rPr>
              <w:t xml:space="preserve">Road closed sign + cones     </w:t>
            </w:r>
          </w:p>
          <w:p w14:paraId="1BEE18C1" w14:textId="77777777" w:rsidR="000E3022" w:rsidRPr="00C92683" w:rsidRDefault="000E3022" w:rsidP="00AC6C51">
            <w:pPr>
              <w:spacing w:after="0" w:line="240" w:lineRule="auto"/>
              <w:rPr>
                <w:rFonts w:ascii="Arial" w:hAnsi="Arial" w:cs="Arial"/>
              </w:rPr>
            </w:pPr>
            <w:r w:rsidRPr="00C92683">
              <w:rPr>
                <w:rFonts w:ascii="Arial" w:hAnsi="Arial" w:cs="Arial"/>
              </w:rPr>
              <w:t>High visibility jacket/vest</w:t>
            </w:r>
          </w:p>
        </w:tc>
      </w:tr>
      <w:tr w:rsidR="000E3022" w:rsidRPr="00C92683" w14:paraId="0184044A" w14:textId="77777777">
        <w:tc>
          <w:tcPr>
            <w:tcW w:w="3398" w:type="dxa"/>
          </w:tcPr>
          <w:p w14:paraId="459EC0DA" w14:textId="77777777" w:rsidR="000E3022" w:rsidRPr="00C92683" w:rsidRDefault="000E3022" w:rsidP="00AC6C51">
            <w:pPr>
              <w:spacing w:after="0" w:line="240" w:lineRule="auto"/>
              <w:rPr>
                <w:rFonts w:ascii="Arial" w:hAnsi="Arial" w:cs="Arial"/>
              </w:rPr>
            </w:pPr>
          </w:p>
        </w:tc>
        <w:tc>
          <w:tcPr>
            <w:tcW w:w="3081" w:type="dxa"/>
          </w:tcPr>
          <w:p w14:paraId="765956B7" w14:textId="77777777" w:rsidR="000E3022" w:rsidRPr="00C92683" w:rsidRDefault="000E3022" w:rsidP="00AC6C51">
            <w:pPr>
              <w:spacing w:after="0" w:line="240" w:lineRule="auto"/>
              <w:rPr>
                <w:rFonts w:ascii="Arial" w:hAnsi="Arial" w:cs="Arial"/>
              </w:rPr>
            </w:pPr>
          </w:p>
        </w:tc>
        <w:tc>
          <w:tcPr>
            <w:tcW w:w="3445" w:type="dxa"/>
          </w:tcPr>
          <w:p w14:paraId="5C609D6B" w14:textId="77777777" w:rsidR="000E3022" w:rsidRPr="00C92683" w:rsidRDefault="000E3022" w:rsidP="00AC6C51">
            <w:pPr>
              <w:spacing w:after="0" w:line="240" w:lineRule="auto"/>
              <w:rPr>
                <w:rFonts w:ascii="Arial" w:hAnsi="Arial" w:cs="Arial"/>
              </w:rPr>
            </w:pPr>
          </w:p>
        </w:tc>
      </w:tr>
      <w:tr w:rsidR="000E3022" w:rsidRPr="00C92683" w14:paraId="5269B587" w14:textId="77777777">
        <w:tc>
          <w:tcPr>
            <w:tcW w:w="3398" w:type="dxa"/>
          </w:tcPr>
          <w:p w14:paraId="40A54C5F" w14:textId="77777777" w:rsidR="000E3022" w:rsidRPr="00C92683" w:rsidRDefault="000E3022" w:rsidP="00AC6C51">
            <w:pPr>
              <w:spacing w:after="0" w:line="240" w:lineRule="auto"/>
              <w:rPr>
                <w:rFonts w:ascii="Arial" w:hAnsi="Arial" w:cs="Arial"/>
              </w:rPr>
            </w:pPr>
            <w:r w:rsidRPr="00C92683">
              <w:rPr>
                <w:rFonts w:ascii="Arial" w:hAnsi="Arial" w:cs="Arial"/>
              </w:rPr>
              <w:t>Rural road (National speed limit</w:t>
            </w:r>
          </w:p>
        </w:tc>
        <w:tc>
          <w:tcPr>
            <w:tcW w:w="3081" w:type="dxa"/>
          </w:tcPr>
          <w:p w14:paraId="206FA8EA" w14:textId="77777777" w:rsidR="000E3022" w:rsidRPr="00C92683" w:rsidRDefault="000E3022" w:rsidP="00AC6C51">
            <w:pPr>
              <w:spacing w:after="0" w:line="240" w:lineRule="auto"/>
              <w:rPr>
                <w:rFonts w:ascii="Arial" w:hAnsi="Arial" w:cs="Arial"/>
              </w:rPr>
            </w:pPr>
            <w:r w:rsidRPr="00C92683">
              <w:rPr>
                <w:rFonts w:ascii="Arial" w:hAnsi="Arial" w:cs="Arial"/>
              </w:rPr>
              <w:t>**Assessed on individual conditions of road**</w:t>
            </w:r>
          </w:p>
        </w:tc>
        <w:tc>
          <w:tcPr>
            <w:tcW w:w="3445" w:type="dxa"/>
          </w:tcPr>
          <w:p w14:paraId="76AFD420" w14:textId="77777777" w:rsidR="000E3022" w:rsidRPr="00C92683" w:rsidRDefault="000E3022" w:rsidP="00AC6C51">
            <w:pPr>
              <w:spacing w:after="0" w:line="240" w:lineRule="auto"/>
              <w:rPr>
                <w:rFonts w:ascii="Arial" w:hAnsi="Arial" w:cs="Arial"/>
              </w:rPr>
            </w:pPr>
          </w:p>
        </w:tc>
      </w:tr>
    </w:tbl>
    <w:p w14:paraId="3C65D715" w14:textId="77777777" w:rsidR="00E72AE7" w:rsidRPr="00C92683" w:rsidRDefault="00E72AE7" w:rsidP="00AC6C51">
      <w:pPr>
        <w:spacing w:line="240" w:lineRule="auto"/>
        <w:jc w:val="both"/>
        <w:rPr>
          <w:rFonts w:ascii="Arial" w:hAnsi="Arial" w:cs="Arial"/>
          <w:u w:val="single"/>
        </w:rPr>
      </w:pPr>
    </w:p>
    <w:p w14:paraId="29F90EB5" w14:textId="77777777" w:rsidR="000E3022" w:rsidRPr="00C92683" w:rsidRDefault="000E3022" w:rsidP="00AC6C51">
      <w:pPr>
        <w:spacing w:line="240" w:lineRule="auto"/>
        <w:jc w:val="both"/>
        <w:rPr>
          <w:rFonts w:ascii="Arial" w:hAnsi="Arial" w:cs="Arial"/>
          <w:u w:val="single"/>
        </w:rPr>
      </w:pPr>
      <w:r w:rsidRPr="00C92683">
        <w:rPr>
          <w:rFonts w:ascii="Arial" w:hAnsi="Arial" w:cs="Arial"/>
          <w:u w:val="single"/>
        </w:rPr>
        <w:t>Minimum requirement for anyone placin</w:t>
      </w:r>
      <w:r w:rsidR="00115FB2" w:rsidRPr="00C92683">
        <w:rPr>
          <w:rFonts w:ascii="Arial" w:hAnsi="Arial" w:cs="Arial"/>
          <w:u w:val="single"/>
        </w:rPr>
        <w:t>g or removing signs:</w:t>
      </w:r>
    </w:p>
    <w:p w14:paraId="52B5F392" w14:textId="77777777" w:rsidR="00115FB2" w:rsidRPr="00C92683" w:rsidRDefault="00115FB2" w:rsidP="00026B36">
      <w:pPr>
        <w:numPr>
          <w:ilvl w:val="0"/>
          <w:numId w:val="74"/>
        </w:numPr>
        <w:spacing w:line="240" w:lineRule="auto"/>
        <w:rPr>
          <w:rFonts w:ascii="Arial" w:hAnsi="Arial" w:cs="Arial"/>
        </w:rPr>
      </w:pPr>
      <w:r w:rsidRPr="00C92683">
        <w:rPr>
          <w:rFonts w:ascii="Arial" w:hAnsi="Arial" w:cs="Arial"/>
        </w:rPr>
        <w:t>Person aged 18 years or over</w:t>
      </w:r>
    </w:p>
    <w:p w14:paraId="294DFC43" w14:textId="77777777" w:rsidR="00115FB2" w:rsidRPr="00C92683" w:rsidRDefault="00115FB2" w:rsidP="00026B36">
      <w:pPr>
        <w:numPr>
          <w:ilvl w:val="0"/>
          <w:numId w:val="74"/>
        </w:numPr>
        <w:spacing w:line="240" w:lineRule="auto"/>
        <w:rPr>
          <w:rFonts w:ascii="Arial" w:hAnsi="Arial" w:cs="Arial"/>
        </w:rPr>
      </w:pPr>
      <w:r w:rsidRPr="00C92683">
        <w:rPr>
          <w:rFonts w:ascii="Arial" w:hAnsi="Arial" w:cs="Arial"/>
        </w:rPr>
        <w:t>P</w:t>
      </w:r>
      <w:r w:rsidR="000E3022" w:rsidRPr="00C92683">
        <w:rPr>
          <w:rFonts w:ascii="Arial" w:hAnsi="Arial" w:cs="Arial"/>
        </w:rPr>
        <w:t>hysically fit</w:t>
      </w:r>
      <w:r w:rsidRPr="00C92683">
        <w:rPr>
          <w:rFonts w:ascii="Arial" w:hAnsi="Arial" w:cs="Arial"/>
        </w:rPr>
        <w:t xml:space="preserve"> to carry and place/remove sign</w:t>
      </w:r>
    </w:p>
    <w:p w14:paraId="2FD3501C" w14:textId="77777777" w:rsidR="00115FB2" w:rsidRPr="00C92683" w:rsidRDefault="00115FB2" w:rsidP="00026B36">
      <w:pPr>
        <w:numPr>
          <w:ilvl w:val="0"/>
          <w:numId w:val="74"/>
        </w:numPr>
        <w:spacing w:line="240" w:lineRule="auto"/>
        <w:rPr>
          <w:rFonts w:ascii="Arial" w:hAnsi="Arial" w:cs="Arial"/>
        </w:rPr>
      </w:pPr>
      <w:r w:rsidRPr="00C92683">
        <w:rPr>
          <w:rFonts w:ascii="Arial" w:hAnsi="Arial" w:cs="Arial"/>
        </w:rPr>
        <w:t>W</w:t>
      </w:r>
      <w:r w:rsidR="000E3022" w:rsidRPr="00C92683">
        <w:rPr>
          <w:rFonts w:ascii="Arial" w:hAnsi="Arial" w:cs="Arial"/>
        </w:rPr>
        <w:t>earing appropriate high visibility clothing.</w:t>
      </w:r>
    </w:p>
    <w:p w14:paraId="58B51DBC" w14:textId="77777777" w:rsidR="00115FB2" w:rsidRPr="00C92683" w:rsidRDefault="00115FB2" w:rsidP="00026B36">
      <w:pPr>
        <w:numPr>
          <w:ilvl w:val="0"/>
          <w:numId w:val="74"/>
        </w:numPr>
        <w:spacing w:line="240" w:lineRule="auto"/>
        <w:rPr>
          <w:rFonts w:ascii="Arial" w:hAnsi="Arial" w:cs="Arial"/>
        </w:rPr>
      </w:pPr>
      <w:r w:rsidRPr="00C92683">
        <w:rPr>
          <w:rFonts w:ascii="Arial" w:hAnsi="Arial" w:cs="Arial"/>
        </w:rPr>
        <w:t>Wearing appropriate Personal Protective Equipment i.e. sturdy shoes and gloves</w:t>
      </w:r>
    </w:p>
    <w:p w14:paraId="37428DCA" w14:textId="77777777" w:rsidR="00115FB2" w:rsidRPr="00C92683" w:rsidRDefault="00115FB2" w:rsidP="00026B36">
      <w:pPr>
        <w:numPr>
          <w:ilvl w:val="0"/>
          <w:numId w:val="74"/>
        </w:numPr>
        <w:spacing w:line="240" w:lineRule="auto"/>
        <w:rPr>
          <w:rFonts w:ascii="Arial" w:hAnsi="Arial" w:cs="Arial"/>
        </w:rPr>
      </w:pPr>
      <w:r w:rsidRPr="00C92683">
        <w:rPr>
          <w:rFonts w:ascii="Arial" w:hAnsi="Arial" w:cs="Arial"/>
        </w:rPr>
        <w:t>B</w:t>
      </w:r>
      <w:r w:rsidR="000E3022" w:rsidRPr="00C92683">
        <w:rPr>
          <w:rFonts w:ascii="Arial" w:hAnsi="Arial" w:cs="Arial"/>
        </w:rPr>
        <w:t xml:space="preserve">riefed on the exact requirements of the sign schedule </w:t>
      </w:r>
    </w:p>
    <w:p w14:paraId="0F4645B8" w14:textId="77777777" w:rsidR="000E3022" w:rsidRPr="00C92683" w:rsidRDefault="00115FB2" w:rsidP="00026B36">
      <w:pPr>
        <w:numPr>
          <w:ilvl w:val="0"/>
          <w:numId w:val="74"/>
        </w:numPr>
        <w:spacing w:line="240" w:lineRule="auto"/>
        <w:rPr>
          <w:rFonts w:ascii="Arial" w:hAnsi="Arial" w:cs="Arial"/>
        </w:rPr>
      </w:pPr>
      <w:r w:rsidRPr="00C92683">
        <w:rPr>
          <w:rFonts w:ascii="Arial" w:hAnsi="Arial" w:cs="Arial"/>
        </w:rPr>
        <w:t>B</w:t>
      </w:r>
      <w:r w:rsidR="000E3022" w:rsidRPr="00C92683">
        <w:rPr>
          <w:rFonts w:ascii="Arial" w:hAnsi="Arial" w:cs="Arial"/>
        </w:rPr>
        <w:t>e aware of the road and dangers involved</w:t>
      </w:r>
    </w:p>
    <w:p w14:paraId="15ED5453" w14:textId="77777777" w:rsidR="000E3022" w:rsidRPr="00C92683" w:rsidRDefault="000E3022" w:rsidP="00AC6C51">
      <w:pPr>
        <w:spacing w:line="240" w:lineRule="auto"/>
        <w:jc w:val="both"/>
        <w:rPr>
          <w:rFonts w:ascii="Arial" w:hAnsi="Arial" w:cs="Arial"/>
        </w:rPr>
      </w:pPr>
      <w:r w:rsidRPr="00C92683">
        <w:rPr>
          <w:rFonts w:ascii="Arial" w:hAnsi="Arial" w:cs="Arial"/>
        </w:rPr>
        <w:t>Think about including the above information in your TMP</w:t>
      </w:r>
      <w:r w:rsidR="00FA2A4F" w:rsidRPr="00C92683">
        <w:rPr>
          <w:rFonts w:ascii="Arial" w:hAnsi="Arial" w:cs="Arial"/>
        </w:rPr>
        <w:t xml:space="preserve">. </w:t>
      </w:r>
      <w:r w:rsidRPr="00C92683">
        <w:rPr>
          <w:rFonts w:ascii="Arial" w:hAnsi="Arial" w:cs="Arial"/>
        </w:rPr>
        <w:t xml:space="preserve">A copy of any briefing is a useful document, although you might expect marshals to follow instructions it is not always the case. Ideally your Marshals should have some knowledge of the Highway Code, </w:t>
      </w:r>
      <w:r w:rsidR="00F50EBF" w:rsidRPr="00C92683">
        <w:rPr>
          <w:rFonts w:ascii="Arial" w:hAnsi="Arial" w:cs="Arial"/>
        </w:rPr>
        <w:t>h</w:t>
      </w:r>
      <w:r w:rsidRPr="00C92683">
        <w:rPr>
          <w:rFonts w:ascii="Arial" w:hAnsi="Arial" w:cs="Arial"/>
        </w:rPr>
        <w:t xml:space="preserve">old at least a provisional licence or have undertaken the task for a number of years. </w:t>
      </w:r>
    </w:p>
    <w:p w14:paraId="4CC8BBA2" w14:textId="77777777" w:rsidR="00FA2A4F" w:rsidRPr="00C92683" w:rsidRDefault="00FA2A4F" w:rsidP="00AC6C51">
      <w:pPr>
        <w:spacing w:line="240" w:lineRule="auto"/>
        <w:jc w:val="both"/>
        <w:rPr>
          <w:rFonts w:ascii="Arial" w:hAnsi="Arial" w:cs="Arial"/>
        </w:rPr>
      </w:pPr>
      <w:r w:rsidRPr="00C92683">
        <w:rPr>
          <w:rFonts w:ascii="Arial" w:hAnsi="Arial" w:cs="Arial"/>
        </w:rPr>
        <w:t>Remember to include traffic management and placing signs on the highway in your event risk assessment and ensure that control measures are in place to reduce risk. Some control measures are listed below (only applicable to roads with a 30 mph speed limit or less):</w:t>
      </w:r>
    </w:p>
    <w:p w14:paraId="4BD31AA1"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Briefing</w:t>
      </w:r>
      <w:r w:rsidRPr="00C92683">
        <w:rPr>
          <w:rFonts w:ascii="Arial" w:hAnsi="Arial" w:cs="Arial"/>
        </w:rPr>
        <w:t xml:space="preserve"> to be undertaken with all marshals working on the highway prior to commencement to ensure they know what is required (Keep a copy of the briefing)</w:t>
      </w:r>
    </w:p>
    <w:p w14:paraId="7CB17816"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Signs</w:t>
      </w:r>
      <w:r w:rsidRPr="00C92683">
        <w:rPr>
          <w:rFonts w:ascii="Arial" w:hAnsi="Arial" w:cs="Arial"/>
        </w:rPr>
        <w:t xml:space="preserve"> to be erected at suitable locations on the verge (not on bends) to ensure clear sight lines, to ensure drivers have sufficient time to safely read the information and react.</w:t>
      </w:r>
    </w:p>
    <w:p w14:paraId="3F58EFE2" w14:textId="3FA51B63" w:rsidR="00FA2A4F" w:rsidRPr="00C92683" w:rsidRDefault="003F37B9" w:rsidP="00026B36">
      <w:pPr>
        <w:pStyle w:val="NoSpacing"/>
        <w:numPr>
          <w:ilvl w:val="0"/>
          <w:numId w:val="58"/>
        </w:numPr>
        <w:rPr>
          <w:rFonts w:ascii="Arial" w:hAnsi="Arial" w:cs="Arial"/>
        </w:rPr>
      </w:pPr>
      <w:r w:rsidRPr="002456A0">
        <w:rPr>
          <w:rFonts w:ascii="Arial" w:hAnsi="Arial" w:cs="Arial"/>
          <w:b/>
        </w:rPr>
        <w:t>V</w:t>
      </w:r>
      <w:r w:rsidR="00FA2A4F" w:rsidRPr="002456A0">
        <w:rPr>
          <w:rFonts w:ascii="Arial" w:hAnsi="Arial" w:cs="Arial"/>
          <w:b/>
        </w:rPr>
        <w:t>ehicles</w:t>
      </w:r>
      <w:r w:rsidR="00FA2A4F" w:rsidRPr="00C92683">
        <w:rPr>
          <w:rFonts w:ascii="Arial" w:hAnsi="Arial" w:cs="Arial"/>
        </w:rPr>
        <w:t xml:space="preserve"> use on highway to assist or protect marshals must be taxed and insured for this use during the event.</w:t>
      </w:r>
    </w:p>
    <w:p w14:paraId="51F78FBC"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All staff &amp; operatives</w:t>
      </w:r>
      <w:r w:rsidRPr="00C92683">
        <w:rPr>
          <w:rFonts w:ascii="Arial" w:hAnsi="Arial" w:cs="Arial"/>
        </w:rPr>
        <w:t xml:space="preserve"> to wear Hi Vis at all times, (sturdy shoes and gloves are also a good idea)</w:t>
      </w:r>
    </w:p>
    <w:p w14:paraId="215208F3"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Signs</w:t>
      </w:r>
      <w:r w:rsidRPr="00C92683">
        <w:rPr>
          <w:rFonts w:ascii="Arial" w:hAnsi="Arial" w:cs="Arial"/>
        </w:rPr>
        <w:t xml:space="preserve"> to be set up before deliveries and public access commence</w:t>
      </w:r>
    </w:p>
    <w:p w14:paraId="632E0A19"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Flashing beacon or warning lights</w:t>
      </w:r>
      <w:r w:rsidRPr="00C92683">
        <w:rPr>
          <w:rFonts w:ascii="Arial" w:hAnsi="Arial" w:cs="Arial"/>
        </w:rPr>
        <w:t xml:space="preserve"> to be used on any vehicles used to set up traffic management systems or place signs. </w:t>
      </w:r>
    </w:p>
    <w:p w14:paraId="78464748"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lastRenderedPageBreak/>
        <w:t>Marshalls</w:t>
      </w:r>
      <w:r w:rsidRPr="00C92683">
        <w:rPr>
          <w:rFonts w:ascii="Arial" w:hAnsi="Arial" w:cs="Arial"/>
        </w:rPr>
        <w:t xml:space="preserve"> to face oncoming traffic (never turn your back to traffic).</w:t>
      </w:r>
    </w:p>
    <w:p w14:paraId="3B298C11"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Stay on verge or footpath</w:t>
      </w:r>
      <w:r w:rsidRPr="00C92683">
        <w:rPr>
          <w:rFonts w:ascii="Arial" w:hAnsi="Arial" w:cs="Arial"/>
        </w:rPr>
        <w:t xml:space="preserve"> where possible when setting up signage.</w:t>
      </w:r>
    </w:p>
    <w:p w14:paraId="43EF4C35"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Work back</w:t>
      </w:r>
      <w:r w:rsidRPr="00C92683">
        <w:rPr>
          <w:rFonts w:ascii="Arial" w:hAnsi="Arial" w:cs="Arial"/>
        </w:rPr>
        <w:t xml:space="preserve"> towards the event entrances placing more signs as necessary</w:t>
      </w:r>
    </w:p>
    <w:p w14:paraId="3AD09725"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 xml:space="preserve">When removing signs </w:t>
      </w:r>
      <w:r w:rsidRPr="00C92683">
        <w:rPr>
          <w:rFonts w:ascii="Arial" w:hAnsi="Arial" w:cs="Arial"/>
        </w:rPr>
        <w:t>or traffic management measures reverse the above procedure.</w:t>
      </w:r>
    </w:p>
    <w:p w14:paraId="6F434140"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Traffic management measur</w:t>
      </w:r>
      <w:r w:rsidR="004D3ADE" w:rsidRPr="002456A0">
        <w:rPr>
          <w:rFonts w:ascii="Arial" w:hAnsi="Arial" w:cs="Arial"/>
          <w:b/>
        </w:rPr>
        <w:t>es</w:t>
      </w:r>
      <w:r w:rsidR="004D3ADE" w:rsidRPr="00C92683">
        <w:rPr>
          <w:rFonts w:ascii="Arial" w:hAnsi="Arial" w:cs="Arial"/>
        </w:rPr>
        <w:t xml:space="preserve"> are to be checked at regular</w:t>
      </w:r>
      <w:r w:rsidRPr="00C92683">
        <w:rPr>
          <w:rFonts w:ascii="Arial" w:hAnsi="Arial" w:cs="Arial"/>
        </w:rPr>
        <w:t xml:space="preserve"> intervals and adjusted as necessary.</w:t>
      </w:r>
    </w:p>
    <w:p w14:paraId="022B3A27"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Road closure signs</w:t>
      </w:r>
      <w:r w:rsidRPr="00C92683">
        <w:rPr>
          <w:rFonts w:ascii="Arial" w:hAnsi="Arial" w:cs="Arial"/>
        </w:rPr>
        <w:t xml:space="preserve"> and cones/barriers are to be placed only when there is a break in traffic and it is safe to do so.</w:t>
      </w:r>
    </w:p>
    <w:p w14:paraId="4F628E0F"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Once signs and cones</w:t>
      </w:r>
      <w:r w:rsidRPr="00C92683">
        <w:rPr>
          <w:rFonts w:ascii="Arial" w:hAnsi="Arial" w:cs="Arial"/>
        </w:rPr>
        <w:t xml:space="preserve"> have been placed do not stand in the highway unless absolutely necessary.</w:t>
      </w:r>
    </w:p>
    <w:p w14:paraId="12F0AF85" w14:textId="77777777" w:rsidR="00FA2A4F" w:rsidRPr="00C92683" w:rsidRDefault="00FA2A4F" w:rsidP="00026B36">
      <w:pPr>
        <w:pStyle w:val="NoSpacing"/>
        <w:numPr>
          <w:ilvl w:val="0"/>
          <w:numId w:val="58"/>
        </w:numPr>
        <w:rPr>
          <w:rFonts w:ascii="Arial" w:hAnsi="Arial" w:cs="Arial"/>
        </w:rPr>
      </w:pPr>
      <w:r w:rsidRPr="002456A0">
        <w:rPr>
          <w:rFonts w:ascii="Arial" w:hAnsi="Arial" w:cs="Arial"/>
          <w:b/>
        </w:rPr>
        <w:t>Signs to be weighted down</w:t>
      </w:r>
      <w:r w:rsidRPr="00C92683">
        <w:rPr>
          <w:rFonts w:ascii="Arial" w:hAnsi="Arial" w:cs="Arial"/>
        </w:rPr>
        <w:t xml:space="preserve"> to prevent them from being blown over.</w:t>
      </w:r>
    </w:p>
    <w:p w14:paraId="368A322C" w14:textId="77777777" w:rsidR="00FA2A4F" w:rsidRPr="00C92683" w:rsidRDefault="00FA2A4F" w:rsidP="00AC6C51">
      <w:pPr>
        <w:pStyle w:val="NoSpacing"/>
        <w:rPr>
          <w:rFonts w:ascii="Arial" w:hAnsi="Arial" w:cs="Arial"/>
          <w:color w:val="17365D"/>
        </w:rPr>
      </w:pPr>
    </w:p>
    <w:p w14:paraId="6EB385F1" w14:textId="77777777" w:rsidR="007B01FE" w:rsidRDefault="00AC6C51" w:rsidP="0036289F">
      <w:pPr>
        <w:spacing w:after="0" w:line="240" w:lineRule="auto"/>
        <w:rPr>
          <w:rFonts w:ascii="Arial" w:hAnsi="Arial" w:cs="Arial"/>
        </w:rPr>
      </w:pPr>
      <w:bookmarkStart w:id="123" w:name="tv"/>
      <w:bookmarkStart w:id="124" w:name="_Toc432427570"/>
      <w:bookmarkEnd w:id="123"/>
      <w:r w:rsidRPr="0036289F">
        <w:rPr>
          <w:rFonts w:ascii="Arial" w:hAnsi="Arial" w:cs="Arial"/>
        </w:rPr>
        <w:t xml:space="preserve">Link to “Safety at Street Works and </w:t>
      </w:r>
      <w:r w:rsidR="007B01FE" w:rsidRPr="0036289F">
        <w:rPr>
          <w:rFonts w:ascii="Arial" w:hAnsi="Arial" w:cs="Arial"/>
        </w:rPr>
        <w:t>Roadwork’s</w:t>
      </w:r>
      <w:r w:rsidRPr="0036289F">
        <w:rPr>
          <w:rFonts w:ascii="Arial" w:hAnsi="Arial" w:cs="Arial"/>
        </w:rPr>
        <w:t xml:space="preserve"> A </w:t>
      </w:r>
      <w:r w:rsidR="00F50EBF" w:rsidRPr="0036289F">
        <w:rPr>
          <w:rFonts w:ascii="Arial" w:hAnsi="Arial" w:cs="Arial"/>
        </w:rPr>
        <w:t>C</w:t>
      </w:r>
      <w:r w:rsidRPr="0036289F">
        <w:rPr>
          <w:rFonts w:ascii="Arial" w:hAnsi="Arial" w:cs="Arial"/>
        </w:rPr>
        <w:t xml:space="preserve">ode of Practice” – </w:t>
      </w:r>
      <w:r w:rsidR="007B01FE" w:rsidRPr="0036289F">
        <w:rPr>
          <w:rFonts w:ascii="Arial" w:hAnsi="Arial" w:cs="Arial"/>
        </w:rPr>
        <w:t>enforced from October 2014</w:t>
      </w:r>
      <w:bookmarkEnd w:id="124"/>
    </w:p>
    <w:p w14:paraId="78266516" w14:textId="77777777" w:rsidR="0036289F" w:rsidRPr="0036289F" w:rsidRDefault="0036289F" w:rsidP="0036289F">
      <w:pPr>
        <w:spacing w:after="0" w:line="240" w:lineRule="auto"/>
        <w:rPr>
          <w:rFonts w:ascii="Arial" w:hAnsi="Arial" w:cs="Arial"/>
        </w:rPr>
      </w:pPr>
    </w:p>
    <w:p w14:paraId="7400E49D" w14:textId="77777777" w:rsidR="00AC6C51" w:rsidRPr="00C92683" w:rsidRDefault="007B01FE" w:rsidP="00260109">
      <w:pPr>
        <w:spacing w:line="240" w:lineRule="auto"/>
        <w:rPr>
          <w:rFonts w:ascii="Arial" w:hAnsi="Arial" w:cs="Arial"/>
        </w:rPr>
      </w:pPr>
      <w:r w:rsidRPr="00C92683">
        <w:rPr>
          <w:rFonts w:ascii="Arial" w:hAnsi="Arial" w:cs="Arial"/>
        </w:rPr>
        <w:t xml:space="preserve">Although </w:t>
      </w:r>
      <w:r w:rsidR="00F50EBF" w:rsidRPr="00C92683">
        <w:rPr>
          <w:rFonts w:ascii="Arial" w:hAnsi="Arial" w:cs="Arial"/>
        </w:rPr>
        <w:t xml:space="preserve">this document </w:t>
      </w:r>
      <w:r w:rsidRPr="00C92683">
        <w:rPr>
          <w:rFonts w:ascii="Arial" w:hAnsi="Arial" w:cs="Arial"/>
        </w:rPr>
        <w:t xml:space="preserve">primarily deals with roadwork’s it also </w:t>
      </w:r>
      <w:r w:rsidR="00F50EBF" w:rsidRPr="00C92683">
        <w:rPr>
          <w:rFonts w:ascii="Arial" w:hAnsi="Arial" w:cs="Arial"/>
        </w:rPr>
        <w:t xml:space="preserve">refers to the </w:t>
      </w:r>
      <w:r w:rsidRPr="00C92683">
        <w:rPr>
          <w:rFonts w:ascii="Arial" w:hAnsi="Arial" w:cs="Arial"/>
        </w:rPr>
        <w:t>correct procedures for dealing with signage situations, operatives working on the highway and health and safety issues.  In the interests of continuity for all road users this publication will</w:t>
      </w:r>
      <w:r w:rsidR="00F50EBF" w:rsidRPr="00C92683">
        <w:rPr>
          <w:rFonts w:ascii="Arial" w:hAnsi="Arial" w:cs="Arial"/>
        </w:rPr>
        <w:t xml:space="preserve"> also</w:t>
      </w:r>
      <w:r w:rsidRPr="00C92683">
        <w:rPr>
          <w:rFonts w:ascii="Arial" w:hAnsi="Arial" w:cs="Arial"/>
        </w:rPr>
        <w:t xml:space="preserve"> be used for even</w:t>
      </w:r>
      <w:r w:rsidR="00F50EBF" w:rsidRPr="00C92683">
        <w:rPr>
          <w:rFonts w:ascii="Arial" w:hAnsi="Arial" w:cs="Arial"/>
        </w:rPr>
        <w:t>t signing lighting and guarding and whilst e</w:t>
      </w:r>
      <w:r w:rsidRPr="00C92683">
        <w:rPr>
          <w:rFonts w:ascii="Arial" w:hAnsi="Arial" w:cs="Arial"/>
        </w:rPr>
        <w:t xml:space="preserve">vents are not </w:t>
      </w:r>
      <w:proofErr w:type="gramStart"/>
      <w:r w:rsidRPr="00C92683">
        <w:rPr>
          <w:rFonts w:ascii="Arial" w:hAnsi="Arial" w:cs="Arial"/>
        </w:rPr>
        <w:t>roadwork’s</w:t>
      </w:r>
      <w:proofErr w:type="gramEnd"/>
      <w:r w:rsidRPr="00C92683">
        <w:rPr>
          <w:rFonts w:ascii="Arial" w:hAnsi="Arial" w:cs="Arial"/>
        </w:rPr>
        <w:t xml:space="preserve"> </w:t>
      </w:r>
      <w:r w:rsidR="00F50EBF" w:rsidRPr="00C92683">
        <w:rPr>
          <w:rFonts w:ascii="Arial" w:hAnsi="Arial" w:cs="Arial"/>
        </w:rPr>
        <w:t>the C</w:t>
      </w:r>
      <w:r w:rsidRPr="00C92683">
        <w:rPr>
          <w:rFonts w:ascii="Arial" w:hAnsi="Arial" w:cs="Arial"/>
        </w:rPr>
        <w:t xml:space="preserve">ode of </w:t>
      </w:r>
      <w:r w:rsidR="00F50EBF" w:rsidRPr="00C92683">
        <w:rPr>
          <w:rFonts w:ascii="Arial" w:hAnsi="Arial" w:cs="Arial"/>
        </w:rPr>
        <w:t>Practice is applicable.</w:t>
      </w:r>
    </w:p>
    <w:tbl>
      <w:tblPr>
        <w:tblStyle w:val="TableGrid"/>
        <w:tblW w:w="0" w:type="auto"/>
        <w:tblInd w:w="0" w:type="dxa"/>
        <w:shd w:val="clear" w:color="auto" w:fill="000000" w:themeFill="text1"/>
        <w:tblLook w:val="04A0" w:firstRow="1" w:lastRow="0" w:firstColumn="1" w:lastColumn="0" w:noHBand="0" w:noVBand="1"/>
        <w:tblCaption w:val="media"/>
      </w:tblPr>
      <w:tblGrid>
        <w:gridCol w:w="9016"/>
      </w:tblGrid>
      <w:tr w:rsidR="00260109" w:rsidRPr="00260109" w14:paraId="3DA276F1" w14:textId="77777777" w:rsidTr="00465D49">
        <w:trPr>
          <w:tblHeader/>
        </w:trPr>
        <w:tc>
          <w:tcPr>
            <w:tcW w:w="9242" w:type="dxa"/>
            <w:shd w:val="clear" w:color="auto" w:fill="000000" w:themeFill="text1"/>
          </w:tcPr>
          <w:p w14:paraId="614F6354" w14:textId="77777777" w:rsidR="00260109" w:rsidRPr="00260109" w:rsidRDefault="00260109" w:rsidP="00487247">
            <w:pPr>
              <w:pStyle w:val="Heading1"/>
              <w:outlineLvl w:val="0"/>
              <w:rPr>
                <w:lang w:eastAsia="en-GB"/>
              </w:rPr>
            </w:pPr>
            <w:bookmarkStart w:id="125" w:name="_Toc47092855"/>
            <w:r w:rsidRPr="00260109">
              <w:rPr>
                <w:lang w:eastAsia="en-GB"/>
              </w:rPr>
              <w:t>TV and Media</w:t>
            </w:r>
            <w:bookmarkEnd w:id="125"/>
          </w:p>
        </w:tc>
      </w:tr>
    </w:tbl>
    <w:p w14:paraId="1CB9C4D5"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Music events may attract a wide range of media coverage, dependant on the size, location and type of event. You should consider making provisions for </w:t>
      </w:r>
      <w:r w:rsidR="00EF19F3" w:rsidRPr="00C92683">
        <w:rPr>
          <w:rFonts w:ascii="Arial" w:hAnsi="Arial" w:cs="Arial"/>
          <w:lang w:eastAsia="en-GB"/>
        </w:rPr>
        <w:t xml:space="preserve">media </w:t>
      </w:r>
      <w:r w:rsidRPr="00C92683">
        <w:rPr>
          <w:rFonts w:ascii="Arial" w:hAnsi="Arial" w:cs="Arial"/>
          <w:lang w:eastAsia="en-GB"/>
        </w:rPr>
        <w:t>coverage in your pre-event planning stage, and may wish to consider:</w:t>
      </w:r>
    </w:p>
    <w:p w14:paraId="1DC0EB95" w14:textId="77777777" w:rsidR="003206F8" w:rsidRPr="00C92683" w:rsidRDefault="003206F8" w:rsidP="00026B36">
      <w:pPr>
        <w:numPr>
          <w:ilvl w:val="0"/>
          <w:numId w:val="45"/>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On-site structural considerations</w:t>
      </w:r>
    </w:p>
    <w:p w14:paraId="0D1A828E" w14:textId="77777777" w:rsidR="003206F8" w:rsidRPr="00C92683" w:rsidRDefault="003206F8" w:rsidP="00026B36">
      <w:pPr>
        <w:numPr>
          <w:ilvl w:val="0"/>
          <w:numId w:val="45"/>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On-site public relations staffing requirements</w:t>
      </w:r>
    </w:p>
    <w:p w14:paraId="4D0F49BE" w14:textId="77777777" w:rsidR="003206F8" w:rsidRPr="00C92683" w:rsidRDefault="003206F8" w:rsidP="00026B36">
      <w:pPr>
        <w:numPr>
          <w:ilvl w:val="0"/>
          <w:numId w:val="45"/>
        </w:numPr>
        <w:tabs>
          <w:tab w:val="clear" w:pos="720"/>
          <w:tab w:val="num" w:pos="284"/>
        </w:tabs>
        <w:spacing w:after="0" w:line="240" w:lineRule="auto"/>
        <w:ind w:hanging="720"/>
        <w:jc w:val="both"/>
        <w:rPr>
          <w:rFonts w:ascii="Arial" w:hAnsi="Arial" w:cs="Arial"/>
          <w:lang w:eastAsia="en-GB"/>
        </w:rPr>
      </w:pPr>
      <w:r w:rsidRPr="00C92683">
        <w:rPr>
          <w:rFonts w:ascii="Arial" w:hAnsi="Arial" w:cs="Arial"/>
          <w:lang w:eastAsia="en-GB"/>
        </w:rPr>
        <w:t>Access to Utilities</w:t>
      </w:r>
    </w:p>
    <w:p w14:paraId="5E8CD4CA" w14:textId="77777777" w:rsidR="003206F8" w:rsidRPr="00C92683" w:rsidRDefault="003206F8" w:rsidP="003905A2">
      <w:pPr>
        <w:spacing w:after="0" w:line="240" w:lineRule="auto"/>
        <w:ind w:left="720"/>
        <w:jc w:val="both"/>
        <w:rPr>
          <w:rFonts w:ascii="Arial" w:hAnsi="Arial" w:cs="Arial"/>
          <w:lang w:eastAsia="en-GB"/>
        </w:rPr>
      </w:pPr>
    </w:p>
    <w:tbl>
      <w:tblPr>
        <w:tblStyle w:val="TableGrid"/>
        <w:tblW w:w="0" w:type="auto"/>
        <w:tblInd w:w="0" w:type="dxa"/>
        <w:shd w:val="clear" w:color="auto" w:fill="000000" w:themeFill="text1"/>
        <w:tblLook w:val="04A0" w:firstRow="1" w:lastRow="0" w:firstColumn="1" w:lastColumn="0" w:noHBand="0" w:noVBand="1"/>
        <w:tblCaption w:val="venue"/>
      </w:tblPr>
      <w:tblGrid>
        <w:gridCol w:w="9016"/>
      </w:tblGrid>
      <w:tr w:rsidR="00260109" w:rsidRPr="00260109" w14:paraId="43643CE0" w14:textId="77777777" w:rsidTr="00465D49">
        <w:trPr>
          <w:tblHeader/>
        </w:trPr>
        <w:tc>
          <w:tcPr>
            <w:tcW w:w="9242" w:type="dxa"/>
            <w:shd w:val="clear" w:color="auto" w:fill="000000" w:themeFill="text1"/>
          </w:tcPr>
          <w:p w14:paraId="5BCC3042" w14:textId="77777777" w:rsidR="00260109" w:rsidRPr="00260109" w:rsidRDefault="00260109" w:rsidP="00487247">
            <w:pPr>
              <w:pStyle w:val="Heading1"/>
              <w:outlineLvl w:val="0"/>
              <w:rPr>
                <w:lang w:eastAsia="en-GB"/>
              </w:rPr>
            </w:pPr>
            <w:bookmarkStart w:id="126" w:name="venue"/>
            <w:bookmarkStart w:id="127" w:name="_Toc47092856"/>
            <w:bookmarkEnd w:id="126"/>
            <w:r w:rsidRPr="00260109">
              <w:rPr>
                <w:lang w:eastAsia="en-GB"/>
              </w:rPr>
              <w:t xml:space="preserve">Venue and Site </w:t>
            </w:r>
            <w:r w:rsidR="00757E54">
              <w:rPr>
                <w:lang w:eastAsia="en-GB"/>
              </w:rPr>
              <w:t xml:space="preserve">Choice and </w:t>
            </w:r>
            <w:r w:rsidRPr="00260109">
              <w:rPr>
                <w:lang w:eastAsia="en-GB"/>
              </w:rPr>
              <w:t>Design</w:t>
            </w:r>
            <w:bookmarkEnd w:id="127"/>
          </w:p>
        </w:tc>
      </w:tr>
    </w:tbl>
    <w:p w14:paraId="7780429A" w14:textId="77777777" w:rsidR="00757E54" w:rsidRPr="00570BBE" w:rsidRDefault="00757E54" w:rsidP="00757E54">
      <w:pPr>
        <w:pStyle w:val="BodyTextIndent"/>
        <w:spacing w:after="0" w:line="240" w:lineRule="auto"/>
        <w:ind w:left="0"/>
        <w:jc w:val="both"/>
        <w:rPr>
          <w:rFonts w:ascii="Arial" w:hAnsi="Arial" w:cs="Arial"/>
        </w:rPr>
      </w:pPr>
      <w:r w:rsidRPr="00570BBE">
        <w:rPr>
          <w:rFonts w:ascii="Arial" w:hAnsi="Arial" w:cs="Arial"/>
        </w:rPr>
        <w:t xml:space="preserve">Choose </w:t>
      </w:r>
      <w:r w:rsidRPr="00570BBE">
        <w:rPr>
          <w:rFonts w:ascii="Arial" w:hAnsi="Arial" w:cs="Arial"/>
          <w:u w:val="single"/>
        </w:rPr>
        <w:t>your</w:t>
      </w:r>
      <w:r w:rsidRPr="00570BBE">
        <w:rPr>
          <w:rFonts w:ascii="Arial" w:hAnsi="Arial" w:cs="Arial"/>
        </w:rPr>
        <w:t xml:space="preserve"> venue carefully depending on the size of the event you are planning.   You should consider equipment and the number of people you plan to attract. Have a think about:</w:t>
      </w:r>
    </w:p>
    <w:p w14:paraId="0E87F700" w14:textId="77777777" w:rsidR="00757E54" w:rsidRPr="00570BBE" w:rsidRDefault="00757E54" w:rsidP="00757E54">
      <w:pPr>
        <w:pStyle w:val="BodyTextIndent"/>
        <w:numPr>
          <w:ilvl w:val="0"/>
          <w:numId w:val="54"/>
        </w:numPr>
        <w:spacing w:after="0" w:line="240" w:lineRule="auto"/>
        <w:ind w:left="284" w:hanging="284"/>
        <w:jc w:val="both"/>
        <w:rPr>
          <w:rFonts w:ascii="Arial" w:hAnsi="Arial" w:cs="Arial"/>
        </w:rPr>
      </w:pPr>
      <w:r w:rsidRPr="00570BBE">
        <w:rPr>
          <w:rFonts w:ascii="Arial" w:hAnsi="Arial" w:cs="Arial"/>
        </w:rPr>
        <w:t>How many people are likely to attend – research similar events?  Is the site big enough to accommodate everyone comfortably?</w:t>
      </w:r>
    </w:p>
    <w:p w14:paraId="111B6197" w14:textId="77777777" w:rsidR="00757E54" w:rsidRPr="00570BBE" w:rsidRDefault="00757E54" w:rsidP="00757E54">
      <w:pPr>
        <w:pStyle w:val="BodyTextIndent"/>
        <w:numPr>
          <w:ilvl w:val="0"/>
          <w:numId w:val="54"/>
        </w:numPr>
        <w:spacing w:after="0" w:line="240" w:lineRule="auto"/>
        <w:ind w:left="284" w:hanging="284"/>
        <w:jc w:val="both"/>
        <w:rPr>
          <w:rFonts w:ascii="Arial" w:hAnsi="Arial" w:cs="Arial"/>
        </w:rPr>
      </w:pPr>
      <w:r w:rsidRPr="00570BBE">
        <w:rPr>
          <w:rFonts w:ascii="Arial" w:hAnsi="Arial" w:cs="Arial"/>
        </w:rPr>
        <w:t>Are there enough exits to get everyone out in an emergency?</w:t>
      </w:r>
    </w:p>
    <w:p w14:paraId="627BA63C" w14:textId="77777777" w:rsidR="00757E54" w:rsidRPr="00570BBE" w:rsidRDefault="00757E54" w:rsidP="00757E54">
      <w:pPr>
        <w:pStyle w:val="BodyTextIndent"/>
        <w:numPr>
          <w:ilvl w:val="0"/>
          <w:numId w:val="54"/>
        </w:numPr>
        <w:spacing w:after="0" w:line="240" w:lineRule="auto"/>
        <w:ind w:left="284" w:hanging="284"/>
        <w:jc w:val="both"/>
        <w:rPr>
          <w:rFonts w:ascii="Arial" w:hAnsi="Arial" w:cs="Arial"/>
        </w:rPr>
      </w:pPr>
      <w:r w:rsidRPr="00570BBE">
        <w:rPr>
          <w:rFonts w:ascii="Arial" w:hAnsi="Arial" w:cs="Arial"/>
        </w:rPr>
        <w:t>Are there any features that might impact on the event?  E.g. ditches, banks, trees, overhead cables, gradients, ponds, rivers, sub stations, ground conditions etc.</w:t>
      </w:r>
    </w:p>
    <w:p w14:paraId="3CA53778" w14:textId="77777777" w:rsidR="00757E54" w:rsidRPr="00570BBE" w:rsidRDefault="00757E54" w:rsidP="00757E54">
      <w:pPr>
        <w:pStyle w:val="BodyTextIndent"/>
        <w:numPr>
          <w:ilvl w:val="0"/>
          <w:numId w:val="54"/>
        </w:numPr>
        <w:spacing w:after="0" w:line="240" w:lineRule="auto"/>
        <w:ind w:left="284" w:hanging="284"/>
        <w:jc w:val="both"/>
        <w:rPr>
          <w:rFonts w:ascii="Arial" w:hAnsi="Arial" w:cs="Arial"/>
        </w:rPr>
      </w:pPr>
      <w:r w:rsidRPr="00570BBE">
        <w:rPr>
          <w:rFonts w:ascii="Arial" w:hAnsi="Arial" w:cs="Arial"/>
        </w:rPr>
        <w:t>Can you get any vehicles you need on and off the site without causing any damage or getting stuck?</w:t>
      </w:r>
    </w:p>
    <w:p w14:paraId="294DD11C" w14:textId="77777777" w:rsidR="00757E54" w:rsidRPr="00570BBE" w:rsidRDefault="00757E54" w:rsidP="00757E54">
      <w:pPr>
        <w:pStyle w:val="BodyTextIndent"/>
        <w:numPr>
          <w:ilvl w:val="0"/>
          <w:numId w:val="54"/>
        </w:numPr>
        <w:spacing w:after="0" w:line="240" w:lineRule="auto"/>
        <w:ind w:left="284" w:hanging="284"/>
        <w:jc w:val="both"/>
        <w:rPr>
          <w:rFonts w:ascii="Arial" w:hAnsi="Arial" w:cs="Arial"/>
        </w:rPr>
      </w:pPr>
      <w:r w:rsidRPr="00570BBE">
        <w:rPr>
          <w:rFonts w:ascii="Arial" w:hAnsi="Arial" w:cs="Arial"/>
        </w:rPr>
        <w:t>If the event takes place in the evening is there adequate lighting?</w:t>
      </w:r>
    </w:p>
    <w:p w14:paraId="295BE2D5" w14:textId="77777777" w:rsidR="00757E54" w:rsidRPr="00570BBE" w:rsidRDefault="00757E54" w:rsidP="00757E54">
      <w:pPr>
        <w:pStyle w:val="BodyTextIndent"/>
        <w:numPr>
          <w:ilvl w:val="0"/>
          <w:numId w:val="10"/>
        </w:numPr>
        <w:spacing w:after="0" w:line="240" w:lineRule="auto"/>
        <w:ind w:left="284" w:hanging="284"/>
        <w:jc w:val="both"/>
        <w:rPr>
          <w:rFonts w:ascii="Arial" w:hAnsi="Arial" w:cs="Arial"/>
        </w:rPr>
      </w:pPr>
      <w:r w:rsidRPr="00570BBE">
        <w:rPr>
          <w:rFonts w:ascii="Arial" w:hAnsi="Arial" w:cs="Arial"/>
        </w:rPr>
        <w:t>Is it going to be accessible to everyone?</w:t>
      </w:r>
    </w:p>
    <w:p w14:paraId="4519E00B" w14:textId="77777777" w:rsidR="00757E54" w:rsidRPr="00570BBE" w:rsidRDefault="00757E54" w:rsidP="00757E54">
      <w:pPr>
        <w:pStyle w:val="BodyTextIndent"/>
        <w:numPr>
          <w:ilvl w:val="0"/>
          <w:numId w:val="10"/>
        </w:numPr>
        <w:spacing w:after="0" w:line="240" w:lineRule="auto"/>
        <w:ind w:left="284" w:hanging="284"/>
        <w:jc w:val="both"/>
        <w:rPr>
          <w:rFonts w:ascii="Arial" w:hAnsi="Arial" w:cs="Arial"/>
        </w:rPr>
      </w:pPr>
      <w:r w:rsidRPr="00570BBE">
        <w:rPr>
          <w:rFonts w:ascii="Arial" w:hAnsi="Arial" w:cs="Arial"/>
        </w:rPr>
        <w:t xml:space="preserve">What will be the effect on parking in the surrounding area? </w:t>
      </w:r>
    </w:p>
    <w:p w14:paraId="0CB4D799" w14:textId="77777777" w:rsidR="00757E54" w:rsidRPr="00570BBE" w:rsidRDefault="00757E54" w:rsidP="00757E54">
      <w:pPr>
        <w:pStyle w:val="BodyTextIndent"/>
        <w:numPr>
          <w:ilvl w:val="0"/>
          <w:numId w:val="10"/>
        </w:numPr>
        <w:spacing w:after="0" w:line="240" w:lineRule="auto"/>
        <w:ind w:left="284" w:hanging="284"/>
        <w:jc w:val="both"/>
        <w:rPr>
          <w:rFonts w:ascii="Arial" w:hAnsi="Arial" w:cs="Arial"/>
        </w:rPr>
      </w:pPr>
      <w:r w:rsidRPr="00570BBE">
        <w:rPr>
          <w:rFonts w:ascii="Arial" w:hAnsi="Arial" w:cs="Arial"/>
        </w:rPr>
        <w:t xml:space="preserve">What are the timings for the event, particularly if the site is in a residential </w:t>
      </w:r>
      <w:proofErr w:type="gramStart"/>
      <w:r w:rsidRPr="00570BBE">
        <w:rPr>
          <w:rFonts w:ascii="Arial" w:hAnsi="Arial" w:cs="Arial"/>
        </w:rPr>
        <w:t>area.</w:t>
      </w:r>
      <w:proofErr w:type="gramEnd"/>
      <w:r w:rsidRPr="00570BBE">
        <w:rPr>
          <w:rFonts w:ascii="Arial" w:hAnsi="Arial" w:cs="Arial"/>
        </w:rPr>
        <w:t xml:space="preserve"> </w:t>
      </w:r>
    </w:p>
    <w:p w14:paraId="10BFB4A5" w14:textId="77777777" w:rsidR="00757E54" w:rsidRPr="00570BBE" w:rsidRDefault="00757E54" w:rsidP="00757E54">
      <w:pPr>
        <w:pStyle w:val="BodyTextIndent"/>
        <w:numPr>
          <w:ilvl w:val="0"/>
          <w:numId w:val="10"/>
        </w:numPr>
        <w:spacing w:after="0" w:line="240" w:lineRule="auto"/>
        <w:ind w:left="284" w:hanging="284"/>
        <w:jc w:val="both"/>
        <w:rPr>
          <w:rFonts w:ascii="Arial" w:hAnsi="Arial" w:cs="Arial"/>
        </w:rPr>
      </w:pPr>
      <w:r w:rsidRPr="00570BBE">
        <w:rPr>
          <w:rFonts w:ascii="Arial" w:hAnsi="Arial" w:cs="Arial"/>
        </w:rPr>
        <w:t xml:space="preserve">Carry out a site visit and draw everything you need onto a site plan.  It makes it easier to visualise and explain to others.  </w:t>
      </w:r>
    </w:p>
    <w:p w14:paraId="2581C9ED" w14:textId="77777777" w:rsidR="00757E54" w:rsidRPr="00570BBE" w:rsidRDefault="00757E54" w:rsidP="00757E54">
      <w:pPr>
        <w:pStyle w:val="BodyTextIndent"/>
        <w:numPr>
          <w:ilvl w:val="0"/>
          <w:numId w:val="10"/>
        </w:numPr>
        <w:spacing w:after="0" w:line="240" w:lineRule="auto"/>
        <w:ind w:left="284" w:hanging="284"/>
        <w:jc w:val="both"/>
        <w:rPr>
          <w:rFonts w:ascii="Arial" w:hAnsi="Arial" w:cs="Arial"/>
        </w:rPr>
      </w:pPr>
      <w:r w:rsidRPr="00570BBE">
        <w:rPr>
          <w:rFonts w:ascii="Arial" w:hAnsi="Arial" w:cs="Arial"/>
        </w:rPr>
        <w:t xml:space="preserve">If it is local authority land or property, please contact the event coordinator at the Local authority to reserve the venue and check that there are no other events happening on or around the same time that might compete with yours.  </w:t>
      </w:r>
    </w:p>
    <w:p w14:paraId="7F2C5479" w14:textId="77777777" w:rsidR="00757E54" w:rsidRPr="00570BBE" w:rsidRDefault="00757E54" w:rsidP="00757E54">
      <w:pPr>
        <w:spacing w:after="0" w:line="240" w:lineRule="auto"/>
        <w:jc w:val="both"/>
        <w:rPr>
          <w:rFonts w:ascii="Arial" w:hAnsi="Arial" w:cs="Arial"/>
          <w:b/>
          <w:bCs/>
          <w:i/>
          <w:iCs/>
        </w:rPr>
      </w:pPr>
    </w:p>
    <w:p w14:paraId="62B19BD1" w14:textId="77777777" w:rsidR="00757E54" w:rsidRPr="00570BBE" w:rsidRDefault="00757E54" w:rsidP="00757E54">
      <w:pPr>
        <w:spacing w:after="0" w:line="240" w:lineRule="auto"/>
        <w:jc w:val="both"/>
        <w:rPr>
          <w:rFonts w:ascii="Arial" w:hAnsi="Arial" w:cs="Arial"/>
        </w:rPr>
      </w:pPr>
      <w:r w:rsidRPr="00570BBE">
        <w:rPr>
          <w:rFonts w:ascii="Arial" w:hAnsi="Arial" w:cs="Arial"/>
        </w:rPr>
        <w:t>Look at the facilities at your venue:</w:t>
      </w:r>
    </w:p>
    <w:p w14:paraId="52B3967D"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t>Toilet provision</w:t>
      </w:r>
    </w:p>
    <w:p w14:paraId="4EA11306"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t>Waste &amp; Recycling facilities</w:t>
      </w:r>
    </w:p>
    <w:p w14:paraId="1463B050"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t>Electricity supply</w:t>
      </w:r>
    </w:p>
    <w:p w14:paraId="4F6FAC74"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lastRenderedPageBreak/>
        <w:t>Water supply</w:t>
      </w:r>
    </w:p>
    <w:p w14:paraId="0A37AB3F"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t xml:space="preserve">Fencing required </w:t>
      </w:r>
    </w:p>
    <w:p w14:paraId="14B13FD8" w14:textId="77777777" w:rsidR="00757E54" w:rsidRPr="00570BBE" w:rsidRDefault="00757E54" w:rsidP="00757E54">
      <w:pPr>
        <w:pStyle w:val="ListParagraph"/>
        <w:numPr>
          <w:ilvl w:val="0"/>
          <w:numId w:val="11"/>
        </w:numPr>
        <w:spacing w:after="0" w:line="240" w:lineRule="auto"/>
        <w:ind w:left="284" w:hanging="284"/>
        <w:jc w:val="both"/>
        <w:rPr>
          <w:rFonts w:ascii="Arial" w:hAnsi="Arial" w:cs="Arial"/>
        </w:rPr>
      </w:pPr>
      <w:r w:rsidRPr="00570BBE">
        <w:rPr>
          <w:rFonts w:ascii="Arial" w:hAnsi="Arial" w:cs="Arial"/>
        </w:rPr>
        <w:t xml:space="preserve">Parking facilities </w:t>
      </w:r>
    </w:p>
    <w:p w14:paraId="6EEAFE88" w14:textId="77777777" w:rsidR="00757E54" w:rsidRPr="00570BBE" w:rsidRDefault="00757E54" w:rsidP="00757E54">
      <w:pPr>
        <w:pStyle w:val="ListParagraph"/>
        <w:spacing w:after="0" w:line="240" w:lineRule="auto"/>
        <w:ind w:left="284"/>
        <w:jc w:val="both"/>
        <w:rPr>
          <w:rFonts w:ascii="Arial" w:hAnsi="Arial" w:cs="Arial"/>
        </w:rPr>
      </w:pPr>
    </w:p>
    <w:p w14:paraId="4833A908" w14:textId="77777777" w:rsidR="00757E54" w:rsidRPr="00570BBE" w:rsidRDefault="00757E54" w:rsidP="00757E54">
      <w:pPr>
        <w:spacing w:after="0" w:line="240" w:lineRule="auto"/>
        <w:jc w:val="both"/>
        <w:rPr>
          <w:rFonts w:ascii="Arial" w:hAnsi="Arial" w:cs="Arial"/>
        </w:rPr>
      </w:pPr>
      <w:r w:rsidRPr="00570BBE">
        <w:rPr>
          <w:rFonts w:ascii="Arial" w:hAnsi="Arial" w:cs="Arial"/>
        </w:rPr>
        <w:t>Decide if you need anything else to cater for the audience you hope to attract, but please remember that anything you hire will become your responsibility once it is on site and must be covered by your insurance. You need to think about these aspects early on so that you can arrange for services to be provided. Please note there may be an additional fee for these services.</w:t>
      </w:r>
    </w:p>
    <w:p w14:paraId="00E87B0A" w14:textId="77777777" w:rsidR="00757E54" w:rsidRDefault="00757E54" w:rsidP="003905A2">
      <w:pPr>
        <w:spacing w:after="0" w:line="240" w:lineRule="auto"/>
        <w:jc w:val="both"/>
        <w:rPr>
          <w:rFonts w:ascii="Arial" w:hAnsi="Arial" w:cs="Arial"/>
          <w:lang w:eastAsia="en-GB"/>
        </w:rPr>
      </w:pPr>
    </w:p>
    <w:p w14:paraId="71C4EE05" w14:textId="77777777" w:rsidR="00757E54" w:rsidRPr="00757E54" w:rsidRDefault="00757E54" w:rsidP="003905A2">
      <w:pPr>
        <w:spacing w:after="0" w:line="240" w:lineRule="auto"/>
        <w:jc w:val="both"/>
        <w:rPr>
          <w:rFonts w:ascii="Arial" w:hAnsi="Arial" w:cs="Arial"/>
          <w:b/>
          <w:u w:val="single"/>
          <w:lang w:eastAsia="en-GB"/>
        </w:rPr>
      </w:pPr>
      <w:r>
        <w:rPr>
          <w:rFonts w:ascii="Arial" w:hAnsi="Arial" w:cs="Arial"/>
          <w:b/>
          <w:u w:val="single"/>
          <w:lang w:eastAsia="en-GB"/>
        </w:rPr>
        <w:t>When you have chosen your venue</w:t>
      </w:r>
    </w:p>
    <w:p w14:paraId="2AEC2949"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It is essential to visit the proposed site to carry out a preliminary assessment and detailed risk assessment to determine whether it is suitable. The following points should be considered:</w:t>
      </w:r>
    </w:p>
    <w:p w14:paraId="40F89116"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Available space for audience</w:t>
      </w:r>
    </w:p>
    <w:p w14:paraId="1AE2E258"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Temporary structures</w:t>
      </w:r>
    </w:p>
    <w:p w14:paraId="0D120C49"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Back stage facilities</w:t>
      </w:r>
    </w:p>
    <w:p w14:paraId="086DF67C"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Parking</w:t>
      </w:r>
    </w:p>
    <w:p w14:paraId="7D959BBB"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Camping</w:t>
      </w:r>
    </w:p>
    <w:p w14:paraId="6F8446F9"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Rendezvous points</w:t>
      </w:r>
    </w:p>
    <w:p w14:paraId="40A3A9FB"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Separate access for emergency vehicles</w:t>
      </w:r>
    </w:p>
    <w:p w14:paraId="61BCCED5"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Ground conditions</w:t>
      </w:r>
    </w:p>
    <w:p w14:paraId="2357BA9D"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Traffic and pedestrian access to the site</w:t>
      </w:r>
    </w:p>
    <w:p w14:paraId="779EEED3"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Position and proximity of noise sensitive buildings</w:t>
      </w:r>
    </w:p>
    <w:p w14:paraId="273D1408"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Geographical location - proximity to local services</w:t>
      </w:r>
    </w:p>
    <w:p w14:paraId="6D3648A7"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Topography - could any natural features assist in noise reduction</w:t>
      </w:r>
    </w:p>
    <w:p w14:paraId="568E0F06" w14:textId="77777777" w:rsidR="003206F8" w:rsidRPr="00C92683" w:rsidRDefault="003206F8" w:rsidP="00026B36">
      <w:pPr>
        <w:numPr>
          <w:ilvl w:val="0"/>
          <w:numId w:val="46"/>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Location and availability of utilities and services</w:t>
      </w:r>
    </w:p>
    <w:p w14:paraId="22E349CD" w14:textId="77777777" w:rsidR="003206F8" w:rsidRPr="00C92683" w:rsidRDefault="003206F8" w:rsidP="00E35336">
      <w:pPr>
        <w:spacing w:after="0" w:line="240" w:lineRule="auto"/>
        <w:ind w:left="284"/>
        <w:jc w:val="both"/>
        <w:rPr>
          <w:rFonts w:ascii="Arial" w:hAnsi="Arial" w:cs="Arial"/>
          <w:lang w:eastAsia="en-GB"/>
        </w:rPr>
      </w:pPr>
    </w:p>
    <w:p w14:paraId="0492F12D"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Ensure the following factors are considered when you determine the provisions and facilities needed within the site:</w:t>
      </w:r>
    </w:p>
    <w:p w14:paraId="143B0B90"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Proposed occupant capacity</w:t>
      </w:r>
    </w:p>
    <w:p w14:paraId="38376057"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Profile of performers</w:t>
      </w:r>
    </w:p>
    <w:p w14:paraId="3F77B8F4"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Audience profile</w:t>
      </w:r>
    </w:p>
    <w:p w14:paraId="6EFF5030"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Duration and timing of event</w:t>
      </w:r>
    </w:p>
    <w:p w14:paraId="53B442B0"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Whether or not alcohol will be on sale</w:t>
      </w:r>
    </w:p>
    <w:p w14:paraId="456F4084"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Whether the audience will be standing or seated</w:t>
      </w:r>
    </w:p>
    <w:p w14:paraId="580AD4FA"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Audience flow between different attractions</w:t>
      </w:r>
    </w:p>
    <w:p w14:paraId="32997089" w14:textId="77777777" w:rsidR="003206F8" w:rsidRPr="00C92683" w:rsidRDefault="003206F8" w:rsidP="00026B36">
      <w:pPr>
        <w:numPr>
          <w:ilvl w:val="0"/>
          <w:numId w:val="47"/>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Nature of the event</w:t>
      </w:r>
    </w:p>
    <w:p w14:paraId="437EF8F5" w14:textId="77777777" w:rsidR="003206F8" w:rsidRPr="00C92683" w:rsidRDefault="003206F8" w:rsidP="00E35336">
      <w:pPr>
        <w:spacing w:after="0" w:line="240" w:lineRule="auto"/>
        <w:ind w:left="284"/>
        <w:jc w:val="both"/>
        <w:rPr>
          <w:rFonts w:ascii="Arial" w:hAnsi="Arial" w:cs="Arial"/>
          <w:lang w:eastAsia="en-GB"/>
        </w:rPr>
      </w:pPr>
    </w:p>
    <w:p w14:paraId="7921A9E4"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This will help you to determine what facilities should be provided, for example; stages, marquees, barriers, toilets, first aid, concessions, exits, entrances, hospitality area, sight lines, power, water, sewerage, utilities, perimeter fencing, viewing platforms, backstage requirements and waste disposal requirements.</w:t>
      </w:r>
    </w:p>
    <w:p w14:paraId="1B7F7655" w14:textId="77777777" w:rsidR="003206F8" w:rsidRPr="00C92683" w:rsidRDefault="003206F8" w:rsidP="003905A2">
      <w:pPr>
        <w:spacing w:after="0" w:line="240" w:lineRule="auto"/>
        <w:jc w:val="both"/>
        <w:rPr>
          <w:rFonts w:ascii="Arial" w:hAnsi="Arial" w:cs="Arial"/>
          <w:lang w:eastAsia="en-GB"/>
        </w:rPr>
      </w:pPr>
    </w:p>
    <w:p w14:paraId="03EB60F1"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Once a basic outline has been determined, detailed scaled site plans should be produced. As they are amended, ensure that plans are updated and made available to all members of your team and the </w:t>
      </w:r>
      <w:r w:rsidR="00E72AE7" w:rsidRPr="00C92683">
        <w:rPr>
          <w:rFonts w:ascii="Arial" w:hAnsi="Arial" w:cs="Arial"/>
          <w:lang w:eastAsia="en-GB"/>
        </w:rPr>
        <w:t>events safety advisory group</w:t>
      </w:r>
      <w:r w:rsidRPr="00C92683">
        <w:rPr>
          <w:rFonts w:ascii="Arial" w:hAnsi="Arial" w:cs="Arial"/>
          <w:lang w:eastAsia="en-GB"/>
        </w:rPr>
        <w:t>.</w:t>
      </w:r>
    </w:p>
    <w:p w14:paraId="77F2AAA8" w14:textId="77777777" w:rsidR="003206F8" w:rsidRPr="00C92683" w:rsidRDefault="003206F8" w:rsidP="003905A2">
      <w:pPr>
        <w:spacing w:after="0" w:line="240" w:lineRule="auto"/>
        <w:jc w:val="both"/>
        <w:rPr>
          <w:rFonts w:ascii="Arial" w:hAnsi="Arial" w:cs="Arial"/>
          <w:lang w:eastAsia="en-GB"/>
        </w:rPr>
      </w:pPr>
    </w:p>
    <w:p w14:paraId="3389D635"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capacity of a venue is generally dependent on the available space for people and the number of emergency exits. Some of the site will necessarily be taken up by structures. Areas that could afford partial or total cover to the audience, in the event of inclement weather, should be identified and the effects of audience movement to these areas considered.</w:t>
      </w:r>
    </w:p>
    <w:p w14:paraId="49EB8DBD" w14:textId="77777777" w:rsidR="003206F8" w:rsidRPr="00C92683" w:rsidRDefault="003206F8" w:rsidP="003905A2">
      <w:pPr>
        <w:spacing w:after="0" w:line="240" w:lineRule="auto"/>
        <w:jc w:val="both"/>
        <w:rPr>
          <w:rFonts w:ascii="Arial" w:hAnsi="Arial" w:cs="Arial"/>
          <w:lang w:eastAsia="en-GB"/>
        </w:rPr>
      </w:pPr>
    </w:p>
    <w:p w14:paraId="6CA9675F"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lastRenderedPageBreak/>
        <w:t>The number of emergency exits needed for a venue depends directly on the occupant capacity and the appropriate evacuation times. Emergency exits should be clearly visible and free from obstruction.</w:t>
      </w:r>
    </w:p>
    <w:p w14:paraId="39EF8DF0"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Entrances provide the means for supervising, marshalling and directing the audience to the event. Access routes onto the site should be designed to cope with the peak demand, and should not converge. They should be simple, easy to follow, direct, and where possible, avoid cross flows.</w:t>
      </w:r>
    </w:p>
    <w:p w14:paraId="362515B7" w14:textId="77777777" w:rsidR="003206F8" w:rsidRPr="00C92683" w:rsidRDefault="003206F8" w:rsidP="003905A2">
      <w:pPr>
        <w:spacing w:after="0" w:line="240" w:lineRule="auto"/>
        <w:jc w:val="both"/>
        <w:rPr>
          <w:rFonts w:ascii="Arial" w:hAnsi="Arial" w:cs="Arial"/>
          <w:lang w:eastAsia="en-GB"/>
        </w:rPr>
      </w:pPr>
    </w:p>
    <w:p w14:paraId="47BEEC0A"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Production infrastructure and backstage requirements will depend upon the type, size and duration of the event. Typically, production offices, refreshment facilities, accommodation (for workers and artists), dressing rooms, storage space and equipment will need to be accommodated back stage, and should be inaccessible to members of the public. Try to keep performers' areas separate from production and working areas.</w:t>
      </w:r>
    </w:p>
    <w:p w14:paraId="02721E51" w14:textId="77777777" w:rsidR="003206F8" w:rsidRPr="00C92683" w:rsidRDefault="003206F8" w:rsidP="003905A2">
      <w:pPr>
        <w:spacing w:after="0" w:line="240" w:lineRule="auto"/>
        <w:jc w:val="both"/>
        <w:rPr>
          <w:rFonts w:ascii="Arial" w:hAnsi="Arial" w:cs="Arial"/>
          <w:lang w:eastAsia="en-GB"/>
        </w:rPr>
      </w:pPr>
    </w:p>
    <w:p w14:paraId="6F01C55E"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The site should be designed so that Fire &amp; Ambulance requirements, such as parking areas, first-aid posts, rendezvous points and triage areas are readily accessible and easily identified. Fire appliances should be able to access all parts of the site to within 50m of any structure.</w:t>
      </w:r>
    </w:p>
    <w:p w14:paraId="31FD8CFB" w14:textId="77777777" w:rsidR="003206F8" w:rsidRPr="00C92683" w:rsidRDefault="003206F8" w:rsidP="003905A2">
      <w:pPr>
        <w:spacing w:after="0" w:line="240" w:lineRule="auto"/>
        <w:jc w:val="both"/>
        <w:rPr>
          <w:rFonts w:ascii="Arial" w:hAnsi="Arial" w:cs="Arial"/>
          <w:lang w:eastAsia="en-GB"/>
        </w:rPr>
      </w:pPr>
    </w:p>
    <w:p w14:paraId="67163DE4"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 xml:space="preserve">Emergency access and egress routes should be established </w:t>
      </w:r>
      <w:r w:rsidR="00160BD5" w:rsidRPr="00C92683">
        <w:rPr>
          <w:rFonts w:ascii="Arial" w:hAnsi="Arial" w:cs="Arial"/>
          <w:lang w:eastAsia="en-GB"/>
        </w:rPr>
        <w:t xml:space="preserve">and </w:t>
      </w:r>
      <w:r w:rsidRPr="00C92683">
        <w:rPr>
          <w:rFonts w:ascii="Arial" w:hAnsi="Arial" w:cs="Arial"/>
          <w:lang w:eastAsia="en-GB"/>
        </w:rPr>
        <w:t>kept clear at all times.</w:t>
      </w:r>
    </w:p>
    <w:p w14:paraId="5B514352" w14:textId="77777777" w:rsidR="00F211A5" w:rsidRDefault="00F211A5" w:rsidP="00526590">
      <w:pPr>
        <w:pStyle w:val="Heading1"/>
        <w:rPr>
          <w:lang w:eastAsia="en-GB"/>
        </w:rPr>
      </w:pPr>
      <w:bookmarkStart w:id="128" w:name="waste"/>
      <w:bookmarkEnd w:id="128"/>
    </w:p>
    <w:tbl>
      <w:tblPr>
        <w:tblStyle w:val="TableGrid"/>
        <w:tblW w:w="0" w:type="auto"/>
        <w:tblInd w:w="0" w:type="dxa"/>
        <w:shd w:val="clear" w:color="auto" w:fill="000000" w:themeFill="text1"/>
        <w:tblLook w:val="04A0" w:firstRow="1" w:lastRow="0" w:firstColumn="1" w:lastColumn="0" w:noHBand="0" w:noVBand="1"/>
        <w:tblCaption w:val="waste"/>
      </w:tblPr>
      <w:tblGrid>
        <w:gridCol w:w="9016"/>
      </w:tblGrid>
      <w:tr w:rsidR="00260109" w:rsidRPr="00260109" w14:paraId="5E5B3189" w14:textId="77777777" w:rsidTr="00465D49">
        <w:trPr>
          <w:tblHeader/>
        </w:trPr>
        <w:tc>
          <w:tcPr>
            <w:tcW w:w="9242" w:type="dxa"/>
            <w:shd w:val="clear" w:color="auto" w:fill="000000" w:themeFill="text1"/>
          </w:tcPr>
          <w:p w14:paraId="5790856B" w14:textId="77777777" w:rsidR="00260109" w:rsidRPr="00260109" w:rsidRDefault="00260109" w:rsidP="00487247">
            <w:pPr>
              <w:pStyle w:val="Heading1"/>
              <w:outlineLvl w:val="0"/>
              <w:rPr>
                <w:lang w:eastAsia="en-GB"/>
              </w:rPr>
            </w:pPr>
            <w:bookmarkStart w:id="129" w:name="_Toc47092857"/>
            <w:r w:rsidRPr="00260109">
              <w:rPr>
                <w:lang w:eastAsia="en-GB"/>
              </w:rPr>
              <w:t>Waste Management</w:t>
            </w:r>
            <w:bookmarkEnd w:id="129"/>
          </w:p>
        </w:tc>
      </w:tr>
    </w:tbl>
    <w:p w14:paraId="6B88428A" w14:textId="77777777" w:rsidR="003206F8" w:rsidRPr="00C92683" w:rsidRDefault="003206F8" w:rsidP="003905A2">
      <w:pPr>
        <w:spacing w:after="0" w:line="240" w:lineRule="auto"/>
        <w:jc w:val="both"/>
        <w:rPr>
          <w:rFonts w:ascii="Arial" w:hAnsi="Arial" w:cs="Arial"/>
          <w:lang w:eastAsia="en-GB"/>
        </w:rPr>
      </w:pPr>
      <w:r w:rsidRPr="00C92683">
        <w:rPr>
          <w:rFonts w:ascii="Arial" w:hAnsi="Arial" w:cs="Arial"/>
          <w:lang w:eastAsia="en-GB"/>
        </w:rPr>
        <w:t>Both concessions and audience</w:t>
      </w:r>
      <w:r w:rsidR="003B5386" w:rsidRPr="00C92683">
        <w:rPr>
          <w:rFonts w:ascii="Arial" w:hAnsi="Arial" w:cs="Arial"/>
          <w:lang w:eastAsia="en-GB"/>
        </w:rPr>
        <w:t>s</w:t>
      </w:r>
      <w:r w:rsidRPr="00C92683">
        <w:rPr>
          <w:rFonts w:ascii="Arial" w:hAnsi="Arial" w:cs="Arial"/>
          <w:lang w:eastAsia="en-GB"/>
        </w:rPr>
        <w:t xml:space="preserve"> generate large quantities of waste material during an event. You should carefully consider how the waste would be managed to minimise the risks associated with accumulation, collection and final disposal.</w:t>
      </w:r>
    </w:p>
    <w:p w14:paraId="656D85F1" w14:textId="77777777" w:rsidR="003B5386" w:rsidRPr="00C92683" w:rsidRDefault="003B5386" w:rsidP="003905A2">
      <w:pPr>
        <w:spacing w:after="0" w:line="240" w:lineRule="auto"/>
        <w:jc w:val="both"/>
        <w:rPr>
          <w:rFonts w:ascii="Arial" w:hAnsi="Arial" w:cs="Arial"/>
          <w:lang w:eastAsia="en-GB"/>
        </w:rPr>
      </w:pPr>
    </w:p>
    <w:p w14:paraId="35B85847" w14:textId="77777777" w:rsidR="003206F8" w:rsidRPr="00C92683" w:rsidRDefault="003B5386" w:rsidP="003905A2">
      <w:pPr>
        <w:spacing w:after="0" w:line="240" w:lineRule="auto"/>
        <w:jc w:val="both"/>
        <w:rPr>
          <w:rFonts w:ascii="Arial" w:hAnsi="Arial" w:cs="Arial"/>
          <w:lang w:eastAsia="en-GB"/>
        </w:rPr>
      </w:pPr>
      <w:r w:rsidRPr="00C92683">
        <w:rPr>
          <w:rFonts w:ascii="Arial" w:hAnsi="Arial" w:cs="Arial"/>
          <w:lang w:eastAsia="en-GB"/>
        </w:rPr>
        <w:t xml:space="preserve">The following should be considered: </w:t>
      </w:r>
    </w:p>
    <w:p w14:paraId="7C1F5A94"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What types of </w:t>
      </w:r>
      <w:r w:rsidR="003206F8" w:rsidRPr="00C92683">
        <w:rPr>
          <w:rFonts w:ascii="Arial" w:hAnsi="Arial" w:cs="Arial"/>
          <w:lang w:eastAsia="en-GB"/>
        </w:rPr>
        <w:t>waste</w:t>
      </w:r>
      <w:r w:rsidRPr="00C92683">
        <w:rPr>
          <w:rFonts w:ascii="Arial" w:hAnsi="Arial" w:cs="Arial"/>
          <w:lang w:eastAsia="en-GB"/>
        </w:rPr>
        <w:t xml:space="preserve"> will be produced?</w:t>
      </w:r>
    </w:p>
    <w:p w14:paraId="59E2E835"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Is there the potential for f</w:t>
      </w:r>
      <w:r w:rsidR="003206F8" w:rsidRPr="00C92683">
        <w:rPr>
          <w:rFonts w:ascii="Arial" w:hAnsi="Arial" w:cs="Arial"/>
          <w:lang w:eastAsia="en-GB"/>
        </w:rPr>
        <w:t>ire risk</w:t>
      </w:r>
      <w:r w:rsidRPr="00C92683">
        <w:rPr>
          <w:rFonts w:ascii="Arial" w:hAnsi="Arial" w:cs="Arial"/>
          <w:lang w:eastAsia="en-GB"/>
        </w:rPr>
        <w:t>?</w:t>
      </w:r>
    </w:p>
    <w:p w14:paraId="70F3309D"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What other h</w:t>
      </w:r>
      <w:r w:rsidR="003206F8" w:rsidRPr="00C92683">
        <w:rPr>
          <w:rFonts w:ascii="Arial" w:hAnsi="Arial" w:cs="Arial"/>
          <w:lang w:eastAsia="en-GB"/>
        </w:rPr>
        <w:t xml:space="preserve">azards </w:t>
      </w:r>
      <w:r w:rsidRPr="00C92683">
        <w:rPr>
          <w:rFonts w:ascii="Arial" w:hAnsi="Arial" w:cs="Arial"/>
          <w:lang w:eastAsia="en-GB"/>
        </w:rPr>
        <w:t xml:space="preserve">are </w:t>
      </w:r>
      <w:r w:rsidR="003206F8" w:rsidRPr="00C92683">
        <w:rPr>
          <w:rFonts w:ascii="Arial" w:hAnsi="Arial" w:cs="Arial"/>
          <w:lang w:eastAsia="en-GB"/>
        </w:rPr>
        <w:t>posed by waste</w:t>
      </w:r>
      <w:r w:rsidRPr="00C92683">
        <w:rPr>
          <w:rFonts w:ascii="Arial" w:hAnsi="Arial" w:cs="Arial"/>
          <w:lang w:eastAsia="en-GB"/>
        </w:rPr>
        <w:t>?</w:t>
      </w:r>
    </w:p>
    <w:p w14:paraId="3C9CDE70"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Which areas of the event are likely to generate waste?</w:t>
      </w:r>
    </w:p>
    <w:p w14:paraId="690E3BA3"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What i</w:t>
      </w:r>
      <w:r w:rsidR="003206F8" w:rsidRPr="00C92683">
        <w:rPr>
          <w:rFonts w:ascii="Arial" w:hAnsi="Arial" w:cs="Arial"/>
          <w:lang w:eastAsia="en-GB"/>
        </w:rPr>
        <w:t>nformation</w:t>
      </w:r>
      <w:r w:rsidRPr="00C92683">
        <w:rPr>
          <w:rFonts w:ascii="Arial" w:hAnsi="Arial" w:cs="Arial"/>
          <w:lang w:eastAsia="en-GB"/>
        </w:rPr>
        <w:t xml:space="preserve"> needs to </w:t>
      </w:r>
      <w:r w:rsidR="003206F8" w:rsidRPr="00C92683">
        <w:rPr>
          <w:rFonts w:ascii="Arial" w:hAnsi="Arial" w:cs="Arial"/>
          <w:lang w:eastAsia="en-GB"/>
        </w:rPr>
        <w:t>be exchanged with</w:t>
      </w:r>
      <w:r w:rsidRPr="00C92683">
        <w:rPr>
          <w:rFonts w:ascii="Arial" w:hAnsi="Arial" w:cs="Arial"/>
          <w:lang w:eastAsia="en-GB"/>
        </w:rPr>
        <w:t xml:space="preserve"> the </w:t>
      </w:r>
      <w:r w:rsidR="003206F8" w:rsidRPr="00C92683">
        <w:rPr>
          <w:rFonts w:ascii="Arial" w:hAnsi="Arial" w:cs="Arial"/>
          <w:lang w:eastAsia="en-GB"/>
        </w:rPr>
        <w:t>waste contractor</w:t>
      </w:r>
      <w:r w:rsidRPr="00C92683">
        <w:rPr>
          <w:rFonts w:ascii="Arial" w:hAnsi="Arial" w:cs="Arial"/>
          <w:lang w:eastAsia="en-GB"/>
        </w:rPr>
        <w:t>?</w:t>
      </w:r>
    </w:p>
    <w:p w14:paraId="6212CAF5"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When and how will the waste be collected?</w:t>
      </w:r>
    </w:p>
    <w:p w14:paraId="060104AE" w14:textId="77777777" w:rsidR="003B5386"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When and how will the waste be removed?</w:t>
      </w:r>
    </w:p>
    <w:p w14:paraId="701D3B5C"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The </w:t>
      </w:r>
      <w:r w:rsidR="003206F8" w:rsidRPr="00C92683">
        <w:rPr>
          <w:rFonts w:ascii="Arial" w:hAnsi="Arial" w:cs="Arial"/>
          <w:lang w:eastAsia="en-GB"/>
        </w:rPr>
        <w:t>Health safety and welfare of employees and event workers</w:t>
      </w:r>
    </w:p>
    <w:p w14:paraId="2C7B2272" w14:textId="77777777" w:rsidR="003206F8" w:rsidRPr="00C92683" w:rsidRDefault="003B5386" w:rsidP="00026B36">
      <w:pPr>
        <w:numPr>
          <w:ilvl w:val="0"/>
          <w:numId w:val="48"/>
        </w:numPr>
        <w:tabs>
          <w:tab w:val="clear" w:pos="720"/>
          <w:tab w:val="num" w:pos="284"/>
        </w:tabs>
        <w:spacing w:after="0" w:line="240" w:lineRule="auto"/>
        <w:ind w:left="284" w:hanging="284"/>
        <w:jc w:val="both"/>
        <w:rPr>
          <w:rFonts w:ascii="Arial" w:hAnsi="Arial" w:cs="Arial"/>
          <w:lang w:eastAsia="en-GB"/>
        </w:rPr>
      </w:pPr>
      <w:r w:rsidRPr="00C92683">
        <w:rPr>
          <w:rFonts w:ascii="Arial" w:hAnsi="Arial" w:cs="Arial"/>
          <w:lang w:eastAsia="en-GB"/>
        </w:rPr>
        <w:t xml:space="preserve">What can be recycled? </w:t>
      </w:r>
    </w:p>
    <w:p w14:paraId="0AE54A28" w14:textId="77777777" w:rsidR="003C660D" w:rsidRPr="00C92683" w:rsidRDefault="003C660D" w:rsidP="003C660D">
      <w:pPr>
        <w:pStyle w:val="ListParagraph"/>
        <w:spacing w:after="0" w:line="240" w:lineRule="auto"/>
        <w:jc w:val="both"/>
        <w:outlineLvl w:val="1"/>
        <w:rPr>
          <w:rFonts w:ascii="Arial" w:hAnsi="Arial" w:cs="Arial"/>
          <w:kern w:val="36"/>
          <w:lang w:eastAsia="en-GB"/>
        </w:rPr>
      </w:pPr>
    </w:p>
    <w:p w14:paraId="195A92BC" w14:textId="77777777" w:rsidR="003B5386" w:rsidRDefault="003C660D" w:rsidP="00C445ED">
      <w:pPr>
        <w:spacing w:after="0" w:line="240" w:lineRule="auto"/>
        <w:rPr>
          <w:rFonts w:ascii="Arial" w:hAnsi="Arial" w:cs="Arial"/>
        </w:rPr>
      </w:pPr>
      <w:r w:rsidRPr="00C92683">
        <w:rPr>
          <w:rFonts w:ascii="Arial" w:hAnsi="Arial" w:cs="Arial"/>
          <w:iCs/>
        </w:rPr>
        <w:t xml:space="preserve">Please remember! </w:t>
      </w:r>
      <w:r w:rsidR="003B5386" w:rsidRPr="00C92683">
        <w:rPr>
          <w:rFonts w:ascii="Arial" w:hAnsi="Arial" w:cs="Arial"/>
        </w:rPr>
        <w:t xml:space="preserve">As the event organiser it is important that you consider removal of any waste generated by your event. All trade waste needs to be removed by a registered Trade Waste Contractor. Organisers need to make arrangements for the removal of all other waste. If you require further information please contact your Recycling and Waste team at your local authority. </w:t>
      </w:r>
    </w:p>
    <w:p w14:paraId="42BC0499" w14:textId="77777777" w:rsidR="00C445ED" w:rsidRPr="00C92683" w:rsidRDefault="00C445ED" w:rsidP="00C445ED">
      <w:pPr>
        <w:spacing w:after="0" w:line="240" w:lineRule="auto"/>
        <w:rPr>
          <w:rFonts w:ascii="Arial" w:hAnsi="Arial" w:cs="Arial"/>
        </w:rPr>
      </w:pPr>
    </w:p>
    <w:p w14:paraId="4209344E" w14:textId="77777777" w:rsidR="003C660D" w:rsidRDefault="003B5386" w:rsidP="003B5386">
      <w:pPr>
        <w:rPr>
          <w:rFonts w:ascii="Arial" w:hAnsi="Arial" w:cs="Arial"/>
          <w:b/>
        </w:rPr>
      </w:pPr>
      <w:r w:rsidRPr="00C92683">
        <w:rPr>
          <w:rFonts w:ascii="Arial" w:hAnsi="Arial" w:cs="Arial"/>
          <w:b/>
        </w:rPr>
        <w:t>Your local authority is not responsible for arranging waste disposal at events.</w:t>
      </w:r>
    </w:p>
    <w:tbl>
      <w:tblPr>
        <w:tblStyle w:val="TableGrid"/>
        <w:tblW w:w="0" w:type="auto"/>
        <w:tblInd w:w="0" w:type="dxa"/>
        <w:shd w:val="clear" w:color="auto" w:fill="000000" w:themeFill="text1"/>
        <w:tblLook w:val="04A0" w:firstRow="1" w:lastRow="0" w:firstColumn="1" w:lastColumn="0" w:noHBand="0" w:noVBand="1"/>
        <w:tblCaption w:val="events"/>
      </w:tblPr>
      <w:tblGrid>
        <w:gridCol w:w="9016"/>
      </w:tblGrid>
      <w:tr w:rsidR="00260109" w:rsidRPr="009B064A" w14:paraId="0565A510" w14:textId="77777777" w:rsidTr="00465D49">
        <w:trPr>
          <w:tblHeader/>
        </w:trPr>
        <w:tc>
          <w:tcPr>
            <w:tcW w:w="9242" w:type="dxa"/>
            <w:shd w:val="clear" w:color="auto" w:fill="000000" w:themeFill="text1"/>
          </w:tcPr>
          <w:p w14:paraId="76285C30" w14:textId="77777777" w:rsidR="00260109" w:rsidRPr="009B064A" w:rsidRDefault="00260109" w:rsidP="00487247">
            <w:pPr>
              <w:spacing w:after="0" w:line="240" w:lineRule="auto"/>
              <w:rPr>
                <w:rFonts w:asciiTheme="majorHAnsi" w:hAnsiTheme="majorHAnsi" w:cstheme="majorHAnsi"/>
                <w:bCs/>
              </w:rPr>
            </w:pPr>
            <w:bookmarkStart w:id="130" w:name="_Toc47092858"/>
            <w:r w:rsidRPr="00260109">
              <w:rPr>
                <w:rStyle w:val="Heading1Char"/>
              </w:rPr>
              <w:t>Water Supply at Events</w:t>
            </w:r>
            <w:bookmarkEnd w:id="130"/>
          </w:p>
        </w:tc>
      </w:tr>
    </w:tbl>
    <w:p w14:paraId="277A0199" w14:textId="77777777" w:rsidR="006A3CAC" w:rsidRPr="009B064A" w:rsidRDefault="001F7E80" w:rsidP="009B064A">
      <w:pPr>
        <w:spacing w:after="0" w:line="240" w:lineRule="auto"/>
        <w:rPr>
          <w:rFonts w:asciiTheme="majorHAnsi" w:hAnsiTheme="majorHAnsi" w:cstheme="majorHAnsi"/>
          <w:bCs/>
        </w:rPr>
      </w:pPr>
      <w:r w:rsidRPr="009B064A">
        <w:rPr>
          <w:rFonts w:asciiTheme="majorHAnsi" w:hAnsiTheme="majorHAnsi" w:cstheme="majorHAnsi"/>
          <w:bCs/>
        </w:rPr>
        <w:t>If you are hosting a large event you must have a wholesome water supply free from bacteria, parasites and chemical contamination for drinking, food preparation and personal hygiene.</w:t>
      </w:r>
    </w:p>
    <w:p w14:paraId="0E9C198F" w14:textId="77777777" w:rsidR="006A3CAC" w:rsidRDefault="006A3CAC" w:rsidP="008712BF">
      <w:pPr>
        <w:spacing w:after="0" w:line="240" w:lineRule="auto"/>
        <w:rPr>
          <w:rFonts w:ascii="Arial" w:hAnsi="Arial" w:cs="Arial"/>
          <w:bCs/>
          <w:highlight w:val="yellow"/>
        </w:rPr>
      </w:pPr>
    </w:p>
    <w:p w14:paraId="158D47A9" w14:textId="77777777" w:rsidR="001F7E80" w:rsidRPr="00C92683" w:rsidRDefault="00F762EF" w:rsidP="008712BF">
      <w:pPr>
        <w:spacing w:after="0" w:line="240" w:lineRule="auto"/>
        <w:rPr>
          <w:rFonts w:ascii="Arial" w:hAnsi="Arial" w:cs="Arial"/>
          <w:b/>
          <w:bCs/>
          <w:i/>
        </w:rPr>
      </w:pPr>
      <w:r w:rsidRPr="00C445ED">
        <w:rPr>
          <w:rFonts w:ascii="Arial" w:hAnsi="Arial" w:cs="Arial"/>
          <w:bCs/>
        </w:rPr>
        <w:t>For larger events, a water safety plan may be necessary.</w:t>
      </w:r>
    </w:p>
    <w:p w14:paraId="6802E786" w14:textId="77777777" w:rsidR="006A3CAC" w:rsidRDefault="006A3CAC" w:rsidP="008712BF">
      <w:pPr>
        <w:spacing w:after="0" w:line="240" w:lineRule="auto"/>
        <w:rPr>
          <w:rFonts w:ascii="Arial" w:hAnsi="Arial" w:cs="Arial"/>
          <w:bCs/>
        </w:rPr>
      </w:pPr>
    </w:p>
    <w:p w14:paraId="5278E44F" w14:textId="77777777" w:rsidR="001F7E80" w:rsidRPr="00C92683" w:rsidRDefault="001F7E80" w:rsidP="008712BF">
      <w:pPr>
        <w:spacing w:after="0" w:line="240" w:lineRule="auto"/>
        <w:rPr>
          <w:rFonts w:ascii="Arial" w:hAnsi="Arial" w:cs="Arial"/>
          <w:bCs/>
        </w:rPr>
      </w:pPr>
      <w:r w:rsidRPr="00C92683">
        <w:rPr>
          <w:rFonts w:ascii="Arial" w:hAnsi="Arial" w:cs="Arial"/>
          <w:bCs/>
        </w:rPr>
        <w:t xml:space="preserve">Failure to ensure that the water supply is safe may in some circumstances prevent your event from going ahead if </w:t>
      </w:r>
      <w:r w:rsidR="00B52DFB" w:rsidRPr="00C92683">
        <w:rPr>
          <w:rFonts w:ascii="Arial" w:hAnsi="Arial" w:cs="Arial"/>
          <w:bCs/>
        </w:rPr>
        <w:t xml:space="preserve">the </w:t>
      </w:r>
      <w:r w:rsidR="00B76D2D" w:rsidRPr="00C92683">
        <w:rPr>
          <w:rFonts w:ascii="Arial" w:hAnsi="Arial" w:cs="Arial"/>
          <w:bCs/>
        </w:rPr>
        <w:t>l</w:t>
      </w:r>
      <w:r w:rsidR="00582E9D" w:rsidRPr="00C92683">
        <w:rPr>
          <w:rFonts w:ascii="Arial" w:hAnsi="Arial" w:cs="Arial"/>
          <w:bCs/>
        </w:rPr>
        <w:t>ocal authority</w:t>
      </w:r>
      <w:r w:rsidR="00B76D2D" w:rsidRPr="00C92683">
        <w:rPr>
          <w:rFonts w:ascii="Arial" w:hAnsi="Arial" w:cs="Arial"/>
          <w:bCs/>
        </w:rPr>
        <w:t xml:space="preserve"> </w:t>
      </w:r>
      <w:r w:rsidR="00ED3732" w:rsidRPr="00C92683">
        <w:rPr>
          <w:rFonts w:ascii="Arial" w:hAnsi="Arial" w:cs="Arial"/>
          <w:bCs/>
        </w:rPr>
        <w:t xml:space="preserve">consider </w:t>
      </w:r>
      <w:r w:rsidRPr="00C92683">
        <w:rPr>
          <w:rFonts w:ascii="Arial" w:hAnsi="Arial" w:cs="Arial"/>
          <w:bCs/>
        </w:rPr>
        <w:t xml:space="preserve">there </w:t>
      </w:r>
      <w:r w:rsidR="00ED3732" w:rsidRPr="00C92683">
        <w:rPr>
          <w:rFonts w:ascii="Arial" w:hAnsi="Arial" w:cs="Arial"/>
          <w:bCs/>
        </w:rPr>
        <w:t xml:space="preserve">to be a </w:t>
      </w:r>
      <w:r w:rsidRPr="00C92683">
        <w:rPr>
          <w:rFonts w:ascii="Arial" w:hAnsi="Arial" w:cs="Arial"/>
          <w:bCs/>
        </w:rPr>
        <w:t>significant risk to consumers</w:t>
      </w:r>
      <w:r w:rsidR="00ED3732" w:rsidRPr="00C92683">
        <w:rPr>
          <w:rFonts w:ascii="Arial" w:hAnsi="Arial" w:cs="Arial"/>
          <w:bCs/>
        </w:rPr>
        <w:t xml:space="preserve">. </w:t>
      </w:r>
      <w:r w:rsidR="006A3CAC">
        <w:rPr>
          <w:rFonts w:ascii="Arial" w:hAnsi="Arial" w:cs="Arial"/>
          <w:bCs/>
        </w:rPr>
        <w:t xml:space="preserve"> </w:t>
      </w:r>
      <w:r w:rsidRPr="00C92683">
        <w:rPr>
          <w:rFonts w:ascii="Arial" w:hAnsi="Arial" w:cs="Arial"/>
          <w:bCs/>
        </w:rPr>
        <w:t>All water supplies should be installed with due regard for water safety following the code of practice for tempora</w:t>
      </w:r>
      <w:r w:rsidR="006A3CAC">
        <w:rPr>
          <w:rFonts w:ascii="Arial" w:hAnsi="Arial" w:cs="Arial"/>
          <w:bCs/>
        </w:rPr>
        <w:t>ry water supplies: BS 8551:2011</w:t>
      </w:r>
      <w:r w:rsidRPr="00C92683">
        <w:rPr>
          <w:rFonts w:ascii="Arial" w:hAnsi="Arial" w:cs="Arial"/>
          <w:bCs/>
        </w:rPr>
        <w:t xml:space="preserve"> Provision and management of temporary water supplies and distribution networks -</w:t>
      </w:r>
      <w:r w:rsidR="00B76D2D" w:rsidRPr="00C92683">
        <w:rPr>
          <w:rFonts w:ascii="Arial" w:hAnsi="Arial" w:cs="Arial"/>
          <w:bCs/>
        </w:rPr>
        <w:t xml:space="preserve"> </w:t>
      </w:r>
      <w:r w:rsidRPr="00C92683">
        <w:rPr>
          <w:rFonts w:ascii="Arial" w:hAnsi="Arial" w:cs="Arial"/>
          <w:bCs/>
        </w:rPr>
        <w:t>Code of practice.</w:t>
      </w:r>
    </w:p>
    <w:p w14:paraId="02DB825F" w14:textId="77777777" w:rsidR="006A3CAC" w:rsidRDefault="006A3CAC" w:rsidP="008712BF">
      <w:pPr>
        <w:spacing w:after="0" w:line="240" w:lineRule="auto"/>
        <w:rPr>
          <w:rFonts w:ascii="Arial" w:hAnsi="Arial" w:cs="Arial"/>
          <w:bCs/>
          <w:u w:val="single"/>
        </w:rPr>
      </w:pPr>
    </w:p>
    <w:p w14:paraId="3A25178E" w14:textId="77777777" w:rsidR="001F7E80" w:rsidRPr="00C92683" w:rsidRDefault="001F7E80" w:rsidP="008712BF">
      <w:pPr>
        <w:spacing w:after="0" w:line="240" w:lineRule="auto"/>
        <w:rPr>
          <w:rFonts w:ascii="Arial" w:hAnsi="Arial" w:cs="Arial"/>
          <w:bCs/>
          <w:u w:val="single"/>
        </w:rPr>
      </w:pPr>
      <w:r w:rsidRPr="00C92683">
        <w:rPr>
          <w:rFonts w:ascii="Arial" w:hAnsi="Arial" w:cs="Arial"/>
          <w:bCs/>
          <w:u w:val="single"/>
        </w:rPr>
        <w:t>Using mains water at events</w:t>
      </w:r>
    </w:p>
    <w:p w14:paraId="3C058066" w14:textId="77777777" w:rsidR="001F7E80" w:rsidRPr="00C92683" w:rsidRDefault="001F7E80" w:rsidP="008712BF">
      <w:pPr>
        <w:spacing w:after="0" w:line="240" w:lineRule="auto"/>
        <w:rPr>
          <w:rFonts w:ascii="Arial" w:hAnsi="Arial" w:cs="Arial"/>
          <w:bCs/>
        </w:rPr>
      </w:pPr>
      <w:r w:rsidRPr="00C92683">
        <w:rPr>
          <w:rFonts w:ascii="Arial" w:hAnsi="Arial" w:cs="Arial"/>
          <w:bCs/>
        </w:rPr>
        <w:t>Providing mains water to a third party e.g. food traders</w:t>
      </w:r>
      <w:r w:rsidR="00F762EF">
        <w:rPr>
          <w:rFonts w:ascii="Arial" w:hAnsi="Arial" w:cs="Arial"/>
          <w:bCs/>
        </w:rPr>
        <w:t xml:space="preserve"> </w:t>
      </w:r>
      <w:r w:rsidR="00F762EF" w:rsidRPr="00C445ED">
        <w:rPr>
          <w:rFonts w:ascii="Arial" w:hAnsi="Arial" w:cs="Arial"/>
          <w:bCs/>
        </w:rPr>
        <w:t>may</w:t>
      </w:r>
      <w:r w:rsidR="00F762EF">
        <w:rPr>
          <w:rFonts w:ascii="Arial" w:hAnsi="Arial" w:cs="Arial"/>
          <w:bCs/>
        </w:rPr>
        <w:t xml:space="preserve"> constitute</w:t>
      </w:r>
      <w:r w:rsidRPr="00C92683">
        <w:rPr>
          <w:rFonts w:ascii="Arial" w:hAnsi="Arial" w:cs="Arial"/>
          <w:bCs/>
        </w:rPr>
        <w:t xml:space="preserve"> a Private Distribution System under the Private Water Supplies Regulations 2009.  As the event organiser you are responsible for any deterioration in the quality of the water supplied from the wate</w:t>
      </w:r>
      <w:r w:rsidR="004D3761" w:rsidRPr="00C92683">
        <w:rPr>
          <w:rFonts w:ascii="Arial" w:hAnsi="Arial" w:cs="Arial"/>
          <w:bCs/>
        </w:rPr>
        <w:t>r main to the final consumer.  </w:t>
      </w:r>
    </w:p>
    <w:p w14:paraId="3A1BA36B" w14:textId="77777777" w:rsidR="006A3CAC" w:rsidRDefault="006A3CAC" w:rsidP="008712BF">
      <w:pPr>
        <w:spacing w:after="0" w:line="240" w:lineRule="auto"/>
        <w:rPr>
          <w:rFonts w:ascii="Arial" w:hAnsi="Arial" w:cs="Arial"/>
          <w:bCs/>
        </w:rPr>
      </w:pPr>
    </w:p>
    <w:p w14:paraId="51591BF5" w14:textId="2E4E15D1"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You are required under the Water Supply (Water Fittings) Regulations </w:t>
      </w:r>
      <w:r w:rsidR="009A60DE">
        <w:rPr>
          <w:rFonts w:ascii="Arial" w:hAnsi="Arial" w:cs="Arial"/>
          <w:bCs/>
        </w:rPr>
        <w:t>2016</w:t>
      </w:r>
      <w:r w:rsidRPr="00C92683">
        <w:rPr>
          <w:rFonts w:ascii="Arial" w:hAnsi="Arial" w:cs="Arial"/>
          <w:bCs/>
        </w:rPr>
        <w:t xml:space="preserve"> to notify </w:t>
      </w:r>
      <w:r w:rsidRPr="00E02920">
        <w:rPr>
          <w:rFonts w:ascii="Arial" w:hAnsi="Arial" w:cs="Arial"/>
          <w:bCs/>
        </w:rPr>
        <w:t>Southern</w:t>
      </w:r>
      <w:r w:rsidR="00F762EF" w:rsidRPr="00E02920">
        <w:rPr>
          <w:rFonts w:ascii="Arial" w:hAnsi="Arial" w:cs="Arial"/>
          <w:bCs/>
        </w:rPr>
        <w:t>/South East</w:t>
      </w:r>
      <w:r w:rsidRPr="00E02920">
        <w:rPr>
          <w:rFonts w:ascii="Arial" w:hAnsi="Arial" w:cs="Arial"/>
          <w:bCs/>
        </w:rPr>
        <w:t xml:space="preserve"> Water </w:t>
      </w:r>
      <w:r w:rsidRPr="00C92683">
        <w:rPr>
          <w:rFonts w:ascii="Arial" w:hAnsi="Arial" w:cs="Arial"/>
          <w:bCs/>
        </w:rPr>
        <w:t xml:space="preserve">of your intention to use a mains water supply, even if it is only a temporary arrangement.  </w:t>
      </w:r>
    </w:p>
    <w:p w14:paraId="629268E8"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You may need to consider if water treatment is required to supplement the residual chlorine levels of the mains water to ensure that the water remains safe while being stored and distributed around the site. </w:t>
      </w:r>
    </w:p>
    <w:p w14:paraId="25CF837E"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The supply network must be clearly mapped and provided to </w:t>
      </w:r>
      <w:r w:rsidR="00B52DFB" w:rsidRPr="00C92683">
        <w:rPr>
          <w:rFonts w:ascii="Arial" w:hAnsi="Arial" w:cs="Arial"/>
          <w:bCs/>
        </w:rPr>
        <w:t xml:space="preserve">the </w:t>
      </w:r>
      <w:r w:rsidR="00B76D2D" w:rsidRPr="00C92683">
        <w:rPr>
          <w:rFonts w:ascii="Arial" w:hAnsi="Arial" w:cs="Arial"/>
          <w:bCs/>
        </w:rPr>
        <w:t>l</w:t>
      </w:r>
      <w:r w:rsidR="00582E9D" w:rsidRPr="00C92683">
        <w:rPr>
          <w:rFonts w:ascii="Arial" w:hAnsi="Arial" w:cs="Arial"/>
          <w:bCs/>
        </w:rPr>
        <w:t>ocal authority</w:t>
      </w:r>
      <w:r w:rsidR="00B76D2D" w:rsidRPr="00C92683">
        <w:rPr>
          <w:rFonts w:ascii="Arial" w:hAnsi="Arial" w:cs="Arial"/>
          <w:bCs/>
        </w:rPr>
        <w:t xml:space="preserve"> </w:t>
      </w:r>
      <w:r w:rsidRPr="00C92683">
        <w:rPr>
          <w:rFonts w:ascii="Arial" w:hAnsi="Arial" w:cs="Arial"/>
          <w:bCs/>
        </w:rPr>
        <w:t xml:space="preserve">detailing all pipelines, tanks, pressure breaks, treatment systems if applicable and taps etc. </w:t>
      </w:r>
    </w:p>
    <w:p w14:paraId="24F4523D"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To demonstrate to </w:t>
      </w:r>
      <w:r w:rsidR="00B52DFB" w:rsidRPr="00C92683">
        <w:rPr>
          <w:rFonts w:ascii="Arial" w:hAnsi="Arial" w:cs="Arial"/>
          <w:bCs/>
        </w:rPr>
        <w:t>the</w:t>
      </w:r>
      <w:r w:rsidRPr="00C92683">
        <w:rPr>
          <w:rFonts w:ascii="Arial" w:hAnsi="Arial" w:cs="Arial"/>
          <w:bCs/>
        </w:rPr>
        <w:t xml:space="preserve"> </w:t>
      </w:r>
      <w:r w:rsidR="00A00C88" w:rsidRPr="00C92683">
        <w:rPr>
          <w:rFonts w:ascii="Arial" w:hAnsi="Arial" w:cs="Arial"/>
          <w:bCs/>
        </w:rPr>
        <w:t>l</w:t>
      </w:r>
      <w:r w:rsidR="00582E9D" w:rsidRPr="00C92683">
        <w:rPr>
          <w:rFonts w:ascii="Arial" w:hAnsi="Arial" w:cs="Arial"/>
          <w:bCs/>
        </w:rPr>
        <w:t>ocal authority</w:t>
      </w:r>
      <w:r w:rsidR="00B76D2D" w:rsidRPr="00C92683">
        <w:rPr>
          <w:rFonts w:ascii="Arial" w:hAnsi="Arial" w:cs="Arial"/>
          <w:bCs/>
        </w:rPr>
        <w:t xml:space="preserve"> </w:t>
      </w:r>
      <w:r w:rsidRPr="00C92683">
        <w:rPr>
          <w:rFonts w:ascii="Arial" w:hAnsi="Arial" w:cs="Arial"/>
          <w:bCs/>
        </w:rPr>
        <w:t xml:space="preserve">that the supply is safe, the water will need to be sampled prior to the event. </w:t>
      </w:r>
    </w:p>
    <w:p w14:paraId="4C03C35A" w14:textId="77777777" w:rsidR="001F7E80"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You must have an emergency water plan in place detailing how you would provide an alternative water supply in the event of loss of supply or contamination of the supply.</w:t>
      </w:r>
    </w:p>
    <w:p w14:paraId="476A41B1" w14:textId="77777777" w:rsidR="006A3CAC" w:rsidRPr="00C92683" w:rsidRDefault="006A3CAC" w:rsidP="006A3CAC">
      <w:pPr>
        <w:spacing w:after="0" w:line="240" w:lineRule="auto"/>
        <w:ind w:left="360" w:hanging="360"/>
        <w:rPr>
          <w:rFonts w:ascii="Arial" w:hAnsi="Arial" w:cs="Arial"/>
          <w:bCs/>
        </w:rPr>
      </w:pPr>
    </w:p>
    <w:p w14:paraId="5266EFA7" w14:textId="77777777" w:rsidR="001F7E80" w:rsidRPr="00C92683" w:rsidRDefault="001F7E80" w:rsidP="006A3CAC">
      <w:pPr>
        <w:spacing w:after="0" w:line="240" w:lineRule="auto"/>
        <w:ind w:left="360" w:hanging="360"/>
        <w:rPr>
          <w:rFonts w:ascii="Arial" w:hAnsi="Arial" w:cs="Arial"/>
          <w:bCs/>
          <w:u w:val="single"/>
        </w:rPr>
      </w:pPr>
      <w:r w:rsidRPr="00C92683">
        <w:rPr>
          <w:rFonts w:ascii="Arial" w:hAnsi="Arial" w:cs="Arial"/>
          <w:bCs/>
          <w:u w:val="single"/>
        </w:rPr>
        <w:t>Using water stored in tanks at events</w:t>
      </w:r>
    </w:p>
    <w:p w14:paraId="5204B707" w14:textId="77777777" w:rsidR="006A3CAC" w:rsidRDefault="006A3CAC" w:rsidP="006A3CAC">
      <w:pPr>
        <w:spacing w:after="0" w:line="240" w:lineRule="auto"/>
        <w:ind w:left="360" w:hanging="360"/>
        <w:rPr>
          <w:rFonts w:ascii="Arial" w:hAnsi="Arial" w:cs="Arial"/>
          <w:bCs/>
        </w:rPr>
      </w:pPr>
    </w:p>
    <w:p w14:paraId="19EE6DD3" w14:textId="77777777" w:rsidR="001F7E80" w:rsidRDefault="00ED3732" w:rsidP="006A3CAC">
      <w:pPr>
        <w:spacing w:after="0" w:line="240" w:lineRule="auto"/>
        <w:rPr>
          <w:rFonts w:ascii="Arial" w:hAnsi="Arial" w:cs="Arial"/>
          <w:bCs/>
        </w:rPr>
      </w:pPr>
      <w:r w:rsidRPr="00C92683">
        <w:rPr>
          <w:rFonts w:ascii="Arial" w:hAnsi="Arial" w:cs="Arial"/>
          <w:bCs/>
        </w:rPr>
        <w:t>Water in tanks</w:t>
      </w:r>
      <w:r w:rsidR="001F7E80" w:rsidRPr="00C92683">
        <w:rPr>
          <w:rFonts w:ascii="Arial" w:hAnsi="Arial" w:cs="Arial"/>
          <w:bCs/>
        </w:rPr>
        <w:t xml:space="preserve"> includes water stored or distributed from a</w:t>
      </w:r>
      <w:r w:rsidR="006A3CAC">
        <w:rPr>
          <w:rFonts w:ascii="Arial" w:hAnsi="Arial" w:cs="Arial"/>
          <w:bCs/>
        </w:rPr>
        <w:t xml:space="preserve">ny mobile or static water tanks </w:t>
      </w:r>
      <w:r w:rsidR="001F7E80" w:rsidRPr="00C92683">
        <w:rPr>
          <w:rFonts w:ascii="Arial" w:hAnsi="Arial" w:cs="Arial"/>
          <w:bCs/>
        </w:rPr>
        <w:t>(E.g. pillow tanks) and water bowsers.  As the event organiser you will be responsible for any deterioration in the quality of the water supplied.</w:t>
      </w:r>
    </w:p>
    <w:p w14:paraId="6AF7E8CE" w14:textId="77777777" w:rsidR="006A3CAC" w:rsidRPr="00C92683" w:rsidRDefault="006A3CAC" w:rsidP="006A3CAC">
      <w:pPr>
        <w:spacing w:after="0" w:line="240" w:lineRule="auto"/>
        <w:rPr>
          <w:rFonts w:ascii="Arial" w:hAnsi="Arial" w:cs="Arial"/>
          <w:bCs/>
        </w:rPr>
      </w:pPr>
    </w:p>
    <w:p w14:paraId="43AB06AB"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To demonstrate to </w:t>
      </w:r>
      <w:r w:rsidR="00B52DFB" w:rsidRPr="00C92683">
        <w:rPr>
          <w:rFonts w:ascii="Arial" w:hAnsi="Arial" w:cs="Arial"/>
          <w:bCs/>
        </w:rPr>
        <w:t xml:space="preserve">the </w:t>
      </w:r>
      <w:r w:rsidR="00B76D2D" w:rsidRPr="00C92683">
        <w:rPr>
          <w:rFonts w:ascii="Arial" w:hAnsi="Arial" w:cs="Arial"/>
          <w:bCs/>
        </w:rPr>
        <w:t>l</w:t>
      </w:r>
      <w:r w:rsidR="00582E9D" w:rsidRPr="00C92683">
        <w:rPr>
          <w:rFonts w:ascii="Arial" w:hAnsi="Arial" w:cs="Arial"/>
          <w:bCs/>
        </w:rPr>
        <w:t>ocal authority</w:t>
      </w:r>
      <w:r w:rsidR="00B76D2D" w:rsidRPr="00C92683">
        <w:rPr>
          <w:rFonts w:ascii="Arial" w:hAnsi="Arial" w:cs="Arial"/>
          <w:bCs/>
        </w:rPr>
        <w:t xml:space="preserve"> </w:t>
      </w:r>
      <w:r w:rsidRPr="00C92683">
        <w:rPr>
          <w:rFonts w:ascii="Arial" w:hAnsi="Arial" w:cs="Arial"/>
          <w:bCs/>
        </w:rPr>
        <w:t xml:space="preserve">that the supply is safe, the water will need to be sampled prior to the event. </w:t>
      </w:r>
    </w:p>
    <w:p w14:paraId="132BB440"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Tanks must be cleaned before use and before refilling. </w:t>
      </w:r>
    </w:p>
    <w:p w14:paraId="0EAEC4D5"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Only fill tanks with water from a known source, preferably a mains water supply. </w:t>
      </w:r>
    </w:p>
    <w:p w14:paraId="61C1E117"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If tanker is emptied within 48hrs of deployment, sampling is not required. </w:t>
      </w:r>
    </w:p>
    <w:p w14:paraId="65E514A8"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If the tanker is still in use after 48hrs further sampling will be required to ensure the water remains safe to drink. </w:t>
      </w:r>
    </w:p>
    <w:p w14:paraId="2056610D"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The supply network must be clearly mapped and provided to </w:t>
      </w:r>
      <w:r w:rsidR="00B52DFB" w:rsidRPr="00C92683">
        <w:rPr>
          <w:rFonts w:ascii="Arial" w:hAnsi="Arial" w:cs="Arial"/>
          <w:bCs/>
        </w:rPr>
        <w:t xml:space="preserve">the </w:t>
      </w:r>
      <w:r w:rsidR="00A00C88" w:rsidRPr="00C92683">
        <w:rPr>
          <w:rFonts w:ascii="Arial" w:hAnsi="Arial" w:cs="Arial"/>
          <w:bCs/>
        </w:rPr>
        <w:t>l</w:t>
      </w:r>
      <w:r w:rsidR="00582E9D" w:rsidRPr="00C92683">
        <w:rPr>
          <w:rFonts w:ascii="Arial" w:hAnsi="Arial" w:cs="Arial"/>
          <w:bCs/>
        </w:rPr>
        <w:t>ocal authority</w:t>
      </w:r>
      <w:r w:rsidR="00ED3732" w:rsidRPr="00C92683">
        <w:rPr>
          <w:rFonts w:ascii="Arial" w:hAnsi="Arial" w:cs="Arial"/>
          <w:bCs/>
        </w:rPr>
        <w:t xml:space="preserve"> </w:t>
      </w:r>
      <w:r w:rsidRPr="00C92683">
        <w:rPr>
          <w:rFonts w:ascii="Arial" w:hAnsi="Arial" w:cs="Arial"/>
          <w:bCs/>
        </w:rPr>
        <w:t xml:space="preserve">detailing all pipelines, tanks, pressure breaks, treatment systems if applicable and taps etc. </w:t>
      </w:r>
    </w:p>
    <w:p w14:paraId="2CD5F868"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You must have an emergency water plan in place detailing how you would provide an alternative water supply in the event of loss of supply or contamination of the supply.</w:t>
      </w:r>
    </w:p>
    <w:p w14:paraId="7CEB681D" w14:textId="77777777" w:rsidR="000225D0" w:rsidRDefault="000225D0" w:rsidP="006A3CAC">
      <w:pPr>
        <w:spacing w:after="0" w:line="240" w:lineRule="auto"/>
        <w:ind w:left="360" w:hanging="360"/>
        <w:rPr>
          <w:rFonts w:ascii="Arial" w:hAnsi="Arial" w:cs="Arial"/>
          <w:bCs/>
          <w:u w:val="single"/>
        </w:rPr>
      </w:pPr>
    </w:p>
    <w:p w14:paraId="27A7689A" w14:textId="0D65293B" w:rsidR="001F7E80" w:rsidRDefault="001F7E80" w:rsidP="006A3CAC">
      <w:pPr>
        <w:spacing w:after="0" w:line="240" w:lineRule="auto"/>
        <w:ind w:left="360" w:hanging="360"/>
        <w:rPr>
          <w:rFonts w:ascii="Arial" w:hAnsi="Arial" w:cs="Arial"/>
          <w:bCs/>
          <w:u w:val="single"/>
        </w:rPr>
      </w:pPr>
      <w:r w:rsidRPr="00C92683">
        <w:rPr>
          <w:rFonts w:ascii="Arial" w:hAnsi="Arial" w:cs="Arial"/>
          <w:bCs/>
          <w:u w:val="single"/>
        </w:rPr>
        <w:t>Using private water supplies at events</w:t>
      </w:r>
    </w:p>
    <w:p w14:paraId="5C64A5F9" w14:textId="77777777" w:rsidR="006A3CAC" w:rsidRPr="00C92683" w:rsidRDefault="006A3CAC" w:rsidP="006A3CAC">
      <w:pPr>
        <w:spacing w:after="0" w:line="240" w:lineRule="auto"/>
        <w:ind w:left="360" w:hanging="360"/>
        <w:rPr>
          <w:rFonts w:ascii="Arial" w:hAnsi="Arial" w:cs="Arial"/>
          <w:bCs/>
          <w:u w:val="single"/>
        </w:rPr>
      </w:pPr>
    </w:p>
    <w:p w14:paraId="1C402CFB" w14:textId="5E7979E3" w:rsidR="001F7E80" w:rsidRDefault="001F7E80" w:rsidP="006A3CAC">
      <w:pPr>
        <w:spacing w:after="0" w:line="240" w:lineRule="auto"/>
        <w:rPr>
          <w:rFonts w:ascii="Arial" w:hAnsi="Arial" w:cs="Arial"/>
          <w:bCs/>
        </w:rPr>
      </w:pPr>
      <w:r w:rsidRPr="00C92683">
        <w:rPr>
          <w:rFonts w:ascii="Arial" w:hAnsi="Arial" w:cs="Arial"/>
          <w:bCs/>
        </w:rPr>
        <w:t xml:space="preserve">If you plan to use a private water supply such as a spring, well, borehole the supply must be registered with </w:t>
      </w:r>
      <w:r w:rsidR="00B52DFB" w:rsidRPr="00C92683">
        <w:rPr>
          <w:rFonts w:ascii="Arial" w:hAnsi="Arial" w:cs="Arial"/>
          <w:bCs/>
        </w:rPr>
        <w:t xml:space="preserve">the </w:t>
      </w:r>
      <w:r w:rsidR="00A71986">
        <w:rPr>
          <w:rFonts w:ascii="Arial" w:hAnsi="Arial" w:cs="Arial"/>
          <w:bCs/>
        </w:rPr>
        <w:t>Sevenoaks District Council</w:t>
      </w:r>
      <w:r w:rsidRPr="00C92683">
        <w:rPr>
          <w:rFonts w:ascii="Arial" w:hAnsi="Arial" w:cs="Arial"/>
          <w:bCs/>
        </w:rPr>
        <w:t xml:space="preserve">. </w:t>
      </w:r>
    </w:p>
    <w:p w14:paraId="650A65C2" w14:textId="77777777" w:rsidR="006A3CAC" w:rsidRPr="00C92683" w:rsidRDefault="006A3CAC" w:rsidP="006A3CAC">
      <w:pPr>
        <w:spacing w:after="0" w:line="240" w:lineRule="auto"/>
        <w:rPr>
          <w:rFonts w:ascii="Arial" w:hAnsi="Arial" w:cs="Arial"/>
          <w:bCs/>
        </w:rPr>
      </w:pPr>
    </w:p>
    <w:p w14:paraId="5AEEB5BE"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The water must be treated before drinking e.g. UV or Chlorination </w:t>
      </w:r>
      <w:proofErr w:type="spellStart"/>
      <w:r w:rsidRPr="00C92683">
        <w:rPr>
          <w:rFonts w:ascii="Arial" w:hAnsi="Arial" w:cs="Arial"/>
          <w:bCs/>
        </w:rPr>
        <w:t>etc</w:t>
      </w:r>
      <w:proofErr w:type="spellEnd"/>
      <w:r w:rsidRPr="00C92683">
        <w:rPr>
          <w:rFonts w:ascii="Arial" w:hAnsi="Arial" w:cs="Arial"/>
          <w:bCs/>
        </w:rPr>
        <w:t xml:space="preserve"> and comply with the Private Water Supplies Regulations 2009.</w:t>
      </w:r>
    </w:p>
    <w:p w14:paraId="12BF13F1"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To demonstrate to </w:t>
      </w:r>
      <w:r w:rsidR="00B52DFB" w:rsidRPr="00C92683">
        <w:rPr>
          <w:rFonts w:ascii="Arial" w:hAnsi="Arial" w:cs="Arial"/>
          <w:bCs/>
        </w:rPr>
        <w:t xml:space="preserve">the </w:t>
      </w:r>
      <w:r w:rsidR="00A00C88" w:rsidRPr="00C92683">
        <w:rPr>
          <w:rFonts w:ascii="Arial" w:hAnsi="Arial" w:cs="Arial"/>
          <w:bCs/>
        </w:rPr>
        <w:t>l</w:t>
      </w:r>
      <w:r w:rsidR="00582E9D" w:rsidRPr="00C92683">
        <w:rPr>
          <w:rFonts w:ascii="Arial" w:hAnsi="Arial" w:cs="Arial"/>
          <w:bCs/>
        </w:rPr>
        <w:t>ocal authority</w:t>
      </w:r>
      <w:r w:rsidR="00ED3732" w:rsidRPr="00C92683">
        <w:rPr>
          <w:rFonts w:ascii="Arial" w:hAnsi="Arial" w:cs="Arial"/>
          <w:bCs/>
        </w:rPr>
        <w:t xml:space="preserve"> </w:t>
      </w:r>
      <w:r w:rsidRPr="00C92683">
        <w:rPr>
          <w:rFonts w:ascii="Arial" w:hAnsi="Arial" w:cs="Arial"/>
          <w:bCs/>
        </w:rPr>
        <w:t xml:space="preserve">that the supply is safe clean drinking water, the supply </w:t>
      </w:r>
      <w:r w:rsidR="00C445ED" w:rsidRPr="00C445ED">
        <w:rPr>
          <w:rFonts w:ascii="Arial" w:hAnsi="Arial" w:cs="Arial"/>
          <w:bCs/>
        </w:rPr>
        <w:t>s</w:t>
      </w:r>
      <w:r w:rsidR="00F762EF" w:rsidRPr="00C445ED">
        <w:rPr>
          <w:rFonts w:ascii="Arial" w:hAnsi="Arial" w:cs="Arial"/>
          <w:bCs/>
        </w:rPr>
        <w:t>hould have</w:t>
      </w:r>
      <w:r w:rsidRPr="00C445ED">
        <w:rPr>
          <w:rFonts w:ascii="Arial" w:hAnsi="Arial" w:cs="Arial"/>
          <w:bCs/>
        </w:rPr>
        <w:t xml:space="preserve"> be</w:t>
      </w:r>
      <w:r w:rsidR="00F762EF" w:rsidRPr="00C445ED">
        <w:rPr>
          <w:rFonts w:ascii="Arial" w:hAnsi="Arial" w:cs="Arial"/>
          <w:bCs/>
        </w:rPr>
        <w:t>en</w:t>
      </w:r>
      <w:r w:rsidRPr="00C92683">
        <w:rPr>
          <w:rFonts w:ascii="Arial" w:hAnsi="Arial" w:cs="Arial"/>
          <w:bCs/>
        </w:rPr>
        <w:t xml:space="preserve"> sampled prior to the event. </w:t>
      </w:r>
    </w:p>
    <w:p w14:paraId="476CB6D4"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 xml:space="preserve">The supply network must be clearly mapped and provided to </w:t>
      </w:r>
      <w:r w:rsidR="00B52DFB" w:rsidRPr="00C92683">
        <w:rPr>
          <w:rFonts w:ascii="Arial" w:hAnsi="Arial" w:cs="Arial"/>
          <w:bCs/>
        </w:rPr>
        <w:t xml:space="preserve">the </w:t>
      </w:r>
      <w:r w:rsidR="00A00C88" w:rsidRPr="00C92683">
        <w:rPr>
          <w:rFonts w:ascii="Arial" w:hAnsi="Arial" w:cs="Arial"/>
          <w:bCs/>
        </w:rPr>
        <w:t>l</w:t>
      </w:r>
      <w:r w:rsidR="00582E9D" w:rsidRPr="00C92683">
        <w:rPr>
          <w:rFonts w:ascii="Arial" w:hAnsi="Arial" w:cs="Arial"/>
          <w:bCs/>
        </w:rPr>
        <w:t>ocal authority</w:t>
      </w:r>
      <w:r w:rsidR="00ED3732" w:rsidRPr="00C92683">
        <w:rPr>
          <w:rFonts w:ascii="Arial" w:hAnsi="Arial" w:cs="Arial"/>
          <w:bCs/>
        </w:rPr>
        <w:t xml:space="preserve"> </w:t>
      </w:r>
      <w:r w:rsidRPr="00C92683">
        <w:rPr>
          <w:rFonts w:ascii="Arial" w:hAnsi="Arial" w:cs="Arial"/>
          <w:bCs/>
        </w:rPr>
        <w:t xml:space="preserve">detailing all pipelines, tanks, pressure breaks, treatment systems if applicable and taps etc. </w:t>
      </w:r>
    </w:p>
    <w:p w14:paraId="30AEB849" w14:textId="77777777" w:rsidR="001F7E80" w:rsidRPr="00C92683"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The supply must be risk assessed in</w:t>
      </w:r>
      <w:r w:rsidR="00F762EF">
        <w:rPr>
          <w:rFonts w:ascii="Arial" w:hAnsi="Arial" w:cs="Arial"/>
          <w:bCs/>
        </w:rPr>
        <w:t xml:space="preserve"> </w:t>
      </w:r>
      <w:r w:rsidR="00F762EF" w:rsidRPr="00C445ED">
        <w:rPr>
          <w:rFonts w:ascii="Arial" w:hAnsi="Arial" w:cs="Arial"/>
          <w:bCs/>
        </w:rPr>
        <w:t>advance and in</w:t>
      </w:r>
      <w:r w:rsidRPr="00C92683">
        <w:rPr>
          <w:rFonts w:ascii="Arial" w:hAnsi="Arial" w:cs="Arial"/>
          <w:bCs/>
        </w:rPr>
        <w:t xml:space="preserve"> accordance with the Private Water Supplies Regulations 2009. Please contact </w:t>
      </w:r>
      <w:r w:rsidR="00B52DFB" w:rsidRPr="00C92683">
        <w:rPr>
          <w:rFonts w:ascii="Arial" w:hAnsi="Arial" w:cs="Arial"/>
          <w:bCs/>
        </w:rPr>
        <w:t xml:space="preserve">the </w:t>
      </w:r>
      <w:r w:rsidR="00A00C88" w:rsidRPr="00C92683">
        <w:rPr>
          <w:rFonts w:ascii="Arial" w:hAnsi="Arial" w:cs="Arial"/>
          <w:bCs/>
        </w:rPr>
        <w:t>l</w:t>
      </w:r>
      <w:r w:rsidR="00582E9D" w:rsidRPr="00C92683">
        <w:rPr>
          <w:rFonts w:ascii="Arial" w:hAnsi="Arial" w:cs="Arial"/>
          <w:bCs/>
        </w:rPr>
        <w:t>ocal authority</w:t>
      </w:r>
      <w:r w:rsidR="00ED3732" w:rsidRPr="00C92683">
        <w:rPr>
          <w:rFonts w:ascii="Arial" w:hAnsi="Arial" w:cs="Arial"/>
          <w:bCs/>
        </w:rPr>
        <w:t xml:space="preserve"> </w:t>
      </w:r>
      <w:r w:rsidRPr="00C92683">
        <w:rPr>
          <w:rFonts w:ascii="Arial" w:hAnsi="Arial" w:cs="Arial"/>
          <w:bCs/>
        </w:rPr>
        <w:t xml:space="preserve">to arrange this. </w:t>
      </w:r>
    </w:p>
    <w:p w14:paraId="39E0971F" w14:textId="77777777" w:rsidR="003206F8" w:rsidRDefault="001F7E80" w:rsidP="006A3CAC">
      <w:pPr>
        <w:spacing w:after="0" w:line="240" w:lineRule="auto"/>
        <w:ind w:left="360" w:hanging="360"/>
        <w:rPr>
          <w:rFonts w:ascii="Arial" w:hAnsi="Arial" w:cs="Arial"/>
          <w:bCs/>
        </w:rPr>
      </w:pPr>
      <w:r w:rsidRPr="00C92683">
        <w:rPr>
          <w:rFonts w:ascii="Arial" w:hAnsi="Arial" w:cs="Arial"/>
          <w:bCs/>
        </w:rPr>
        <w:t>•</w:t>
      </w:r>
      <w:r w:rsidR="00B76D2D" w:rsidRPr="00C92683">
        <w:rPr>
          <w:rFonts w:ascii="Arial" w:hAnsi="Arial" w:cs="Arial"/>
          <w:bCs/>
        </w:rPr>
        <w:t xml:space="preserve"> </w:t>
      </w:r>
      <w:r w:rsidR="006A3CAC">
        <w:rPr>
          <w:rFonts w:ascii="Arial" w:hAnsi="Arial" w:cs="Arial"/>
          <w:bCs/>
        </w:rPr>
        <w:tab/>
      </w:r>
      <w:r w:rsidRPr="00C92683">
        <w:rPr>
          <w:rFonts w:ascii="Arial" w:hAnsi="Arial" w:cs="Arial"/>
          <w:bCs/>
        </w:rPr>
        <w:t>You must have an emergency water plan in place detailing how you would provide an alternative water supply in the event of loss of supply or contamination of the supply</w:t>
      </w:r>
      <w:r w:rsidR="00F762EF" w:rsidRPr="00C445ED">
        <w:rPr>
          <w:rFonts w:ascii="Arial" w:hAnsi="Arial" w:cs="Arial"/>
          <w:bCs/>
        </w:rPr>
        <w:t>, or in the event of expected warm, dry weather, when demand for drinking water will be at its greatest.</w:t>
      </w:r>
    </w:p>
    <w:p w14:paraId="7812487D" w14:textId="77777777" w:rsidR="006A3CAC" w:rsidRPr="006A3CAC" w:rsidRDefault="006A3CAC" w:rsidP="006A3CAC">
      <w:pPr>
        <w:spacing w:after="0" w:line="240" w:lineRule="auto"/>
        <w:ind w:left="360" w:hanging="360"/>
        <w:rPr>
          <w:rFonts w:ascii="Arial" w:hAnsi="Arial" w:cs="Arial"/>
          <w:bCs/>
        </w:rPr>
      </w:pPr>
    </w:p>
    <w:p w14:paraId="7073E782" w14:textId="77777777" w:rsidR="004D3761" w:rsidRPr="00C92683" w:rsidRDefault="004D3761" w:rsidP="00F72E2D">
      <w:pPr>
        <w:jc w:val="center"/>
        <w:rPr>
          <w:rFonts w:ascii="Arial" w:hAnsi="Arial" w:cs="Arial"/>
          <w:b/>
          <w:bCs/>
          <w:u w:val="single"/>
        </w:rPr>
        <w:sectPr w:rsidR="004D3761" w:rsidRPr="00C92683" w:rsidSect="000A3065">
          <w:headerReference w:type="default" r:id="rId46"/>
          <w:footerReference w:type="default" r:id="rId47"/>
          <w:pgSz w:w="11906" w:h="16838"/>
          <w:pgMar w:top="1440" w:right="1440" w:bottom="1440" w:left="1440" w:header="709" w:footer="273" w:gutter="0"/>
          <w:cols w:space="708"/>
          <w:docGrid w:linePitch="360"/>
        </w:sectPr>
      </w:pPr>
    </w:p>
    <w:tbl>
      <w:tblPr>
        <w:tblStyle w:val="TableGrid"/>
        <w:tblW w:w="0" w:type="auto"/>
        <w:tblInd w:w="0" w:type="dxa"/>
        <w:shd w:val="clear" w:color="auto" w:fill="000000" w:themeFill="text1"/>
        <w:tblLook w:val="04A0" w:firstRow="1" w:lastRow="0" w:firstColumn="1" w:lastColumn="0" w:noHBand="0" w:noVBand="1"/>
        <w:tblCaption w:val="contacts"/>
      </w:tblPr>
      <w:tblGrid>
        <w:gridCol w:w="9016"/>
      </w:tblGrid>
      <w:tr w:rsidR="00260109" w:rsidRPr="00260109" w14:paraId="79508E66" w14:textId="77777777" w:rsidTr="00465D49">
        <w:trPr>
          <w:tblHeader/>
        </w:trPr>
        <w:tc>
          <w:tcPr>
            <w:tcW w:w="9242" w:type="dxa"/>
            <w:shd w:val="clear" w:color="auto" w:fill="000000" w:themeFill="text1"/>
          </w:tcPr>
          <w:p w14:paraId="2985490F" w14:textId="77777777" w:rsidR="00260109" w:rsidRPr="00260109" w:rsidRDefault="00757E54" w:rsidP="00487247">
            <w:pPr>
              <w:pStyle w:val="Heading1"/>
              <w:outlineLvl w:val="0"/>
            </w:pPr>
            <w:bookmarkStart w:id="131" w:name="_Toc47092859"/>
            <w:r>
              <w:lastRenderedPageBreak/>
              <w:t xml:space="preserve">Some </w:t>
            </w:r>
            <w:r w:rsidR="00260109" w:rsidRPr="00260109">
              <w:t>Useful Contacts</w:t>
            </w:r>
            <w:bookmarkEnd w:id="131"/>
            <w:r w:rsidR="00260109" w:rsidRPr="00260109">
              <w:t xml:space="preserve">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contacts"/>
      </w:tblPr>
      <w:tblGrid>
        <w:gridCol w:w="4842"/>
        <w:gridCol w:w="4174"/>
      </w:tblGrid>
      <w:tr w:rsidR="008712BF" w:rsidRPr="00C92683" w14:paraId="15375198" w14:textId="77777777" w:rsidTr="00570BBE">
        <w:tc>
          <w:tcPr>
            <w:tcW w:w="4964" w:type="dxa"/>
            <w:tcBorders>
              <w:top w:val="single" w:sz="4" w:space="0" w:color="000000"/>
              <w:left w:val="single" w:sz="4" w:space="0" w:color="000000"/>
              <w:bottom w:val="single" w:sz="4" w:space="0" w:color="000000"/>
              <w:right w:val="single" w:sz="4" w:space="0" w:color="000000"/>
            </w:tcBorders>
          </w:tcPr>
          <w:p w14:paraId="7DBCAC1C" w14:textId="77777777" w:rsidR="00A71986" w:rsidRDefault="00A71986" w:rsidP="002110A1">
            <w:pPr>
              <w:spacing w:after="0" w:line="240" w:lineRule="auto"/>
              <w:rPr>
                <w:rFonts w:ascii="Arial" w:hAnsi="Arial" w:cs="Arial"/>
                <w:b/>
              </w:rPr>
            </w:pPr>
            <w:r>
              <w:rPr>
                <w:rFonts w:ascii="Arial" w:hAnsi="Arial" w:cs="Arial"/>
                <w:b/>
              </w:rPr>
              <w:t xml:space="preserve">Sevenoaks District </w:t>
            </w:r>
            <w:r w:rsidR="002110A1" w:rsidRPr="002110A1">
              <w:rPr>
                <w:rFonts w:ascii="Arial" w:hAnsi="Arial" w:cs="Arial"/>
                <w:b/>
              </w:rPr>
              <w:t>Council</w:t>
            </w:r>
            <w:r>
              <w:rPr>
                <w:rFonts w:ascii="Arial" w:hAnsi="Arial" w:cs="Arial"/>
                <w:b/>
              </w:rPr>
              <w:t xml:space="preserve"> </w:t>
            </w:r>
          </w:p>
          <w:p w14:paraId="53E3C64E" w14:textId="6EEFB9ED" w:rsidR="002110A1" w:rsidRPr="00A71986" w:rsidRDefault="00A71986" w:rsidP="002110A1">
            <w:pPr>
              <w:spacing w:after="0" w:line="240" w:lineRule="auto"/>
              <w:rPr>
                <w:rFonts w:ascii="Arial" w:hAnsi="Arial" w:cs="Arial"/>
                <w:b/>
              </w:rPr>
            </w:pPr>
            <w:r>
              <w:rPr>
                <w:rFonts w:ascii="Arial" w:hAnsi="Arial" w:cs="Arial"/>
                <w:b/>
              </w:rPr>
              <w:t xml:space="preserve">01732 227000 </w:t>
            </w:r>
          </w:p>
          <w:p w14:paraId="643B77CC" w14:textId="41074D4F" w:rsidR="008712BF" w:rsidRDefault="00A71986" w:rsidP="002110A1">
            <w:pPr>
              <w:spacing w:after="0" w:line="240" w:lineRule="auto"/>
              <w:rPr>
                <w:rFonts w:ascii="Arial" w:hAnsi="Arial" w:cs="Arial"/>
              </w:rPr>
            </w:pPr>
            <w:r w:rsidRPr="00A71986">
              <w:rPr>
                <w:rFonts w:ascii="Arial" w:hAnsi="Arial" w:cs="Arial"/>
              </w:rPr>
              <w:t>event.notifications</w:t>
            </w:r>
            <w:r>
              <w:rPr>
                <w:rFonts w:ascii="Arial" w:hAnsi="Arial" w:cs="Arial"/>
              </w:rPr>
              <w:t>@sevenoaks.gov.uk</w:t>
            </w:r>
          </w:p>
          <w:p w14:paraId="586FC8AA" w14:textId="77777777" w:rsidR="002110A1" w:rsidRPr="008712BF" w:rsidRDefault="002110A1" w:rsidP="002110A1">
            <w:pPr>
              <w:spacing w:after="0" w:line="240" w:lineRule="auto"/>
              <w:rPr>
                <w:rFonts w:ascii="Arial" w:hAnsi="Arial" w:cs="Arial"/>
              </w:rPr>
            </w:pPr>
          </w:p>
        </w:tc>
        <w:tc>
          <w:tcPr>
            <w:tcW w:w="4278" w:type="dxa"/>
            <w:tcBorders>
              <w:top w:val="single" w:sz="4" w:space="0" w:color="000000"/>
              <w:left w:val="single" w:sz="4" w:space="0" w:color="000000"/>
              <w:bottom w:val="single" w:sz="4" w:space="0" w:color="000000"/>
              <w:right w:val="single" w:sz="4" w:space="0" w:color="000000"/>
            </w:tcBorders>
          </w:tcPr>
          <w:p w14:paraId="53720FC0" w14:textId="77777777" w:rsidR="008712BF" w:rsidRDefault="00260109" w:rsidP="00812145">
            <w:pPr>
              <w:spacing w:after="0" w:line="240" w:lineRule="auto"/>
              <w:rPr>
                <w:rFonts w:ascii="Arial" w:hAnsi="Arial" w:cs="Arial"/>
                <w:b/>
                <w:bCs/>
              </w:rPr>
            </w:pPr>
            <w:r>
              <w:rPr>
                <w:rFonts w:ascii="Arial" w:hAnsi="Arial" w:cs="Arial"/>
                <w:b/>
                <w:bCs/>
              </w:rPr>
              <w:t>KCC Highways</w:t>
            </w:r>
          </w:p>
          <w:p w14:paraId="59D32B77" w14:textId="77777777" w:rsidR="00260109" w:rsidRPr="00C92683" w:rsidRDefault="00260109" w:rsidP="00812145">
            <w:pPr>
              <w:spacing w:after="0" w:line="240" w:lineRule="auto"/>
              <w:rPr>
                <w:rFonts w:ascii="Arial" w:hAnsi="Arial" w:cs="Arial"/>
                <w:b/>
                <w:bCs/>
              </w:rPr>
            </w:pPr>
            <w:r>
              <w:rPr>
                <w:rStyle w:val="Strong"/>
                <w:rFonts w:ascii="Helvetica" w:hAnsi="Helvetica" w:cs="Arial"/>
                <w:color w:val="09262D"/>
                <w:lang w:val="en"/>
              </w:rPr>
              <w:t>03000 41 41 41</w:t>
            </w:r>
          </w:p>
        </w:tc>
      </w:tr>
      <w:tr w:rsidR="00801629" w:rsidRPr="00C92683" w14:paraId="2DD18F44" w14:textId="77777777" w:rsidTr="00570BBE">
        <w:tc>
          <w:tcPr>
            <w:tcW w:w="4964" w:type="dxa"/>
            <w:tcBorders>
              <w:top w:val="single" w:sz="4" w:space="0" w:color="000000"/>
              <w:left w:val="single" w:sz="4" w:space="0" w:color="000000"/>
              <w:bottom w:val="single" w:sz="4" w:space="0" w:color="000000"/>
              <w:right w:val="single" w:sz="4" w:space="0" w:color="000000"/>
            </w:tcBorders>
          </w:tcPr>
          <w:p w14:paraId="0641F423" w14:textId="77777777" w:rsidR="000E5823" w:rsidRPr="00C92683" w:rsidRDefault="000E5823" w:rsidP="00812145">
            <w:pPr>
              <w:spacing w:after="0" w:line="240" w:lineRule="auto"/>
              <w:rPr>
                <w:rFonts w:ascii="Arial" w:eastAsia="Calibri" w:hAnsi="Arial" w:cs="Arial"/>
                <w:b/>
                <w:bCs/>
              </w:rPr>
            </w:pPr>
            <w:r w:rsidRPr="00C92683">
              <w:rPr>
                <w:rFonts w:ascii="Arial" w:hAnsi="Arial" w:cs="Arial"/>
                <w:b/>
                <w:bCs/>
              </w:rPr>
              <w:t>Civil Aviation Authority</w:t>
            </w:r>
          </w:p>
          <w:p w14:paraId="2B3F93DF" w14:textId="77777777" w:rsidR="00812145" w:rsidRDefault="000E5823" w:rsidP="00812145">
            <w:pPr>
              <w:spacing w:after="0" w:line="240" w:lineRule="auto"/>
              <w:rPr>
                <w:rStyle w:val="Hyperlink"/>
                <w:rFonts w:ascii="Arial" w:hAnsi="Arial" w:cs="Arial"/>
                <w:color w:val="auto"/>
              </w:rPr>
            </w:pPr>
            <w:r w:rsidRPr="00C92683">
              <w:rPr>
                <w:rFonts w:ascii="Arial" w:hAnsi="Arial" w:cs="Arial"/>
              </w:rPr>
              <w:t>Tel: 0207 379 7311</w:t>
            </w:r>
            <w:r w:rsidRPr="00C92683">
              <w:rPr>
                <w:rFonts w:ascii="Arial" w:hAnsi="Arial" w:cs="Arial"/>
              </w:rPr>
              <w:br/>
            </w:r>
            <w:hyperlink r:id="rId48" w:history="1">
              <w:r w:rsidRPr="00C92683">
                <w:rPr>
                  <w:rStyle w:val="Hyperlink"/>
                  <w:rFonts w:ascii="Arial" w:hAnsi="Arial" w:cs="Arial"/>
                  <w:color w:val="auto"/>
                </w:rPr>
                <w:t>www.caa.co.uk</w:t>
              </w:r>
            </w:hyperlink>
          </w:p>
          <w:p w14:paraId="41188B7B" w14:textId="77777777" w:rsidR="002110A1" w:rsidRPr="00C92683" w:rsidRDefault="002110A1" w:rsidP="00812145">
            <w:pPr>
              <w:spacing w:after="0" w:line="240" w:lineRule="auto"/>
              <w:rPr>
                <w:rFonts w:ascii="Arial" w:hAnsi="Arial" w:cs="Arial"/>
              </w:rPr>
            </w:pPr>
          </w:p>
        </w:tc>
        <w:tc>
          <w:tcPr>
            <w:tcW w:w="4278" w:type="dxa"/>
            <w:tcBorders>
              <w:top w:val="single" w:sz="4" w:space="0" w:color="000000"/>
              <w:left w:val="single" w:sz="4" w:space="0" w:color="000000"/>
              <w:bottom w:val="single" w:sz="4" w:space="0" w:color="000000"/>
              <w:right w:val="single" w:sz="4" w:space="0" w:color="000000"/>
            </w:tcBorders>
          </w:tcPr>
          <w:p w14:paraId="65ABD3BC" w14:textId="77777777" w:rsidR="000E5823" w:rsidRPr="00C92683" w:rsidRDefault="000E5823" w:rsidP="00812145">
            <w:pPr>
              <w:spacing w:after="0" w:line="240" w:lineRule="auto"/>
              <w:rPr>
                <w:rFonts w:ascii="Arial" w:eastAsia="Calibri" w:hAnsi="Arial" w:cs="Arial"/>
                <w:b/>
                <w:bCs/>
              </w:rPr>
            </w:pPr>
            <w:r w:rsidRPr="00C92683">
              <w:rPr>
                <w:rFonts w:ascii="Arial" w:hAnsi="Arial" w:cs="Arial"/>
                <w:b/>
                <w:bCs/>
              </w:rPr>
              <w:t xml:space="preserve">Health &amp; Safety Executive </w:t>
            </w:r>
          </w:p>
          <w:p w14:paraId="0BE6BC46" w14:textId="77777777" w:rsidR="00801629" w:rsidRPr="00C92683" w:rsidRDefault="000E5823" w:rsidP="00812145">
            <w:pPr>
              <w:spacing w:after="0" w:line="240" w:lineRule="auto"/>
              <w:rPr>
                <w:rFonts w:ascii="Arial" w:hAnsi="Arial" w:cs="Arial"/>
              </w:rPr>
            </w:pPr>
            <w:r w:rsidRPr="00C92683">
              <w:rPr>
                <w:rFonts w:ascii="Arial" w:hAnsi="Arial" w:cs="Arial"/>
              </w:rPr>
              <w:t xml:space="preserve">Tel: </w:t>
            </w:r>
            <w:r w:rsidRPr="00C92683">
              <w:rPr>
                <w:rFonts w:ascii="Arial" w:hAnsi="Arial" w:cs="Arial"/>
                <w:szCs w:val="19"/>
              </w:rPr>
              <w:t xml:space="preserve">0300 003 1747 </w:t>
            </w:r>
            <w:r w:rsidRPr="00C92683">
              <w:rPr>
                <w:rFonts w:ascii="Arial" w:hAnsi="Arial" w:cs="Arial"/>
              </w:rPr>
              <w:br/>
              <w:t xml:space="preserve">Email: </w:t>
            </w:r>
            <w:hyperlink r:id="rId49" w:history="1">
              <w:r w:rsidRPr="00C92683">
                <w:rPr>
                  <w:rStyle w:val="Hyperlink"/>
                  <w:rFonts w:ascii="Arial" w:hAnsi="Arial" w:cs="Arial"/>
                  <w:color w:val="auto"/>
                </w:rPr>
                <w:t>www.hse.gov.uk</w:t>
              </w:r>
            </w:hyperlink>
          </w:p>
        </w:tc>
      </w:tr>
      <w:tr w:rsidR="00812145" w:rsidRPr="00C92683" w14:paraId="6A28A0D1" w14:textId="77777777" w:rsidTr="00570BBE">
        <w:trPr>
          <w:trHeight w:val="1296"/>
        </w:trPr>
        <w:tc>
          <w:tcPr>
            <w:tcW w:w="4964" w:type="dxa"/>
            <w:tcBorders>
              <w:top w:val="single" w:sz="4" w:space="0" w:color="000000"/>
              <w:left w:val="single" w:sz="4" w:space="0" w:color="000000"/>
              <w:bottom w:val="single" w:sz="4" w:space="0" w:color="000000"/>
              <w:right w:val="single" w:sz="4" w:space="0" w:color="000000"/>
            </w:tcBorders>
          </w:tcPr>
          <w:p w14:paraId="5B71E244" w14:textId="77777777" w:rsidR="00812145" w:rsidRPr="00C92683" w:rsidRDefault="00812145" w:rsidP="00812145">
            <w:pPr>
              <w:spacing w:after="0" w:line="240" w:lineRule="auto"/>
              <w:rPr>
                <w:rFonts w:ascii="Arial" w:eastAsia="Calibri" w:hAnsi="Arial" w:cs="Arial"/>
                <w:b/>
                <w:bCs/>
              </w:rPr>
            </w:pPr>
            <w:r w:rsidRPr="00C92683">
              <w:rPr>
                <w:rFonts w:ascii="Arial" w:hAnsi="Arial" w:cs="Arial"/>
                <w:b/>
                <w:bCs/>
              </w:rPr>
              <w:t xml:space="preserve">HM Coastguard </w:t>
            </w:r>
          </w:p>
          <w:p w14:paraId="3B023E3E" w14:textId="77777777" w:rsidR="00812145" w:rsidRPr="00C92683" w:rsidRDefault="00812145" w:rsidP="00812145">
            <w:pPr>
              <w:spacing w:after="0" w:line="240" w:lineRule="auto"/>
              <w:rPr>
                <w:rFonts w:ascii="Arial" w:hAnsi="Arial" w:cs="Arial"/>
              </w:rPr>
            </w:pPr>
            <w:r w:rsidRPr="00C92683">
              <w:rPr>
                <w:rFonts w:ascii="Arial" w:hAnsi="Arial" w:cs="Arial"/>
              </w:rPr>
              <w:t>Tel: 01255 675518</w:t>
            </w:r>
          </w:p>
          <w:p w14:paraId="601AADCF" w14:textId="77777777" w:rsidR="00812145" w:rsidRPr="00C92683" w:rsidRDefault="00812145" w:rsidP="00812145">
            <w:pPr>
              <w:spacing w:after="0" w:line="240" w:lineRule="auto"/>
              <w:rPr>
                <w:rFonts w:ascii="Arial" w:hAnsi="Arial" w:cs="Arial"/>
              </w:rPr>
            </w:pPr>
            <w:r w:rsidRPr="00C92683">
              <w:rPr>
                <w:rFonts w:ascii="Arial" w:hAnsi="Arial" w:cs="Arial"/>
              </w:rPr>
              <w:t>https://www.gov.uk/government/organisations/maritime-and-coastguard-agency</w:t>
            </w:r>
          </w:p>
        </w:tc>
        <w:tc>
          <w:tcPr>
            <w:tcW w:w="4278" w:type="dxa"/>
            <w:tcBorders>
              <w:top w:val="single" w:sz="4" w:space="0" w:color="000000"/>
              <w:left w:val="single" w:sz="4" w:space="0" w:color="000000"/>
              <w:bottom w:val="single" w:sz="4" w:space="0" w:color="000000"/>
              <w:right w:val="single" w:sz="4" w:space="0" w:color="000000"/>
            </w:tcBorders>
          </w:tcPr>
          <w:p w14:paraId="7A8ABD81" w14:textId="77777777" w:rsidR="00812145" w:rsidRPr="00C92683" w:rsidRDefault="00812145" w:rsidP="00812145">
            <w:pPr>
              <w:spacing w:after="0" w:line="240" w:lineRule="auto"/>
              <w:rPr>
                <w:rFonts w:ascii="Arial" w:eastAsia="Calibri" w:hAnsi="Arial" w:cs="Arial"/>
                <w:b/>
                <w:bCs/>
              </w:rPr>
            </w:pPr>
            <w:r w:rsidRPr="00C92683">
              <w:rPr>
                <w:rFonts w:ascii="Arial" w:hAnsi="Arial" w:cs="Arial"/>
                <w:b/>
                <w:bCs/>
              </w:rPr>
              <w:t xml:space="preserve">The Performing Rights Society </w:t>
            </w:r>
          </w:p>
          <w:p w14:paraId="3794FFDD" w14:textId="77777777" w:rsidR="00812145" w:rsidRPr="00C92683" w:rsidRDefault="00812145" w:rsidP="00812145">
            <w:pPr>
              <w:spacing w:after="0" w:line="240" w:lineRule="auto"/>
              <w:rPr>
                <w:rFonts w:ascii="Arial" w:eastAsia="Calibri" w:hAnsi="Arial" w:cs="Arial"/>
              </w:rPr>
            </w:pPr>
            <w:r w:rsidRPr="00C92683">
              <w:rPr>
                <w:rFonts w:ascii="Arial" w:hAnsi="Arial" w:cs="Arial"/>
              </w:rPr>
              <w:t xml:space="preserve">Tel: 020 7580 5544 – ok </w:t>
            </w:r>
            <w:hyperlink r:id="rId50" w:history="1">
              <w:r w:rsidRPr="00C92683">
                <w:rPr>
                  <w:rStyle w:val="Hyperlink"/>
                  <w:rFonts w:ascii="Arial" w:hAnsi="Arial" w:cs="Arial"/>
                </w:rPr>
                <w:t>http://www.prsformusic.com/Pages/default.aspx</w:t>
              </w:r>
            </w:hyperlink>
            <w:r w:rsidRPr="00C92683">
              <w:rPr>
                <w:rFonts w:ascii="Arial" w:hAnsi="Arial" w:cs="Arial"/>
              </w:rPr>
              <w:t xml:space="preserve"> </w:t>
            </w:r>
          </w:p>
        </w:tc>
      </w:tr>
      <w:tr w:rsidR="00503B30" w:rsidRPr="00C92683" w14:paraId="5EE40C1E" w14:textId="77777777" w:rsidTr="002456A0">
        <w:trPr>
          <w:trHeight w:val="964"/>
        </w:trPr>
        <w:tc>
          <w:tcPr>
            <w:tcW w:w="4964" w:type="dxa"/>
            <w:tcBorders>
              <w:top w:val="single" w:sz="4" w:space="0" w:color="000000"/>
              <w:left w:val="single" w:sz="4" w:space="0" w:color="000000"/>
              <w:bottom w:val="single" w:sz="4" w:space="0" w:color="000000"/>
              <w:right w:val="single" w:sz="4" w:space="0" w:color="000000"/>
            </w:tcBorders>
          </w:tcPr>
          <w:p w14:paraId="011427DE" w14:textId="0200461E" w:rsidR="00503B30" w:rsidRPr="00E02920" w:rsidRDefault="00503B30" w:rsidP="00812145">
            <w:pPr>
              <w:spacing w:after="0" w:line="240" w:lineRule="auto"/>
              <w:rPr>
                <w:rFonts w:ascii="Arial" w:hAnsi="Arial" w:cs="Arial"/>
                <w:b/>
                <w:bCs/>
              </w:rPr>
            </w:pPr>
            <w:r w:rsidRPr="00E02920">
              <w:rPr>
                <w:rFonts w:ascii="Arial" w:hAnsi="Arial" w:cs="Arial"/>
                <w:b/>
                <w:bCs/>
              </w:rPr>
              <w:t>Kent Fire and Rescue Service</w:t>
            </w:r>
          </w:p>
          <w:p w14:paraId="204EB742" w14:textId="559846F8" w:rsidR="00503B30" w:rsidRPr="00E02920" w:rsidRDefault="00503B30" w:rsidP="00812145">
            <w:pPr>
              <w:spacing w:after="0" w:line="240" w:lineRule="auto"/>
              <w:rPr>
                <w:rFonts w:ascii="Arial" w:hAnsi="Arial" w:cs="Arial"/>
                <w:b/>
                <w:bCs/>
              </w:rPr>
            </w:pPr>
            <w:r w:rsidRPr="00E02920">
              <w:rPr>
                <w:rFonts w:ascii="Arial" w:hAnsi="Arial" w:cs="Arial"/>
                <w:b/>
                <w:bCs/>
              </w:rPr>
              <w:t xml:space="preserve">Tel: 01622 212464 </w:t>
            </w:r>
          </w:p>
          <w:p w14:paraId="6888484E" w14:textId="03C12A90" w:rsidR="00503B30" w:rsidRPr="00E02920" w:rsidRDefault="00503B30" w:rsidP="00503B30">
            <w:pPr>
              <w:rPr>
                <w:rFonts w:ascii="Arial" w:hAnsi="Arial" w:cs="Arial"/>
              </w:rPr>
            </w:pPr>
            <w:r w:rsidRPr="00E02920">
              <w:rPr>
                <w:rFonts w:ascii="Arial" w:hAnsi="Arial" w:cs="Arial"/>
              </w:rPr>
              <w:t>Email: Eventsafety@kent.fire-uk.org</w:t>
            </w:r>
          </w:p>
          <w:p w14:paraId="08DCB974" w14:textId="489A3575" w:rsidR="00503B30" w:rsidRPr="00E02920" w:rsidRDefault="00503B30" w:rsidP="00E02920">
            <w:pPr>
              <w:rPr>
                <w:rFonts w:cs="Times New Roman"/>
                <w:u w:val="single"/>
                <w:lang w:eastAsia="en-GB"/>
              </w:rPr>
            </w:pPr>
            <w:r w:rsidRPr="00E02920">
              <w:rPr>
                <w:rStyle w:val="Hyperlink"/>
                <w:color w:val="auto"/>
              </w:rPr>
              <w:t>www.kent.fire-uk.org/eventsafety</w:t>
            </w:r>
          </w:p>
        </w:tc>
        <w:tc>
          <w:tcPr>
            <w:tcW w:w="4278" w:type="dxa"/>
            <w:tcBorders>
              <w:top w:val="single" w:sz="4" w:space="0" w:color="000000"/>
              <w:left w:val="single" w:sz="4" w:space="0" w:color="000000"/>
              <w:bottom w:val="single" w:sz="4" w:space="0" w:color="000000"/>
              <w:right w:val="single" w:sz="4" w:space="0" w:color="000000"/>
            </w:tcBorders>
          </w:tcPr>
          <w:p w14:paraId="16C356C2" w14:textId="77777777" w:rsidR="00503B30" w:rsidRPr="00C92683" w:rsidRDefault="00503B30" w:rsidP="00812145">
            <w:pPr>
              <w:spacing w:after="0" w:line="240" w:lineRule="auto"/>
              <w:rPr>
                <w:rFonts w:ascii="Arial" w:hAnsi="Arial" w:cs="Arial"/>
                <w:b/>
                <w:bCs/>
              </w:rPr>
            </w:pPr>
          </w:p>
        </w:tc>
      </w:tr>
    </w:tbl>
    <w:p w14:paraId="33AE6278" w14:textId="77777777" w:rsidR="00F7414C" w:rsidRPr="00C92683" w:rsidRDefault="00F7414C" w:rsidP="00F7414C">
      <w:pPr>
        <w:spacing w:after="0" w:line="240" w:lineRule="auto"/>
        <w:jc w:val="both"/>
        <w:rPr>
          <w:rFonts w:ascii="Arial" w:hAnsi="Arial" w:cs="Arial"/>
        </w:rPr>
      </w:pPr>
    </w:p>
    <w:tbl>
      <w:tblPr>
        <w:tblStyle w:val="TableGrid"/>
        <w:tblW w:w="0" w:type="auto"/>
        <w:tblInd w:w="0" w:type="dxa"/>
        <w:shd w:val="clear" w:color="auto" w:fill="000000" w:themeFill="text1"/>
        <w:tblLook w:val="04A0" w:firstRow="1" w:lastRow="0" w:firstColumn="1" w:lastColumn="0" w:noHBand="0" w:noVBand="1"/>
        <w:tblCaption w:val="websites"/>
      </w:tblPr>
      <w:tblGrid>
        <w:gridCol w:w="9016"/>
      </w:tblGrid>
      <w:tr w:rsidR="00260109" w:rsidRPr="00E02920" w14:paraId="783112A2" w14:textId="77777777" w:rsidTr="00465D49">
        <w:trPr>
          <w:tblHeader/>
        </w:trPr>
        <w:tc>
          <w:tcPr>
            <w:tcW w:w="9242" w:type="dxa"/>
            <w:shd w:val="clear" w:color="auto" w:fill="000000" w:themeFill="text1"/>
          </w:tcPr>
          <w:p w14:paraId="440468B0" w14:textId="77777777" w:rsidR="00260109" w:rsidRPr="00E02920" w:rsidRDefault="00757E54" w:rsidP="00487247">
            <w:pPr>
              <w:pStyle w:val="Heading1"/>
              <w:outlineLvl w:val="0"/>
              <w:rPr>
                <w:sz w:val="20"/>
              </w:rPr>
            </w:pPr>
            <w:bookmarkStart w:id="132" w:name="_Toc47092860"/>
            <w:r w:rsidRPr="00E02920">
              <w:rPr>
                <w:sz w:val="20"/>
              </w:rPr>
              <w:t xml:space="preserve">Some </w:t>
            </w:r>
            <w:r w:rsidR="00260109" w:rsidRPr="00E02920">
              <w:rPr>
                <w:sz w:val="20"/>
              </w:rPr>
              <w:t>Useful Websites</w:t>
            </w:r>
            <w:bookmarkEnd w:id="132"/>
          </w:p>
        </w:tc>
      </w:tr>
    </w:tbl>
    <w:tbl>
      <w:tblPr>
        <w:tblW w:w="9408" w:type="dxa"/>
        <w:tblLayout w:type="fixed"/>
        <w:tblCellMar>
          <w:left w:w="0" w:type="dxa"/>
          <w:right w:w="0" w:type="dxa"/>
        </w:tblCellMar>
        <w:tblLook w:val="04A0" w:firstRow="1" w:lastRow="0" w:firstColumn="1" w:lastColumn="0" w:noHBand="0" w:noVBand="1"/>
        <w:tblCaption w:val="websites"/>
      </w:tblPr>
      <w:tblGrid>
        <w:gridCol w:w="5519"/>
        <w:gridCol w:w="3889"/>
      </w:tblGrid>
      <w:tr w:rsidR="002110A1" w:rsidRPr="00E02920" w14:paraId="29A019FB" w14:textId="77777777" w:rsidTr="00603C61">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8D2A3C" w14:textId="3C3282F2" w:rsidR="002110A1" w:rsidRPr="00E02920" w:rsidRDefault="00CC79F6" w:rsidP="00E07FC2">
            <w:pPr>
              <w:spacing w:line="240" w:lineRule="auto"/>
              <w:jc w:val="both"/>
              <w:rPr>
                <w:rFonts w:ascii="Arial" w:eastAsia="Calibri" w:hAnsi="Arial" w:cs="Arial"/>
                <w:sz w:val="20"/>
              </w:rPr>
            </w:pPr>
            <w:hyperlink r:id="rId51" w:history="1">
              <w:r w:rsidR="00A71986" w:rsidRPr="00E50A46">
                <w:rPr>
                  <w:rStyle w:val="Hyperlink"/>
                  <w:rFonts w:ascii="Arial" w:eastAsia="Calibri" w:hAnsi="Arial" w:cs="Arial"/>
                  <w:sz w:val="20"/>
                </w:rPr>
                <w:t>www.sevenoaks.gov.uk</w:t>
              </w:r>
            </w:hyperlink>
          </w:p>
          <w:p w14:paraId="0DA4C3DF" w14:textId="6291E864" w:rsidR="000225D0" w:rsidRPr="00E02920" w:rsidRDefault="000225D0" w:rsidP="00E07FC2">
            <w:pPr>
              <w:spacing w:line="240" w:lineRule="auto"/>
              <w:jc w:val="both"/>
              <w:rPr>
                <w:rFonts w:ascii="Arial" w:eastAsia="Calibri" w:hAnsi="Arial" w:cs="Arial"/>
                <w:sz w:val="20"/>
              </w:rPr>
            </w:pPr>
          </w:p>
        </w:tc>
        <w:tc>
          <w:tcPr>
            <w:tcW w:w="38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FAEE99" w14:textId="62B39DC9" w:rsidR="002110A1" w:rsidRPr="00E02920" w:rsidRDefault="002110A1" w:rsidP="00A71986">
            <w:pPr>
              <w:spacing w:after="0" w:line="240" w:lineRule="auto"/>
              <w:jc w:val="both"/>
              <w:rPr>
                <w:rFonts w:ascii="Arial" w:eastAsia="Calibri" w:hAnsi="Arial" w:cs="Arial"/>
                <w:sz w:val="20"/>
              </w:rPr>
            </w:pPr>
            <w:r w:rsidRPr="00E02920">
              <w:rPr>
                <w:rFonts w:ascii="Arial" w:hAnsi="Arial" w:cs="Arial"/>
                <w:sz w:val="20"/>
              </w:rPr>
              <w:t>Details of what’s on in S</w:t>
            </w:r>
            <w:r w:rsidR="00A71986">
              <w:rPr>
                <w:rFonts w:ascii="Arial" w:hAnsi="Arial" w:cs="Arial"/>
                <w:sz w:val="20"/>
              </w:rPr>
              <w:t xml:space="preserve">evenoaks District </w:t>
            </w:r>
            <w:r w:rsidRPr="00E02920">
              <w:rPr>
                <w:rFonts w:ascii="Arial" w:hAnsi="Arial" w:cs="Arial"/>
                <w:sz w:val="20"/>
              </w:rPr>
              <w:t xml:space="preserve">Council, where to stay, maps and travel.  </w:t>
            </w:r>
          </w:p>
        </w:tc>
      </w:tr>
      <w:tr w:rsidR="002110A1" w:rsidRPr="00E02920" w14:paraId="6E4E9ECC"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19FF31" w14:textId="7458CB4F" w:rsidR="00A71986" w:rsidRDefault="00CC79F6" w:rsidP="00A71986">
            <w:pPr>
              <w:spacing w:line="240" w:lineRule="auto"/>
              <w:jc w:val="both"/>
              <w:rPr>
                <w:rFonts w:ascii="Arial" w:eastAsia="Calibri" w:hAnsi="Arial" w:cs="Arial"/>
                <w:sz w:val="20"/>
              </w:rPr>
            </w:pPr>
            <w:hyperlink r:id="rId52" w:history="1">
              <w:r w:rsidR="00A71986" w:rsidRPr="00E50A46">
                <w:rPr>
                  <w:rStyle w:val="Hyperlink"/>
                  <w:rFonts w:ascii="Arial" w:eastAsia="Calibri" w:hAnsi="Arial" w:cs="Arial"/>
                  <w:sz w:val="20"/>
                </w:rPr>
                <w:t>www.sevenoaks.gov.uk/info/20038/licences_and_permits/390/apply_to_hold_an_event</w:t>
              </w:r>
            </w:hyperlink>
          </w:p>
          <w:p w14:paraId="7E118713" w14:textId="00987CF6" w:rsidR="000225D0" w:rsidRPr="00E02920" w:rsidRDefault="000225D0" w:rsidP="00E07FC2">
            <w:pPr>
              <w:spacing w:after="0" w:line="240" w:lineRule="auto"/>
              <w:jc w:val="both"/>
              <w:rPr>
                <w:rFonts w:ascii="Arial" w:eastAsia="Calibri" w:hAnsi="Arial" w:cs="Arial"/>
                <w:sz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0177DC64" w14:textId="77777777" w:rsidR="002110A1" w:rsidRPr="00E02920" w:rsidRDefault="002110A1" w:rsidP="00E07FC2">
            <w:pPr>
              <w:spacing w:after="0" w:line="240" w:lineRule="auto"/>
              <w:jc w:val="both"/>
              <w:rPr>
                <w:rFonts w:ascii="Arial" w:eastAsia="Calibri" w:hAnsi="Arial" w:cs="Arial"/>
                <w:sz w:val="20"/>
              </w:rPr>
            </w:pPr>
            <w:r w:rsidRPr="00E02920">
              <w:rPr>
                <w:rFonts w:ascii="Arial" w:hAnsi="Arial" w:cs="Arial"/>
                <w:sz w:val="20"/>
              </w:rPr>
              <w:t>Help with organising your event and where to get advice.</w:t>
            </w:r>
          </w:p>
        </w:tc>
      </w:tr>
      <w:tr w:rsidR="00737E69" w:rsidRPr="00E02920" w14:paraId="7FE06AD1"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2EFA56" w14:textId="77777777" w:rsidR="00737E69" w:rsidRPr="00E02920" w:rsidRDefault="00CC79F6" w:rsidP="00812145">
            <w:pPr>
              <w:spacing w:after="0" w:line="240" w:lineRule="auto"/>
              <w:rPr>
                <w:rFonts w:ascii="Arial" w:eastAsia="Calibri" w:hAnsi="Arial" w:cs="Arial"/>
                <w:sz w:val="20"/>
              </w:rPr>
            </w:pPr>
            <w:hyperlink r:id="rId53" w:history="1">
              <w:r w:rsidR="00737E69" w:rsidRPr="00E02920">
                <w:rPr>
                  <w:rStyle w:val="Hyperlink"/>
                  <w:rFonts w:ascii="Arial" w:hAnsi="Arial" w:cs="Arial"/>
                  <w:sz w:val="20"/>
                </w:rPr>
                <w:t>www.streetparty.org.uk</w:t>
              </w:r>
            </w:hyperlink>
            <w:r w:rsidR="00737E69" w:rsidRPr="00E02920">
              <w:rPr>
                <w:rFonts w:ascii="Arial" w:hAnsi="Arial" w:cs="Arial"/>
                <w:color w:val="1F497D"/>
                <w:sz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7A468EC7"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Tips, advice and guidance on planning and having a successful street party.</w:t>
            </w:r>
          </w:p>
        </w:tc>
      </w:tr>
      <w:tr w:rsidR="00737E69" w:rsidRPr="00E02920" w14:paraId="4A4DD61E"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6EBDF3" w14:textId="77777777" w:rsidR="00737E69" w:rsidRPr="00E02920" w:rsidRDefault="00CC79F6" w:rsidP="00812145">
            <w:pPr>
              <w:spacing w:after="0" w:line="240" w:lineRule="auto"/>
              <w:rPr>
                <w:rFonts w:ascii="Arial" w:hAnsi="Arial" w:cs="Arial"/>
                <w:color w:val="1F497D"/>
                <w:sz w:val="20"/>
              </w:rPr>
            </w:pPr>
            <w:hyperlink r:id="rId54" w:history="1">
              <w:r w:rsidR="00737E69" w:rsidRPr="00E02920">
                <w:rPr>
                  <w:rStyle w:val="Hyperlink"/>
                  <w:rFonts w:ascii="Arial" w:hAnsi="Arial" w:cs="Arial"/>
                  <w:sz w:val="20"/>
                </w:rPr>
                <w:t>http://www.kent.gov.uk/roads-and-travel/highway-permits-and-licences/apply-for-a-highways-permit-or-licence</w:t>
              </w:r>
            </w:hyperlink>
            <w:r w:rsidR="00737E69" w:rsidRPr="00E02920">
              <w:rPr>
                <w:rFonts w:ascii="Arial" w:hAnsi="Arial" w:cs="Arial"/>
                <w:color w:val="1F497D"/>
                <w:sz w:val="20"/>
              </w:rPr>
              <w:t xml:space="preserve"> </w:t>
            </w:r>
          </w:p>
          <w:p w14:paraId="3679EE04" w14:textId="77777777" w:rsidR="00812145" w:rsidRPr="00E02920" w:rsidRDefault="00812145" w:rsidP="00812145">
            <w:pPr>
              <w:spacing w:after="0" w:line="240" w:lineRule="auto"/>
              <w:rPr>
                <w:rFonts w:ascii="Arial" w:eastAsia="Calibri" w:hAnsi="Arial" w:cs="Arial"/>
                <w:sz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7EACE804"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Kent County Council’s webpage about road closure applications and what you need to do.</w:t>
            </w:r>
          </w:p>
        </w:tc>
      </w:tr>
      <w:tr w:rsidR="00737E69" w:rsidRPr="00E02920" w14:paraId="6F3EE24E"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1C0FB2" w14:textId="77777777" w:rsidR="00737E69" w:rsidRPr="00E02920" w:rsidRDefault="00CC79F6" w:rsidP="00812145">
            <w:pPr>
              <w:spacing w:after="0" w:line="240" w:lineRule="auto"/>
              <w:rPr>
                <w:rFonts w:ascii="Arial" w:hAnsi="Arial" w:cs="Arial"/>
                <w:color w:val="1F497D"/>
                <w:sz w:val="20"/>
              </w:rPr>
            </w:pPr>
            <w:hyperlink r:id="rId55" w:history="1">
              <w:r w:rsidR="00737E69" w:rsidRPr="00E02920">
                <w:rPr>
                  <w:rStyle w:val="Hyperlink"/>
                  <w:rFonts w:ascii="Arial" w:hAnsi="Arial" w:cs="Arial"/>
                  <w:sz w:val="20"/>
                </w:rPr>
                <w:t>http://www.nhs.uk/Livewell/homehygiene/Pages/Homehygienehub.aspx</w:t>
              </w:r>
            </w:hyperlink>
            <w:r w:rsidR="00737E69" w:rsidRPr="00E02920">
              <w:rPr>
                <w:rFonts w:ascii="Arial" w:hAnsi="Arial" w:cs="Arial"/>
                <w:color w:val="1F497D"/>
                <w:sz w:val="20"/>
              </w:rPr>
              <w:t xml:space="preserve"> </w:t>
            </w:r>
          </w:p>
          <w:p w14:paraId="7A92EE7C" w14:textId="77777777" w:rsidR="00812145" w:rsidRPr="00E02920" w:rsidRDefault="00812145" w:rsidP="00812145">
            <w:pPr>
              <w:spacing w:after="0" w:line="240" w:lineRule="auto"/>
              <w:rPr>
                <w:rFonts w:ascii="Arial" w:eastAsia="Calibri" w:hAnsi="Arial" w:cs="Arial"/>
                <w:sz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71D40E8B"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Some basics on food safety and hygiene for your event.</w:t>
            </w:r>
          </w:p>
        </w:tc>
      </w:tr>
      <w:tr w:rsidR="00737E69" w:rsidRPr="00E02920" w14:paraId="7C32DC25"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CB542" w14:textId="77777777" w:rsidR="00737E69" w:rsidRPr="00E02920" w:rsidRDefault="00CC79F6" w:rsidP="00812145">
            <w:pPr>
              <w:spacing w:after="0" w:line="240" w:lineRule="auto"/>
              <w:rPr>
                <w:rFonts w:ascii="Arial" w:eastAsia="Calibri" w:hAnsi="Arial" w:cs="Arial"/>
                <w:sz w:val="20"/>
              </w:rPr>
            </w:pPr>
            <w:hyperlink r:id="rId56" w:history="1">
              <w:r w:rsidR="00737E69" w:rsidRPr="00E02920">
                <w:rPr>
                  <w:rStyle w:val="Hyperlink"/>
                  <w:rFonts w:ascii="Arial" w:hAnsi="Arial" w:cs="Arial"/>
                  <w:sz w:val="20"/>
                </w:rPr>
                <w:t>http://www.hse.gov.uk/event-safety/</w:t>
              </w:r>
            </w:hyperlink>
            <w:r w:rsidR="00737E69" w:rsidRPr="00E02920">
              <w:rPr>
                <w:rFonts w:ascii="Arial" w:hAnsi="Arial" w:cs="Arial"/>
                <w:color w:val="1F497D"/>
                <w:sz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7D42869B"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The event safety guide (Second Edition): A Guide to health, safety and welfare at music and similar events.</w:t>
            </w:r>
          </w:p>
        </w:tc>
      </w:tr>
      <w:tr w:rsidR="00737E69" w:rsidRPr="00E02920" w14:paraId="0D2B205C"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3470C0" w14:textId="77777777" w:rsidR="00737E69" w:rsidRPr="00E02920" w:rsidRDefault="00CC79F6" w:rsidP="00812145">
            <w:pPr>
              <w:spacing w:after="0" w:line="240" w:lineRule="auto"/>
              <w:rPr>
                <w:rFonts w:ascii="Arial" w:eastAsia="Calibri" w:hAnsi="Arial" w:cs="Arial"/>
                <w:sz w:val="20"/>
              </w:rPr>
            </w:pPr>
            <w:hyperlink r:id="rId57" w:history="1">
              <w:r w:rsidR="00737E69" w:rsidRPr="00E02920">
                <w:rPr>
                  <w:rStyle w:val="Hyperlink"/>
                  <w:rFonts w:ascii="Arial" w:hAnsi="Arial" w:cs="Arial"/>
                  <w:sz w:val="20"/>
                </w:rPr>
                <w:t>www.attitudeiseverything.org.uk</w:t>
              </w:r>
            </w:hyperlink>
            <w:r w:rsidR="00737E69" w:rsidRPr="00E02920">
              <w:rPr>
                <w:rFonts w:ascii="Arial" w:hAnsi="Arial" w:cs="Arial"/>
                <w:color w:val="1F497D"/>
                <w:sz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64D65296"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Help on how you can make your event accessible for everyone in the community.</w:t>
            </w:r>
          </w:p>
        </w:tc>
      </w:tr>
      <w:tr w:rsidR="00737E69" w:rsidRPr="00E02920" w14:paraId="1CD2B0BD"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5110F" w14:textId="77777777" w:rsidR="00737E69" w:rsidRPr="00E02920" w:rsidRDefault="00CC79F6" w:rsidP="00812145">
            <w:pPr>
              <w:spacing w:after="0" w:line="240" w:lineRule="auto"/>
              <w:rPr>
                <w:rFonts w:ascii="Arial" w:eastAsia="Calibri" w:hAnsi="Arial" w:cs="Arial"/>
                <w:sz w:val="20"/>
              </w:rPr>
            </w:pPr>
            <w:hyperlink r:id="rId58" w:history="1">
              <w:r w:rsidR="00737E69" w:rsidRPr="00E02920">
                <w:rPr>
                  <w:rStyle w:val="Hyperlink"/>
                  <w:rFonts w:ascii="Arial" w:hAnsi="Arial" w:cs="Arial"/>
                  <w:sz w:val="20"/>
                </w:rPr>
                <w:t>http://www.hse.gov.uk/entertainment/fairgrounds/</w:t>
              </w:r>
            </w:hyperlink>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6DEC49A8"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Guidance on safe practise for fairgrounds and amusement rides.</w:t>
            </w:r>
          </w:p>
        </w:tc>
      </w:tr>
      <w:tr w:rsidR="00737E69" w:rsidRPr="00E02920" w14:paraId="654DBC9B"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D2FC21" w14:textId="77777777" w:rsidR="00737E69" w:rsidRPr="00E02920" w:rsidRDefault="00CC79F6" w:rsidP="00812145">
            <w:pPr>
              <w:spacing w:after="0" w:line="240" w:lineRule="auto"/>
              <w:rPr>
                <w:rFonts w:ascii="Arial" w:eastAsia="Calibri" w:hAnsi="Arial" w:cs="Arial"/>
                <w:sz w:val="20"/>
              </w:rPr>
            </w:pPr>
            <w:hyperlink r:id="rId59" w:history="1">
              <w:r w:rsidR="00737E69" w:rsidRPr="00E02920">
                <w:rPr>
                  <w:rStyle w:val="Hyperlink"/>
                  <w:rFonts w:ascii="Arial" w:hAnsi="Arial" w:cs="Arial"/>
                  <w:sz w:val="20"/>
                </w:rPr>
                <w:t>http://www.hse.gov.uk/explosives/fireworks/using.htm</w:t>
              </w:r>
            </w:hyperlink>
            <w:r w:rsidR="00737E69" w:rsidRPr="00E02920">
              <w:rPr>
                <w:rFonts w:ascii="Arial" w:hAnsi="Arial" w:cs="Arial"/>
                <w:sz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0E1F640B"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Advice on the organisation of firework displays.</w:t>
            </w:r>
          </w:p>
        </w:tc>
      </w:tr>
      <w:tr w:rsidR="00737E69" w:rsidRPr="00E02920" w14:paraId="412A6FFF" w14:textId="77777777" w:rsidTr="00603C61">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97281" w14:textId="77777777" w:rsidR="00737E69" w:rsidRPr="00E02920" w:rsidRDefault="00CC79F6" w:rsidP="00812145">
            <w:pPr>
              <w:spacing w:after="0" w:line="240" w:lineRule="auto"/>
              <w:rPr>
                <w:rFonts w:ascii="Arial" w:eastAsia="Calibri" w:hAnsi="Arial" w:cs="Arial"/>
                <w:sz w:val="20"/>
              </w:rPr>
            </w:pPr>
            <w:hyperlink r:id="rId60" w:history="1">
              <w:r w:rsidR="00737E69" w:rsidRPr="00E02920">
                <w:rPr>
                  <w:rStyle w:val="Hyperlink"/>
                  <w:rFonts w:ascii="Arial" w:hAnsi="Arial" w:cs="Arial"/>
                  <w:sz w:val="20"/>
                </w:rPr>
                <w:t>http://www.sia.homeoffice.gov.uk/Pages/home.aspx</w:t>
              </w:r>
            </w:hyperlink>
            <w:r w:rsidR="00737E69" w:rsidRPr="00E02920">
              <w:rPr>
                <w:rFonts w:ascii="Arial" w:hAnsi="Arial" w:cs="Arial"/>
                <w:sz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hideMark/>
          </w:tcPr>
          <w:p w14:paraId="06BAA3CC"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The Security Industry Authority – they are responsible for regulating the private security industry in the UK.</w:t>
            </w:r>
          </w:p>
        </w:tc>
      </w:tr>
      <w:tr w:rsidR="00737E69" w:rsidRPr="00E02920" w14:paraId="5AE43877" w14:textId="77777777" w:rsidTr="00603C61">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76DE5" w14:textId="77777777" w:rsidR="00737E69" w:rsidRPr="00E02920" w:rsidRDefault="00CC79F6" w:rsidP="00812145">
            <w:pPr>
              <w:spacing w:after="0" w:line="240" w:lineRule="auto"/>
              <w:rPr>
                <w:rFonts w:ascii="Arial" w:eastAsia="Calibri" w:hAnsi="Arial" w:cs="Arial"/>
                <w:sz w:val="20"/>
              </w:rPr>
            </w:pPr>
            <w:hyperlink r:id="rId61" w:history="1">
              <w:r w:rsidR="00737E69" w:rsidRPr="00E02920">
                <w:rPr>
                  <w:rStyle w:val="Hyperlink"/>
                  <w:rFonts w:ascii="Arial" w:hAnsi="Arial" w:cs="Arial"/>
                  <w:sz w:val="20"/>
                </w:rPr>
                <w:t>http://www.food.gov.uk/</w:t>
              </w:r>
            </w:hyperlink>
            <w:r w:rsidR="00737E69" w:rsidRPr="00E02920">
              <w:rPr>
                <w:rFonts w:ascii="Arial" w:hAnsi="Arial" w:cs="Arial"/>
                <w:sz w:val="20"/>
              </w:rPr>
              <w:t xml:space="preserve"> </w:t>
            </w:r>
          </w:p>
        </w:tc>
        <w:tc>
          <w:tcPr>
            <w:tcW w:w="38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DF9F04" w14:textId="77777777" w:rsidR="00737E69" w:rsidRPr="00E02920" w:rsidRDefault="00737E69" w:rsidP="00812145">
            <w:pPr>
              <w:spacing w:after="0" w:line="240" w:lineRule="auto"/>
              <w:jc w:val="both"/>
              <w:rPr>
                <w:rFonts w:ascii="Arial" w:eastAsia="Calibri" w:hAnsi="Arial" w:cs="Arial"/>
                <w:sz w:val="20"/>
              </w:rPr>
            </w:pPr>
            <w:r w:rsidRPr="00E02920">
              <w:rPr>
                <w:rFonts w:ascii="Arial" w:hAnsi="Arial" w:cs="Arial"/>
                <w:sz w:val="20"/>
              </w:rPr>
              <w:t>For advice and information of food safety and hygiene.</w:t>
            </w:r>
          </w:p>
        </w:tc>
      </w:tr>
    </w:tbl>
    <w:p w14:paraId="0057092C" w14:textId="77777777" w:rsidR="00F7414C" w:rsidRPr="00E02920" w:rsidRDefault="00F7414C" w:rsidP="008712BF">
      <w:pPr>
        <w:spacing w:after="0" w:line="240" w:lineRule="auto"/>
        <w:jc w:val="both"/>
        <w:rPr>
          <w:rFonts w:ascii="Arial" w:hAnsi="Arial" w:cs="Arial"/>
          <w:sz w:val="20"/>
        </w:rPr>
      </w:pPr>
    </w:p>
    <w:sectPr w:rsidR="00F7414C" w:rsidRPr="00E02920" w:rsidSect="00B77B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FFB3" w14:textId="77777777" w:rsidR="00CC79F6" w:rsidRDefault="00CC79F6">
      <w:r>
        <w:separator/>
      </w:r>
    </w:p>
  </w:endnote>
  <w:endnote w:type="continuationSeparator" w:id="0">
    <w:p w14:paraId="192A61A3" w14:textId="77777777" w:rsidR="00CC79F6" w:rsidRDefault="00CC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ight">
    <w:altName w:val="DokChamp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5467" w14:textId="77777777" w:rsidR="00FB3230" w:rsidRDefault="00FB3230" w:rsidP="00CD2472">
    <w:pPr>
      <w:pStyle w:val="Footer"/>
      <w:tabs>
        <w:tab w:val="clear" w:pos="4153"/>
        <w:tab w:val="clear" w:pos="8306"/>
        <w:tab w:val="center" w:pos="3240"/>
      </w:tabs>
      <w:spacing w:after="0" w:line="240" w:lineRule="auto"/>
    </w:pPr>
    <w:r>
      <w:rPr>
        <w:noProof/>
        <w:lang w:eastAsia="en-GB"/>
      </w:rPr>
      <w:drawing>
        <wp:inline distT="0" distB="0" distL="0" distR="0" wp14:anchorId="0EBECD36" wp14:editId="48D35BC5">
          <wp:extent cx="1028700" cy="381000"/>
          <wp:effectExtent l="0" t="0" r="0" b="0"/>
          <wp:docPr id="4" name="Picture 4" descr="K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p w14:paraId="2A82C70A" w14:textId="1F31237D" w:rsidR="00FB3230" w:rsidRDefault="00FB3230" w:rsidP="00272821">
    <w:pPr>
      <w:pStyle w:val="Footer"/>
      <w:tabs>
        <w:tab w:val="clear" w:pos="4153"/>
        <w:tab w:val="clear" w:pos="8306"/>
        <w:tab w:val="center" w:pos="3240"/>
      </w:tabs>
    </w:pPr>
    <w:r w:rsidRPr="0002122E">
      <w:rPr>
        <w:bCs/>
        <w:iCs/>
        <w:color w:val="1F497D"/>
        <w:sz w:val="16"/>
        <w:szCs w:val="16"/>
      </w:rPr>
      <w:t>The Kent Safety Advisory Group principles are endorsed by the Kent Resilience Forum</w:t>
    </w:r>
    <w:r>
      <w:t xml:space="preserve"> </w:t>
    </w:r>
    <w:r>
      <w:tab/>
    </w:r>
    <w:r>
      <w:tab/>
    </w:r>
    <w:r>
      <w:tab/>
    </w:r>
    <w:r>
      <w:tab/>
    </w:r>
    <w:r w:rsidRPr="00CD2472">
      <w:rPr>
        <w:sz w:val="20"/>
      </w:rPr>
      <w:t xml:space="preserve">Page </w:t>
    </w:r>
    <w:r w:rsidRPr="00CD2472">
      <w:rPr>
        <w:sz w:val="20"/>
      </w:rPr>
      <w:fldChar w:fldCharType="begin"/>
    </w:r>
    <w:r w:rsidRPr="00CD2472">
      <w:rPr>
        <w:sz w:val="20"/>
      </w:rPr>
      <w:instrText xml:space="preserve"> PAGE </w:instrText>
    </w:r>
    <w:r w:rsidRPr="00CD2472">
      <w:rPr>
        <w:sz w:val="20"/>
      </w:rPr>
      <w:fldChar w:fldCharType="separate"/>
    </w:r>
    <w:r w:rsidR="00754210">
      <w:rPr>
        <w:noProof/>
        <w:sz w:val="20"/>
      </w:rPr>
      <w:t>21</w:t>
    </w:r>
    <w:r w:rsidRPr="00CD2472">
      <w:rPr>
        <w:sz w:val="20"/>
      </w:rPr>
      <w:fldChar w:fldCharType="end"/>
    </w:r>
    <w:r w:rsidRPr="00CD2472">
      <w:rPr>
        <w:sz w:val="20"/>
      </w:rPr>
      <w:t xml:space="preserve"> of </w:t>
    </w:r>
    <w:r w:rsidRPr="00CD2472">
      <w:rPr>
        <w:sz w:val="20"/>
      </w:rPr>
      <w:fldChar w:fldCharType="begin"/>
    </w:r>
    <w:r w:rsidRPr="00CD2472">
      <w:rPr>
        <w:sz w:val="20"/>
      </w:rPr>
      <w:instrText xml:space="preserve"> NUMPAGES </w:instrText>
    </w:r>
    <w:r w:rsidRPr="00CD2472">
      <w:rPr>
        <w:sz w:val="20"/>
      </w:rPr>
      <w:fldChar w:fldCharType="separate"/>
    </w:r>
    <w:r w:rsidR="00754210">
      <w:rPr>
        <w:noProof/>
        <w:sz w:val="20"/>
      </w:rPr>
      <w:t>53</w:t>
    </w:r>
    <w:r w:rsidRPr="00CD247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58B5" w14:textId="77777777" w:rsidR="00CC79F6" w:rsidRDefault="00CC79F6">
      <w:r>
        <w:separator/>
      </w:r>
    </w:p>
  </w:footnote>
  <w:footnote w:type="continuationSeparator" w:id="0">
    <w:p w14:paraId="140A7291" w14:textId="77777777" w:rsidR="00CC79F6" w:rsidRDefault="00CC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8C0F" w14:textId="77777777" w:rsidR="00FB3230" w:rsidRDefault="00FB3230" w:rsidP="000A3065">
    <w:pPr>
      <w:pStyle w:val="Header"/>
      <w:tabs>
        <w:tab w:val="clear" w:pos="4153"/>
        <w:tab w:val="clear" w:pos="8306"/>
        <w:tab w:val="right" w:pos="8640"/>
        <w:tab w:val="right" w:pos="13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2A3"/>
    <w:multiLevelType w:val="multilevel"/>
    <w:tmpl w:val="4C3A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7351"/>
    <w:multiLevelType w:val="multilevel"/>
    <w:tmpl w:val="54AE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EA1"/>
    <w:multiLevelType w:val="hybridMultilevel"/>
    <w:tmpl w:val="55ECB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45003"/>
    <w:multiLevelType w:val="hybridMultilevel"/>
    <w:tmpl w:val="A5FC2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CD4F3D"/>
    <w:multiLevelType w:val="hybridMultilevel"/>
    <w:tmpl w:val="4470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23CC8"/>
    <w:multiLevelType w:val="hybridMultilevel"/>
    <w:tmpl w:val="F5149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9F51F2"/>
    <w:multiLevelType w:val="hybridMultilevel"/>
    <w:tmpl w:val="FB08F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70222"/>
    <w:multiLevelType w:val="hybridMultilevel"/>
    <w:tmpl w:val="0E9C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40545"/>
    <w:multiLevelType w:val="hybridMultilevel"/>
    <w:tmpl w:val="8D022634"/>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43409E"/>
    <w:multiLevelType w:val="hybridMultilevel"/>
    <w:tmpl w:val="781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20A1E"/>
    <w:multiLevelType w:val="hybridMultilevel"/>
    <w:tmpl w:val="8F38E70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145005D4"/>
    <w:multiLevelType w:val="multilevel"/>
    <w:tmpl w:val="834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61ACC"/>
    <w:multiLevelType w:val="hybridMultilevel"/>
    <w:tmpl w:val="63AA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513AA"/>
    <w:multiLevelType w:val="hybridMultilevel"/>
    <w:tmpl w:val="D7C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49642E"/>
    <w:multiLevelType w:val="multilevel"/>
    <w:tmpl w:val="18FE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42EEA"/>
    <w:multiLevelType w:val="hybridMultilevel"/>
    <w:tmpl w:val="12F8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626B4"/>
    <w:multiLevelType w:val="multilevel"/>
    <w:tmpl w:val="E776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87DA2"/>
    <w:multiLevelType w:val="multilevel"/>
    <w:tmpl w:val="F43EA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D1C79"/>
    <w:multiLevelType w:val="hybridMultilevel"/>
    <w:tmpl w:val="050C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A97576"/>
    <w:multiLevelType w:val="hybridMultilevel"/>
    <w:tmpl w:val="1E12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37351B"/>
    <w:multiLevelType w:val="hybridMultilevel"/>
    <w:tmpl w:val="65DE82D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21" w15:restartNumberingAfterBreak="0">
    <w:nsid w:val="20563202"/>
    <w:multiLevelType w:val="hybridMultilevel"/>
    <w:tmpl w:val="6666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22B7BA5"/>
    <w:multiLevelType w:val="multilevel"/>
    <w:tmpl w:val="8F56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3D1340"/>
    <w:multiLevelType w:val="hybridMultilevel"/>
    <w:tmpl w:val="3F5884AC"/>
    <w:lvl w:ilvl="0" w:tplc="54361EB2">
      <w:start w:val="1"/>
      <w:numFmt w:val="bullet"/>
      <w:lvlText w:val=""/>
      <w:lvlJc w:val="left"/>
      <w:pPr>
        <w:tabs>
          <w:tab w:val="num" w:pos="720"/>
        </w:tabs>
        <w:ind w:left="720" w:hanging="360"/>
      </w:pPr>
      <w:rPr>
        <w:rFonts w:ascii="Symbol" w:hAnsi="Symbol" w:hint="default"/>
        <w:sz w:val="20"/>
      </w:rPr>
    </w:lvl>
    <w:lvl w:ilvl="1" w:tplc="0B0AF904">
      <w:start w:val="1"/>
      <w:numFmt w:val="bullet"/>
      <w:lvlText w:val=""/>
      <w:lvlJc w:val="left"/>
      <w:pPr>
        <w:tabs>
          <w:tab w:val="num" w:pos="1440"/>
        </w:tabs>
        <w:ind w:left="1440" w:hanging="360"/>
      </w:pPr>
      <w:rPr>
        <w:rFonts w:ascii="Symbol" w:hAnsi="Symbol" w:hint="default"/>
        <w:sz w:val="20"/>
      </w:rPr>
    </w:lvl>
    <w:lvl w:ilvl="2" w:tplc="97AC3ADA">
      <w:start w:val="1"/>
      <w:numFmt w:val="bullet"/>
      <w:lvlText w:val=""/>
      <w:lvlJc w:val="left"/>
      <w:pPr>
        <w:tabs>
          <w:tab w:val="num" w:pos="2160"/>
        </w:tabs>
        <w:ind w:left="2160" w:hanging="360"/>
      </w:pPr>
      <w:rPr>
        <w:rFonts w:ascii="Symbol" w:hAnsi="Symbol" w:hint="default"/>
        <w:sz w:val="20"/>
      </w:rPr>
    </w:lvl>
    <w:lvl w:ilvl="3" w:tplc="379E314E">
      <w:start w:val="1"/>
      <w:numFmt w:val="bullet"/>
      <w:lvlText w:val=""/>
      <w:lvlJc w:val="left"/>
      <w:pPr>
        <w:tabs>
          <w:tab w:val="num" w:pos="2880"/>
        </w:tabs>
        <w:ind w:left="2880" w:hanging="360"/>
      </w:pPr>
      <w:rPr>
        <w:rFonts w:ascii="Symbol" w:hAnsi="Symbol" w:hint="default"/>
        <w:sz w:val="20"/>
      </w:rPr>
    </w:lvl>
    <w:lvl w:ilvl="4" w:tplc="03B0BEEC">
      <w:start w:val="1"/>
      <w:numFmt w:val="bullet"/>
      <w:lvlText w:val=""/>
      <w:lvlJc w:val="left"/>
      <w:pPr>
        <w:tabs>
          <w:tab w:val="num" w:pos="3600"/>
        </w:tabs>
        <w:ind w:left="3600" w:hanging="360"/>
      </w:pPr>
      <w:rPr>
        <w:rFonts w:ascii="Symbol" w:hAnsi="Symbol" w:hint="default"/>
        <w:sz w:val="20"/>
      </w:rPr>
    </w:lvl>
    <w:lvl w:ilvl="5" w:tplc="194E43B6">
      <w:start w:val="1"/>
      <w:numFmt w:val="bullet"/>
      <w:lvlText w:val=""/>
      <w:lvlJc w:val="left"/>
      <w:pPr>
        <w:tabs>
          <w:tab w:val="num" w:pos="4320"/>
        </w:tabs>
        <w:ind w:left="4320" w:hanging="360"/>
      </w:pPr>
      <w:rPr>
        <w:rFonts w:ascii="Symbol" w:hAnsi="Symbol" w:hint="default"/>
        <w:sz w:val="20"/>
      </w:rPr>
    </w:lvl>
    <w:lvl w:ilvl="6" w:tplc="EF02B05A">
      <w:start w:val="1"/>
      <w:numFmt w:val="bullet"/>
      <w:lvlText w:val=""/>
      <w:lvlJc w:val="left"/>
      <w:pPr>
        <w:tabs>
          <w:tab w:val="num" w:pos="5040"/>
        </w:tabs>
        <w:ind w:left="5040" w:hanging="360"/>
      </w:pPr>
      <w:rPr>
        <w:rFonts w:ascii="Symbol" w:hAnsi="Symbol" w:hint="default"/>
        <w:sz w:val="20"/>
      </w:rPr>
    </w:lvl>
    <w:lvl w:ilvl="7" w:tplc="D958A6BE">
      <w:start w:val="1"/>
      <w:numFmt w:val="bullet"/>
      <w:lvlText w:val=""/>
      <w:lvlJc w:val="left"/>
      <w:pPr>
        <w:tabs>
          <w:tab w:val="num" w:pos="5760"/>
        </w:tabs>
        <w:ind w:left="5760" w:hanging="360"/>
      </w:pPr>
      <w:rPr>
        <w:rFonts w:ascii="Symbol" w:hAnsi="Symbol" w:hint="default"/>
        <w:sz w:val="20"/>
      </w:rPr>
    </w:lvl>
    <w:lvl w:ilvl="8" w:tplc="6030AE86">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01C18"/>
    <w:multiLevelType w:val="hybridMultilevel"/>
    <w:tmpl w:val="54C47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385568C"/>
    <w:multiLevelType w:val="hybridMultilevel"/>
    <w:tmpl w:val="E654B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212D0D"/>
    <w:multiLevelType w:val="hybridMultilevel"/>
    <w:tmpl w:val="F65A77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3E7013"/>
    <w:multiLevelType w:val="hybridMultilevel"/>
    <w:tmpl w:val="B4ACA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5560E16"/>
    <w:multiLevelType w:val="multilevel"/>
    <w:tmpl w:val="37FAC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69583F"/>
    <w:multiLevelType w:val="multilevel"/>
    <w:tmpl w:val="75802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657754"/>
    <w:multiLevelType w:val="hybridMultilevel"/>
    <w:tmpl w:val="4912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B51795"/>
    <w:multiLevelType w:val="hybridMultilevel"/>
    <w:tmpl w:val="E458857A"/>
    <w:lvl w:ilvl="0" w:tplc="3CDAE47A">
      <w:start w:val="1"/>
      <w:numFmt w:val="bullet"/>
      <w:lvlText w:val=""/>
      <w:lvlJc w:val="left"/>
      <w:pPr>
        <w:tabs>
          <w:tab w:val="num" w:pos="720"/>
        </w:tabs>
        <w:ind w:left="720" w:hanging="360"/>
      </w:pPr>
      <w:rPr>
        <w:rFonts w:ascii="Symbol" w:hAnsi="Symbol" w:hint="default"/>
        <w:sz w:val="20"/>
      </w:rPr>
    </w:lvl>
    <w:lvl w:ilvl="1" w:tplc="BA60869A">
      <w:start w:val="1"/>
      <w:numFmt w:val="bullet"/>
      <w:lvlText w:val=""/>
      <w:lvlJc w:val="left"/>
      <w:pPr>
        <w:tabs>
          <w:tab w:val="num" w:pos="1440"/>
        </w:tabs>
        <w:ind w:left="1440" w:hanging="360"/>
      </w:pPr>
      <w:rPr>
        <w:rFonts w:ascii="Symbol" w:hAnsi="Symbol" w:hint="default"/>
        <w:sz w:val="20"/>
      </w:rPr>
    </w:lvl>
    <w:lvl w:ilvl="2" w:tplc="54BC4A7C">
      <w:start w:val="1"/>
      <w:numFmt w:val="bullet"/>
      <w:lvlText w:val=""/>
      <w:lvlJc w:val="left"/>
      <w:pPr>
        <w:tabs>
          <w:tab w:val="num" w:pos="2160"/>
        </w:tabs>
        <w:ind w:left="2160" w:hanging="360"/>
      </w:pPr>
      <w:rPr>
        <w:rFonts w:ascii="Symbol" w:hAnsi="Symbol" w:hint="default"/>
        <w:sz w:val="20"/>
      </w:rPr>
    </w:lvl>
    <w:lvl w:ilvl="3" w:tplc="FC00177C">
      <w:start w:val="1"/>
      <w:numFmt w:val="bullet"/>
      <w:lvlText w:val=""/>
      <w:lvlJc w:val="left"/>
      <w:pPr>
        <w:tabs>
          <w:tab w:val="num" w:pos="2880"/>
        </w:tabs>
        <w:ind w:left="2880" w:hanging="360"/>
      </w:pPr>
      <w:rPr>
        <w:rFonts w:ascii="Symbol" w:hAnsi="Symbol" w:hint="default"/>
        <w:sz w:val="20"/>
      </w:rPr>
    </w:lvl>
    <w:lvl w:ilvl="4" w:tplc="6714C6B2">
      <w:start w:val="1"/>
      <w:numFmt w:val="bullet"/>
      <w:lvlText w:val=""/>
      <w:lvlJc w:val="left"/>
      <w:pPr>
        <w:tabs>
          <w:tab w:val="num" w:pos="3600"/>
        </w:tabs>
        <w:ind w:left="3600" w:hanging="360"/>
      </w:pPr>
      <w:rPr>
        <w:rFonts w:ascii="Symbol" w:hAnsi="Symbol" w:hint="default"/>
        <w:sz w:val="20"/>
      </w:rPr>
    </w:lvl>
    <w:lvl w:ilvl="5" w:tplc="30EE7DF0">
      <w:start w:val="1"/>
      <w:numFmt w:val="bullet"/>
      <w:lvlText w:val=""/>
      <w:lvlJc w:val="left"/>
      <w:pPr>
        <w:tabs>
          <w:tab w:val="num" w:pos="4320"/>
        </w:tabs>
        <w:ind w:left="4320" w:hanging="360"/>
      </w:pPr>
      <w:rPr>
        <w:rFonts w:ascii="Symbol" w:hAnsi="Symbol" w:hint="default"/>
        <w:sz w:val="20"/>
      </w:rPr>
    </w:lvl>
    <w:lvl w:ilvl="6" w:tplc="FB3833D0">
      <w:start w:val="1"/>
      <w:numFmt w:val="bullet"/>
      <w:lvlText w:val=""/>
      <w:lvlJc w:val="left"/>
      <w:pPr>
        <w:tabs>
          <w:tab w:val="num" w:pos="5040"/>
        </w:tabs>
        <w:ind w:left="5040" w:hanging="360"/>
      </w:pPr>
      <w:rPr>
        <w:rFonts w:ascii="Symbol" w:hAnsi="Symbol" w:hint="default"/>
        <w:sz w:val="20"/>
      </w:rPr>
    </w:lvl>
    <w:lvl w:ilvl="7" w:tplc="28D6259C">
      <w:start w:val="1"/>
      <w:numFmt w:val="bullet"/>
      <w:lvlText w:val=""/>
      <w:lvlJc w:val="left"/>
      <w:pPr>
        <w:tabs>
          <w:tab w:val="num" w:pos="5760"/>
        </w:tabs>
        <w:ind w:left="5760" w:hanging="360"/>
      </w:pPr>
      <w:rPr>
        <w:rFonts w:ascii="Symbol" w:hAnsi="Symbol" w:hint="default"/>
        <w:sz w:val="20"/>
      </w:rPr>
    </w:lvl>
    <w:lvl w:ilvl="8" w:tplc="499697D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C61CA8"/>
    <w:multiLevelType w:val="hybridMultilevel"/>
    <w:tmpl w:val="18DC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F7730D"/>
    <w:multiLevelType w:val="multilevel"/>
    <w:tmpl w:val="FEAE1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8121B8"/>
    <w:multiLevelType w:val="multilevel"/>
    <w:tmpl w:val="A3509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4877DC"/>
    <w:multiLevelType w:val="hybridMultilevel"/>
    <w:tmpl w:val="175C7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471334"/>
    <w:multiLevelType w:val="multilevel"/>
    <w:tmpl w:val="E87A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72700F"/>
    <w:multiLevelType w:val="hybridMultilevel"/>
    <w:tmpl w:val="675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48720F"/>
    <w:multiLevelType w:val="multilevel"/>
    <w:tmpl w:val="EC38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B66F97"/>
    <w:multiLevelType w:val="hybridMultilevel"/>
    <w:tmpl w:val="94529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FA841C7"/>
    <w:multiLevelType w:val="multilevel"/>
    <w:tmpl w:val="4EB4B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251C40"/>
    <w:multiLevelType w:val="hybridMultilevel"/>
    <w:tmpl w:val="E2B25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148265F"/>
    <w:multiLevelType w:val="multilevel"/>
    <w:tmpl w:val="9F808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FB071B"/>
    <w:multiLevelType w:val="multilevel"/>
    <w:tmpl w:val="85F0B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126A75"/>
    <w:multiLevelType w:val="hybridMultilevel"/>
    <w:tmpl w:val="4F0840EA"/>
    <w:lvl w:ilvl="0" w:tplc="A620B3C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21A13AA"/>
    <w:multiLevelType w:val="hybridMultilevel"/>
    <w:tmpl w:val="C1C88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5F7563F"/>
    <w:multiLevelType w:val="hybridMultilevel"/>
    <w:tmpl w:val="FDE278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1B303E"/>
    <w:multiLevelType w:val="multilevel"/>
    <w:tmpl w:val="E50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557CF7"/>
    <w:multiLevelType w:val="multilevel"/>
    <w:tmpl w:val="BAC6E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AA7AE5"/>
    <w:multiLevelType w:val="hybridMultilevel"/>
    <w:tmpl w:val="C8F6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626B1D"/>
    <w:multiLevelType w:val="hybridMultilevel"/>
    <w:tmpl w:val="433E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D9230FC"/>
    <w:multiLevelType w:val="hybridMultilevel"/>
    <w:tmpl w:val="BCD23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DF97E04"/>
    <w:multiLevelType w:val="hybridMultilevel"/>
    <w:tmpl w:val="769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AF5709"/>
    <w:multiLevelType w:val="hybridMultilevel"/>
    <w:tmpl w:val="8852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4A14FE"/>
    <w:multiLevelType w:val="multilevel"/>
    <w:tmpl w:val="EE26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CE4757"/>
    <w:multiLevelType w:val="hybridMultilevel"/>
    <w:tmpl w:val="3B2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E40326"/>
    <w:multiLevelType w:val="multilevel"/>
    <w:tmpl w:val="D436D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F75957"/>
    <w:multiLevelType w:val="multilevel"/>
    <w:tmpl w:val="51EA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FC176C"/>
    <w:multiLevelType w:val="hybridMultilevel"/>
    <w:tmpl w:val="707A9884"/>
    <w:lvl w:ilvl="0" w:tplc="7786C1C0">
      <w:numFmt w:val="bullet"/>
      <w:lvlText w:val="•"/>
      <w:lvlJc w:val="left"/>
      <w:pPr>
        <w:ind w:left="1080" w:hanging="360"/>
      </w:pPr>
      <w:rPr>
        <w:rFonts w:ascii="HelveticaNeue-Light" w:eastAsia="Times New Roman" w:hAnsi="HelveticaNeue-Light" w:cs="HelveticaNeue-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9" w15:restartNumberingAfterBreak="0">
    <w:nsid w:val="5192151F"/>
    <w:multiLevelType w:val="multilevel"/>
    <w:tmpl w:val="06EC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DF24D1"/>
    <w:multiLevelType w:val="hybridMultilevel"/>
    <w:tmpl w:val="21344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9153727"/>
    <w:multiLevelType w:val="hybridMultilevel"/>
    <w:tmpl w:val="13E24310"/>
    <w:lvl w:ilvl="0" w:tplc="0E58AF26">
      <w:start w:val="1"/>
      <w:numFmt w:val="bullet"/>
      <w:lvlText w:val=""/>
      <w:lvlJc w:val="left"/>
      <w:pPr>
        <w:tabs>
          <w:tab w:val="num" w:pos="720"/>
        </w:tabs>
        <w:ind w:left="720" w:hanging="360"/>
      </w:pPr>
      <w:rPr>
        <w:rFonts w:ascii="Symbol" w:hAnsi="Symbol" w:hint="default"/>
        <w:sz w:val="20"/>
      </w:rPr>
    </w:lvl>
    <w:lvl w:ilvl="1" w:tplc="C72C8974">
      <w:start w:val="1"/>
      <w:numFmt w:val="bullet"/>
      <w:lvlText w:val=""/>
      <w:lvlJc w:val="left"/>
      <w:pPr>
        <w:tabs>
          <w:tab w:val="num" w:pos="1440"/>
        </w:tabs>
        <w:ind w:left="1440" w:hanging="360"/>
      </w:pPr>
      <w:rPr>
        <w:rFonts w:ascii="Symbol" w:hAnsi="Symbol" w:hint="default"/>
        <w:sz w:val="20"/>
      </w:rPr>
    </w:lvl>
    <w:lvl w:ilvl="2" w:tplc="B6E63D38">
      <w:start w:val="1"/>
      <w:numFmt w:val="bullet"/>
      <w:lvlText w:val=""/>
      <w:lvlJc w:val="left"/>
      <w:pPr>
        <w:tabs>
          <w:tab w:val="num" w:pos="2160"/>
        </w:tabs>
        <w:ind w:left="2160" w:hanging="360"/>
      </w:pPr>
      <w:rPr>
        <w:rFonts w:ascii="Symbol" w:hAnsi="Symbol" w:hint="default"/>
        <w:sz w:val="20"/>
      </w:rPr>
    </w:lvl>
    <w:lvl w:ilvl="3" w:tplc="EC8E9934">
      <w:start w:val="1"/>
      <w:numFmt w:val="bullet"/>
      <w:lvlText w:val=""/>
      <w:lvlJc w:val="left"/>
      <w:pPr>
        <w:tabs>
          <w:tab w:val="num" w:pos="2880"/>
        </w:tabs>
        <w:ind w:left="2880" w:hanging="360"/>
      </w:pPr>
      <w:rPr>
        <w:rFonts w:ascii="Symbol" w:hAnsi="Symbol" w:hint="default"/>
        <w:sz w:val="20"/>
      </w:rPr>
    </w:lvl>
    <w:lvl w:ilvl="4" w:tplc="E4C2786C">
      <w:start w:val="1"/>
      <w:numFmt w:val="bullet"/>
      <w:lvlText w:val=""/>
      <w:lvlJc w:val="left"/>
      <w:pPr>
        <w:tabs>
          <w:tab w:val="num" w:pos="3600"/>
        </w:tabs>
        <w:ind w:left="3600" w:hanging="360"/>
      </w:pPr>
      <w:rPr>
        <w:rFonts w:ascii="Symbol" w:hAnsi="Symbol" w:hint="default"/>
        <w:sz w:val="20"/>
      </w:rPr>
    </w:lvl>
    <w:lvl w:ilvl="5" w:tplc="28721DC0">
      <w:start w:val="1"/>
      <w:numFmt w:val="bullet"/>
      <w:lvlText w:val=""/>
      <w:lvlJc w:val="left"/>
      <w:pPr>
        <w:tabs>
          <w:tab w:val="num" w:pos="4320"/>
        </w:tabs>
        <w:ind w:left="4320" w:hanging="360"/>
      </w:pPr>
      <w:rPr>
        <w:rFonts w:ascii="Symbol" w:hAnsi="Symbol" w:hint="default"/>
        <w:sz w:val="20"/>
      </w:rPr>
    </w:lvl>
    <w:lvl w:ilvl="6" w:tplc="C9F2E0E6">
      <w:start w:val="1"/>
      <w:numFmt w:val="bullet"/>
      <w:lvlText w:val=""/>
      <w:lvlJc w:val="left"/>
      <w:pPr>
        <w:tabs>
          <w:tab w:val="num" w:pos="5040"/>
        </w:tabs>
        <w:ind w:left="5040" w:hanging="360"/>
      </w:pPr>
      <w:rPr>
        <w:rFonts w:ascii="Symbol" w:hAnsi="Symbol" w:hint="default"/>
        <w:sz w:val="20"/>
      </w:rPr>
    </w:lvl>
    <w:lvl w:ilvl="7" w:tplc="7D862502">
      <w:start w:val="1"/>
      <w:numFmt w:val="bullet"/>
      <w:lvlText w:val=""/>
      <w:lvlJc w:val="left"/>
      <w:pPr>
        <w:tabs>
          <w:tab w:val="num" w:pos="5760"/>
        </w:tabs>
        <w:ind w:left="5760" w:hanging="360"/>
      </w:pPr>
      <w:rPr>
        <w:rFonts w:ascii="Symbol" w:hAnsi="Symbol" w:hint="default"/>
        <w:sz w:val="20"/>
      </w:rPr>
    </w:lvl>
    <w:lvl w:ilvl="8" w:tplc="438A859C">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AF9453E"/>
    <w:multiLevelType w:val="hybridMultilevel"/>
    <w:tmpl w:val="19B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4C37B6"/>
    <w:multiLevelType w:val="hybridMultilevel"/>
    <w:tmpl w:val="F2648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FD24904"/>
    <w:multiLevelType w:val="multilevel"/>
    <w:tmpl w:val="B792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8641E2"/>
    <w:multiLevelType w:val="multilevel"/>
    <w:tmpl w:val="9A66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9C5C54"/>
    <w:multiLevelType w:val="multilevel"/>
    <w:tmpl w:val="81AC3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991EDA"/>
    <w:multiLevelType w:val="multilevel"/>
    <w:tmpl w:val="8616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097E4A"/>
    <w:multiLevelType w:val="multilevel"/>
    <w:tmpl w:val="641A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94467F"/>
    <w:multiLevelType w:val="multilevel"/>
    <w:tmpl w:val="5F465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E73B3C"/>
    <w:multiLevelType w:val="hybridMultilevel"/>
    <w:tmpl w:val="39B08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5053CFA"/>
    <w:multiLevelType w:val="multilevel"/>
    <w:tmpl w:val="187E0498"/>
    <w:lvl w:ilvl="0">
      <w:start w:val="1"/>
      <w:numFmt w:val="lowerLetter"/>
      <w:lvlText w:val="%1)"/>
      <w:lvlJc w:val="left"/>
      <w:pPr>
        <w:tabs>
          <w:tab w:val="num" w:pos="720"/>
        </w:tabs>
        <w:ind w:left="720" w:hanging="720"/>
      </w:pPr>
      <w:rPr>
        <w:rFonts w:cs="Times New Roman"/>
        <w:strike w:val="0"/>
        <w:dstrike w:val="0"/>
        <w:u w:val="none"/>
        <w:effect w:val="none"/>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decimal"/>
      <w:lvlText w:val="%5)"/>
      <w:lvlJc w:val="left"/>
      <w:pPr>
        <w:tabs>
          <w:tab w:val="num" w:pos="1728"/>
        </w:tabs>
        <w:ind w:left="1728" w:hanging="576"/>
      </w:pPr>
      <w:rPr>
        <w:rFonts w:cs="Times New Roman"/>
      </w:rPr>
    </w:lvl>
    <w:lvl w:ilvl="5">
      <w:start w:val="1"/>
      <w:numFmt w:val="bullet"/>
      <w:lvlText w:val=""/>
      <w:lvlJc w:val="left"/>
      <w:pPr>
        <w:tabs>
          <w:tab w:val="num" w:pos="1728"/>
        </w:tabs>
        <w:ind w:left="1728" w:hanging="576"/>
      </w:pPr>
      <w:rPr>
        <w:rFonts w:ascii="Symbol" w:hAnsi="Symbol" w:hint="default"/>
        <w:sz w:val="20"/>
      </w:rPr>
    </w:lvl>
    <w:lvl w:ilvl="6">
      <w:start w:val="1"/>
      <w:numFmt w:val="bullet"/>
      <w:lvlText w:val=""/>
      <w:lvlJc w:val="left"/>
      <w:pPr>
        <w:tabs>
          <w:tab w:val="num" w:pos="1728"/>
        </w:tabs>
        <w:ind w:left="1728" w:hanging="576"/>
      </w:pPr>
      <w:rPr>
        <w:rFonts w:ascii="Symbol" w:hAnsi="Symbol" w:hint="default"/>
      </w:rPr>
    </w:lvl>
    <w:lvl w:ilvl="7">
      <w:start w:val="1"/>
      <w:numFmt w:val="lowerLetter"/>
      <w:lvlText w:val="%8)"/>
      <w:lvlJc w:val="left"/>
      <w:pPr>
        <w:tabs>
          <w:tab w:val="num" w:pos="1728"/>
        </w:tabs>
        <w:ind w:left="1728" w:hanging="576"/>
      </w:pPr>
      <w:rPr>
        <w:rFonts w:cs="Times New Roman"/>
      </w:rPr>
    </w:lvl>
    <w:lvl w:ilvl="8">
      <w:start w:val="1"/>
      <w:numFmt w:val="none"/>
      <w:isLgl/>
      <w:lvlText w:val=""/>
      <w:lvlJc w:val="left"/>
      <w:pPr>
        <w:tabs>
          <w:tab w:val="num" w:pos="1440"/>
        </w:tabs>
        <w:ind w:left="1440" w:hanging="1440"/>
      </w:pPr>
      <w:rPr>
        <w:rFonts w:cs="Times New Roman"/>
      </w:rPr>
    </w:lvl>
  </w:abstractNum>
  <w:abstractNum w:abstractNumId="72" w15:restartNumberingAfterBreak="0">
    <w:nsid w:val="660223B4"/>
    <w:multiLevelType w:val="hybridMultilevel"/>
    <w:tmpl w:val="C56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BE4BC2"/>
    <w:multiLevelType w:val="multilevel"/>
    <w:tmpl w:val="35C2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0C75F6"/>
    <w:multiLevelType w:val="hybridMultilevel"/>
    <w:tmpl w:val="4BF6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E462C6"/>
    <w:multiLevelType w:val="hybridMultilevel"/>
    <w:tmpl w:val="3924A9D4"/>
    <w:lvl w:ilvl="0" w:tplc="08090001">
      <w:start w:val="1"/>
      <w:numFmt w:val="bullet"/>
      <w:lvlText w:val=""/>
      <w:lvlJc w:val="left"/>
      <w:pPr>
        <w:tabs>
          <w:tab w:val="num" w:pos="1515"/>
        </w:tabs>
        <w:ind w:left="1515" w:hanging="360"/>
      </w:pPr>
      <w:rPr>
        <w:rFonts w:ascii="Symbol" w:hAnsi="Symbol" w:hint="default"/>
      </w:rPr>
    </w:lvl>
    <w:lvl w:ilvl="1" w:tplc="08090003">
      <w:start w:val="1"/>
      <w:numFmt w:val="bullet"/>
      <w:lvlText w:val="o"/>
      <w:lvlJc w:val="left"/>
      <w:pPr>
        <w:tabs>
          <w:tab w:val="num" w:pos="2235"/>
        </w:tabs>
        <w:ind w:left="2235" w:hanging="360"/>
      </w:pPr>
      <w:rPr>
        <w:rFonts w:ascii="Courier New" w:hAnsi="Courier New" w:cs="Courier New" w:hint="default"/>
      </w:rPr>
    </w:lvl>
    <w:lvl w:ilvl="2" w:tplc="08090005">
      <w:start w:val="1"/>
      <w:numFmt w:val="bullet"/>
      <w:lvlText w:val=""/>
      <w:lvlJc w:val="left"/>
      <w:pPr>
        <w:tabs>
          <w:tab w:val="num" w:pos="2955"/>
        </w:tabs>
        <w:ind w:left="2955" w:hanging="360"/>
      </w:pPr>
      <w:rPr>
        <w:rFonts w:ascii="Wingdings" w:hAnsi="Wingdings" w:hint="default"/>
      </w:rPr>
    </w:lvl>
    <w:lvl w:ilvl="3" w:tplc="08090001">
      <w:start w:val="1"/>
      <w:numFmt w:val="bullet"/>
      <w:lvlText w:val=""/>
      <w:lvlJc w:val="left"/>
      <w:pPr>
        <w:tabs>
          <w:tab w:val="num" w:pos="3675"/>
        </w:tabs>
        <w:ind w:left="3675" w:hanging="360"/>
      </w:pPr>
      <w:rPr>
        <w:rFonts w:ascii="Symbol" w:hAnsi="Symbol" w:hint="default"/>
      </w:rPr>
    </w:lvl>
    <w:lvl w:ilvl="4" w:tplc="08090003">
      <w:start w:val="1"/>
      <w:numFmt w:val="bullet"/>
      <w:lvlText w:val="o"/>
      <w:lvlJc w:val="left"/>
      <w:pPr>
        <w:tabs>
          <w:tab w:val="num" w:pos="4395"/>
        </w:tabs>
        <w:ind w:left="4395" w:hanging="360"/>
      </w:pPr>
      <w:rPr>
        <w:rFonts w:ascii="Courier New" w:hAnsi="Courier New" w:cs="Courier New" w:hint="default"/>
      </w:rPr>
    </w:lvl>
    <w:lvl w:ilvl="5" w:tplc="08090005">
      <w:start w:val="1"/>
      <w:numFmt w:val="bullet"/>
      <w:lvlText w:val=""/>
      <w:lvlJc w:val="left"/>
      <w:pPr>
        <w:tabs>
          <w:tab w:val="num" w:pos="5115"/>
        </w:tabs>
        <w:ind w:left="5115" w:hanging="360"/>
      </w:pPr>
      <w:rPr>
        <w:rFonts w:ascii="Wingdings" w:hAnsi="Wingdings" w:hint="default"/>
      </w:rPr>
    </w:lvl>
    <w:lvl w:ilvl="6" w:tplc="08090001">
      <w:start w:val="1"/>
      <w:numFmt w:val="bullet"/>
      <w:lvlText w:val=""/>
      <w:lvlJc w:val="left"/>
      <w:pPr>
        <w:tabs>
          <w:tab w:val="num" w:pos="5835"/>
        </w:tabs>
        <w:ind w:left="5835" w:hanging="360"/>
      </w:pPr>
      <w:rPr>
        <w:rFonts w:ascii="Symbol" w:hAnsi="Symbol" w:hint="default"/>
      </w:rPr>
    </w:lvl>
    <w:lvl w:ilvl="7" w:tplc="08090003">
      <w:start w:val="1"/>
      <w:numFmt w:val="bullet"/>
      <w:lvlText w:val="o"/>
      <w:lvlJc w:val="left"/>
      <w:pPr>
        <w:tabs>
          <w:tab w:val="num" w:pos="6555"/>
        </w:tabs>
        <w:ind w:left="6555" w:hanging="360"/>
      </w:pPr>
      <w:rPr>
        <w:rFonts w:ascii="Courier New" w:hAnsi="Courier New" w:cs="Courier New" w:hint="default"/>
      </w:rPr>
    </w:lvl>
    <w:lvl w:ilvl="8" w:tplc="08090005">
      <w:start w:val="1"/>
      <w:numFmt w:val="bullet"/>
      <w:lvlText w:val=""/>
      <w:lvlJc w:val="left"/>
      <w:pPr>
        <w:tabs>
          <w:tab w:val="num" w:pos="7275"/>
        </w:tabs>
        <w:ind w:left="7275" w:hanging="360"/>
      </w:pPr>
      <w:rPr>
        <w:rFonts w:ascii="Wingdings" w:hAnsi="Wingdings" w:hint="default"/>
      </w:rPr>
    </w:lvl>
  </w:abstractNum>
  <w:abstractNum w:abstractNumId="76" w15:restartNumberingAfterBreak="0">
    <w:nsid w:val="696E5C87"/>
    <w:multiLevelType w:val="hybridMultilevel"/>
    <w:tmpl w:val="E076ACB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77" w15:restartNumberingAfterBreak="0">
    <w:nsid w:val="69A93C3B"/>
    <w:multiLevelType w:val="multilevel"/>
    <w:tmpl w:val="AF2E2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A2100C"/>
    <w:multiLevelType w:val="hybridMultilevel"/>
    <w:tmpl w:val="C02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B503711"/>
    <w:multiLevelType w:val="hybridMultilevel"/>
    <w:tmpl w:val="7092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6C0C4892"/>
    <w:multiLevelType w:val="hybridMultilevel"/>
    <w:tmpl w:val="A6105DE0"/>
    <w:lvl w:ilvl="0" w:tplc="2E5285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EFA4F29"/>
    <w:multiLevelType w:val="hybridMultilevel"/>
    <w:tmpl w:val="FA7C1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03028E8"/>
    <w:multiLevelType w:val="hybridMultilevel"/>
    <w:tmpl w:val="FDF8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70D039D4"/>
    <w:multiLevelType w:val="multilevel"/>
    <w:tmpl w:val="732A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7B3946"/>
    <w:multiLevelType w:val="multilevel"/>
    <w:tmpl w:val="06DE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0E3412"/>
    <w:multiLevelType w:val="multilevel"/>
    <w:tmpl w:val="C7BE7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29470E"/>
    <w:multiLevelType w:val="multilevel"/>
    <w:tmpl w:val="36E0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517A06"/>
    <w:multiLevelType w:val="multilevel"/>
    <w:tmpl w:val="F82A0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D617C2"/>
    <w:multiLevelType w:val="hybridMultilevel"/>
    <w:tmpl w:val="4CCEF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7B7E6EE5"/>
    <w:multiLevelType w:val="multilevel"/>
    <w:tmpl w:val="40FE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53534D"/>
    <w:multiLevelType w:val="multilevel"/>
    <w:tmpl w:val="0764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BC260D"/>
    <w:multiLevelType w:val="hybridMultilevel"/>
    <w:tmpl w:val="1AD2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81"/>
  </w:num>
  <w:num w:numId="3">
    <w:abstractNumId w:val="50"/>
  </w:num>
  <w:num w:numId="4">
    <w:abstractNumId w:val="24"/>
  </w:num>
  <w:num w:numId="5">
    <w:abstractNumId w:val="44"/>
  </w:num>
  <w:num w:numId="6">
    <w:abstractNumId w:val="13"/>
  </w:num>
  <w:num w:numId="7">
    <w:abstractNumId w:val="79"/>
  </w:num>
  <w:num w:numId="8">
    <w:abstractNumId w:val="70"/>
  </w:num>
  <w:num w:numId="9">
    <w:abstractNumId w:val="21"/>
  </w:num>
  <w:num w:numId="10">
    <w:abstractNumId w:val="27"/>
  </w:num>
  <w:num w:numId="11">
    <w:abstractNumId w:val="88"/>
  </w:num>
  <w:num w:numId="12">
    <w:abstractNumId w:val="10"/>
  </w:num>
  <w:num w:numId="13">
    <w:abstractNumId w:val="45"/>
  </w:num>
  <w:num w:numId="14">
    <w:abstractNumId w:val="5"/>
  </w:num>
  <w:num w:numId="15">
    <w:abstractNumId w:val="43"/>
  </w:num>
  <w:num w:numId="16">
    <w:abstractNumId w:val="85"/>
  </w:num>
  <w:num w:numId="17">
    <w:abstractNumId w:val="48"/>
  </w:num>
  <w:num w:numId="18">
    <w:abstractNumId w:val="22"/>
  </w:num>
  <w:num w:numId="19">
    <w:abstractNumId w:val="59"/>
  </w:num>
  <w:num w:numId="20">
    <w:abstractNumId w:val="54"/>
  </w:num>
  <w:num w:numId="21">
    <w:abstractNumId w:val="86"/>
  </w:num>
  <w:num w:numId="22">
    <w:abstractNumId w:val="33"/>
  </w:num>
  <w:num w:numId="23">
    <w:abstractNumId w:val="66"/>
  </w:num>
  <w:num w:numId="24">
    <w:abstractNumId w:val="14"/>
  </w:num>
  <w:num w:numId="25">
    <w:abstractNumId w:val="0"/>
  </w:num>
  <w:num w:numId="26">
    <w:abstractNumId w:val="83"/>
  </w:num>
  <w:num w:numId="27">
    <w:abstractNumId w:val="89"/>
  </w:num>
  <w:num w:numId="28">
    <w:abstractNumId w:val="73"/>
  </w:num>
  <w:num w:numId="29">
    <w:abstractNumId w:val="57"/>
  </w:num>
  <w:num w:numId="30">
    <w:abstractNumId w:val="38"/>
  </w:num>
  <w:num w:numId="31">
    <w:abstractNumId w:val="56"/>
  </w:num>
  <w:num w:numId="32">
    <w:abstractNumId w:val="16"/>
  </w:num>
  <w:num w:numId="33">
    <w:abstractNumId w:val="47"/>
  </w:num>
  <w:num w:numId="34">
    <w:abstractNumId w:val="42"/>
  </w:num>
  <w:num w:numId="35">
    <w:abstractNumId w:val="40"/>
  </w:num>
  <w:num w:numId="36">
    <w:abstractNumId w:val="17"/>
  </w:num>
  <w:num w:numId="37">
    <w:abstractNumId w:val="64"/>
  </w:num>
  <w:num w:numId="38">
    <w:abstractNumId w:val="87"/>
  </w:num>
  <w:num w:numId="39">
    <w:abstractNumId w:val="36"/>
  </w:num>
  <w:num w:numId="40">
    <w:abstractNumId w:val="1"/>
  </w:num>
  <w:num w:numId="41">
    <w:abstractNumId w:val="67"/>
  </w:num>
  <w:num w:numId="42">
    <w:abstractNumId w:val="77"/>
  </w:num>
  <w:num w:numId="43">
    <w:abstractNumId w:val="84"/>
  </w:num>
  <w:num w:numId="44">
    <w:abstractNumId w:val="68"/>
  </w:num>
  <w:num w:numId="45">
    <w:abstractNumId w:val="69"/>
  </w:num>
  <w:num w:numId="46">
    <w:abstractNumId w:val="28"/>
  </w:num>
  <w:num w:numId="47">
    <w:abstractNumId w:val="29"/>
  </w:num>
  <w:num w:numId="48">
    <w:abstractNumId w:val="90"/>
  </w:num>
  <w:num w:numId="49">
    <w:abstractNumId w:val="46"/>
  </w:num>
  <w:num w:numId="50">
    <w:abstractNumId w:val="82"/>
  </w:num>
  <w:num w:numId="51">
    <w:abstractNumId w:val="39"/>
  </w:num>
  <w:num w:numId="52">
    <w:abstractNumId w:val="3"/>
  </w:num>
  <w:num w:numId="53">
    <w:abstractNumId w:val="8"/>
  </w:num>
  <w:num w:numId="54">
    <w:abstractNumId w:val="60"/>
  </w:num>
  <w:num w:numId="55">
    <w:abstractNumId w:val="51"/>
  </w:num>
  <w:num w:numId="56">
    <w:abstractNumId w:val="20"/>
  </w:num>
  <w:num w:numId="57">
    <w:abstractNumId w:val="80"/>
  </w:num>
  <w:num w:numId="58">
    <w:abstractNumId w:val="26"/>
  </w:num>
  <w:num w:numId="59">
    <w:abstractNumId w:val="31"/>
  </w:num>
  <w:num w:numId="60">
    <w:abstractNumId w:val="61"/>
  </w:num>
  <w:num w:numId="61">
    <w:abstractNumId w:val="23"/>
  </w:num>
  <w:num w:numId="62">
    <w:abstractNumId w:val="35"/>
  </w:num>
  <w:num w:numId="63">
    <w:abstractNumId w:val="25"/>
  </w:num>
  <w:num w:numId="64">
    <w:abstractNumId w:val="2"/>
  </w:num>
  <w:num w:numId="65">
    <w:abstractNumId w:val="37"/>
  </w:num>
  <w:num w:numId="66">
    <w:abstractNumId w:val="55"/>
  </w:num>
  <w:num w:numId="67">
    <w:abstractNumId w:val="52"/>
  </w:num>
  <w:num w:numId="68">
    <w:abstractNumId w:val="91"/>
  </w:num>
  <w:num w:numId="69">
    <w:abstractNumId w:val="62"/>
  </w:num>
  <w:num w:numId="70">
    <w:abstractNumId w:val="9"/>
  </w:num>
  <w:num w:numId="71">
    <w:abstractNumId w:val="6"/>
  </w:num>
  <w:num w:numId="72">
    <w:abstractNumId w:val="78"/>
  </w:num>
  <w:num w:numId="73">
    <w:abstractNumId w:val="72"/>
  </w:num>
  <w:num w:numId="74">
    <w:abstractNumId w:val="74"/>
  </w:num>
  <w:num w:numId="75">
    <w:abstractNumId w:val="32"/>
  </w:num>
  <w:num w:numId="76">
    <w:abstractNumId w:val="34"/>
  </w:num>
  <w:num w:numId="77">
    <w:abstractNumId w:val="71"/>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startOverride w:val="1"/>
    </w:lvlOverride>
    <w:lvlOverride w:ilvl="8">
      <w:startOverride w:val="1"/>
    </w:lvlOverride>
  </w:num>
  <w:num w:numId="78">
    <w:abstractNumId w:val="75"/>
  </w:num>
  <w:num w:numId="79">
    <w:abstractNumId w:val="53"/>
  </w:num>
  <w:num w:numId="80">
    <w:abstractNumId w:val="58"/>
  </w:num>
  <w:num w:numId="81">
    <w:abstractNumId w:val="76"/>
  </w:num>
  <w:num w:numId="82">
    <w:abstractNumId w:val="15"/>
  </w:num>
  <w:num w:numId="83">
    <w:abstractNumId w:val="30"/>
  </w:num>
  <w:num w:numId="84">
    <w:abstractNumId w:val="49"/>
  </w:num>
  <w:num w:numId="85">
    <w:abstractNumId w:val="7"/>
  </w:num>
  <w:num w:numId="86">
    <w:abstractNumId w:val="19"/>
  </w:num>
  <w:num w:numId="87">
    <w:abstractNumId w:val="18"/>
  </w:num>
  <w:num w:numId="88">
    <w:abstractNumId w:val="4"/>
  </w:num>
  <w:num w:numId="89">
    <w:abstractNumId w:val="65"/>
  </w:num>
  <w:num w:numId="90">
    <w:abstractNumId w:val="12"/>
  </w:num>
  <w:num w:numId="91">
    <w:abstractNumId w:val="41"/>
  </w:num>
  <w:num w:numId="92">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2F"/>
    <w:rsid w:val="000000D7"/>
    <w:rsid w:val="00000217"/>
    <w:rsid w:val="00002A0F"/>
    <w:rsid w:val="0000575E"/>
    <w:rsid w:val="00012FE5"/>
    <w:rsid w:val="00014E81"/>
    <w:rsid w:val="00021B17"/>
    <w:rsid w:val="000225D0"/>
    <w:rsid w:val="00022F31"/>
    <w:rsid w:val="00024A67"/>
    <w:rsid w:val="00026B36"/>
    <w:rsid w:val="00030BFA"/>
    <w:rsid w:val="00031372"/>
    <w:rsid w:val="00036531"/>
    <w:rsid w:val="00040BFF"/>
    <w:rsid w:val="00042126"/>
    <w:rsid w:val="0004576B"/>
    <w:rsid w:val="0004576C"/>
    <w:rsid w:val="00051339"/>
    <w:rsid w:val="00053000"/>
    <w:rsid w:val="00056FAD"/>
    <w:rsid w:val="000616C6"/>
    <w:rsid w:val="00061E37"/>
    <w:rsid w:val="00072F54"/>
    <w:rsid w:val="00074859"/>
    <w:rsid w:val="00080158"/>
    <w:rsid w:val="00081238"/>
    <w:rsid w:val="00082987"/>
    <w:rsid w:val="00082B94"/>
    <w:rsid w:val="000858B6"/>
    <w:rsid w:val="00085A7A"/>
    <w:rsid w:val="00085EF4"/>
    <w:rsid w:val="00086711"/>
    <w:rsid w:val="00090C15"/>
    <w:rsid w:val="00091084"/>
    <w:rsid w:val="0009372C"/>
    <w:rsid w:val="00094AE1"/>
    <w:rsid w:val="000A2C08"/>
    <w:rsid w:val="000A2FD9"/>
    <w:rsid w:val="000A3065"/>
    <w:rsid w:val="000A6628"/>
    <w:rsid w:val="000B1ECF"/>
    <w:rsid w:val="000B3190"/>
    <w:rsid w:val="000B6BE2"/>
    <w:rsid w:val="000B6C0A"/>
    <w:rsid w:val="000B7A1D"/>
    <w:rsid w:val="000C4ACC"/>
    <w:rsid w:val="000C529F"/>
    <w:rsid w:val="000D672C"/>
    <w:rsid w:val="000E0020"/>
    <w:rsid w:val="000E3022"/>
    <w:rsid w:val="000E3125"/>
    <w:rsid w:val="000E5439"/>
    <w:rsid w:val="000E5823"/>
    <w:rsid w:val="000E6568"/>
    <w:rsid w:val="000F024D"/>
    <w:rsid w:val="000F4EB8"/>
    <w:rsid w:val="000F64C4"/>
    <w:rsid w:val="00105822"/>
    <w:rsid w:val="00107277"/>
    <w:rsid w:val="00113624"/>
    <w:rsid w:val="001155F7"/>
    <w:rsid w:val="00115FB2"/>
    <w:rsid w:val="001317D3"/>
    <w:rsid w:val="00132434"/>
    <w:rsid w:val="0013741E"/>
    <w:rsid w:val="0014043E"/>
    <w:rsid w:val="00141A52"/>
    <w:rsid w:val="0014355B"/>
    <w:rsid w:val="00150F51"/>
    <w:rsid w:val="0015286E"/>
    <w:rsid w:val="00154813"/>
    <w:rsid w:val="00160BD5"/>
    <w:rsid w:val="00160BE5"/>
    <w:rsid w:val="0016263E"/>
    <w:rsid w:val="001636E8"/>
    <w:rsid w:val="00166EAD"/>
    <w:rsid w:val="00170523"/>
    <w:rsid w:val="001716E2"/>
    <w:rsid w:val="00173C2A"/>
    <w:rsid w:val="0018003A"/>
    <w:rsid w:val="001827B3"/>
    <w:rsid w:val="00183769"/>
    <w:rsid w:val="00185DDF"/>
    <w:rsid w:val="00190F86"/>
    <w:rsid w:val="00193337"/>
    <w:rsid w:val="001941A0"/>
    <w:rsid w:val="00194B42"/>
    <w:rsid w:val="001A5D0D"/>
    <w:rsid w:val="001A6237"/>
    <w:rsid w:val="001B3C75"/>
    <w:rsid w:val="001B5982"/>
    <w:rsid w:val="001C5844"/>
    <w:rsid w:val="001C74CA"/>
    <w:rsid w:val="001D2590"/>
    <w:rsid w:val="001D5218"/>
    <w:rsid w:val="001D6297"/>
    <w:rsid w:val="001E27BE"/>
    <w:rsid w:val="001E31FA"/>
    <w:rsid w:val="001F59CA"/>
    <w:rsid w:val="001F7E80"/>
    <w:rsid w:val="0020053B"/>
    <w:rsid w:val="00203604"/>
    <w:rsid w:val="00207866"/>
    <w:rsid w:val="002110A1"/>
    <w:rsid w:val="0021300C"/>
    <w:rsid w:val="00213B0B"/>
    <w:rsid w:val="0022306D"/>
    <w:rsid w:val="00225854"/>
    <w:rsid w:val="002456A0"/>
    <w:rsid w:val="00253321"/>
    <w:rsid w:val="00253A22"/>
    <w:rsid w:val="00257B73"/>
    <w:rsid w:val="00260109"/>
    <w:rsid w:val="002613D1"/>
    <w:rsid w:val="00264373"/>
    <w:rsid w:val="0026507F"/>
    <w:rsid w:val="0026693F"/>
    <w:rsid w:val="00272821"/>
    <w:rsid w:val="0028231E"/>
    <w:rsid w:val="00282C7A"/>
    <w:rsid w:val="002836CF"/>
    <w:rsid w:val="00283AD0"/>
    <w:rsid w:val="00285DAE"/>
    <w:rsid w:val="00285F43"/>
    <w:rsid w:val="00287376"/>
    <w:rsid w:val="00290C90"/>
    <w:rsid w:val="00292EF6"/>
    <w:rsid w:val="00294D93"/>
    <w:rsid w:val="00297D8D"/>
    <w:rsid w:val="002A1926"/>
    <w:rsid w:val="002B44FE"/>
    <w:rsid w:val="002C572A"/>
    <w:rsid w:val="002D2208"/>
    <w:rsid w:val="002D2463"/>
    <w:rsid w:val="002D41B8"/>
    <w:rsid w:val="002D4FC2"/>
    <w:rsid w:val="002D7DB1"/>
    <w:rsid w:val="002E09E1"/>
    <w:rsid w:val="002E1851"/>
    <w:rsid w:val="002E2B57"/>
    <w:rsid w:val="002E775B"/>
    <w:rsid w:val="002F3CCE"/>
    <w:rsid w:val="002F4C52"/>
    <w:rsid w:val="0030230F"/>
    <w:rsid w:val="003023C0"/>
    <w:rsid w:val="00311985"/>
    <w:rsid w:val="003135FB"/>
    <w:rsid w:val="00314655"/>
    <w:rsid w:val="0031521D"/>
    <w:rsid w:val="003206F8"/>
    <w:rsid w:val="003240F7"/>
    <w:rsid w:val="00326AF7"/>
    <w:rsid w:val="0033178F"/>
    <w:rsid w:val="0033341C"/>
    <w:rsid w:val="00341A0B"/>
    <w:rsid w:val="00341CA6"/>
    <w:rsid w:val="00343430"/>
    <w:rsid w:val="00344A4A"/>
    <w:rsid w:val="00356A31"/>
    <w:rsid w:val="0036289F"/>
    <w:rsid w:val="00367B10"/>
    <w:rsid w:val="00371C0D"/>
    <w:rsid w:val="00374322"/>
    <w:rsid w:val="00375B2D"/>
    <w:rsid w:val="00376385"/>
    <w:rsid w:val="00384770"/>
    <w:rsid w:val="003905A2"/>
    <w:rsid w:val="0039320E"/>
    <w:rsid w:val="00394EBA"/>
    <w:rsid w:val="00394F2A"/>
    <w:rsid w:val="00396797"/>
    <w:rsid w:val="003A06B8"/>
    <w:rsid w:val="003A35AA"/>
    <w:rsid w:val="003A5ECA"/>
    <w:rsid w:val="003A7D5A"/>
    <w:rsid w:val="003B0D9D"/>
    <w:rsid w:val="003B5386"/>
    <w:rsid w:val="003C3527"/>
    <w:rsid w:val="003C660D"/>
    <w:rsid w:val="003C67C8"/>
    <w:rsid w:val="003D1DF6"/>
    <w:rsid w:val="003D7620"/>
    <w:rsid w:val="003E1481"/>
    <w:rsid w:val="003E5F42"/>
    <w:rsid w:val="003E7E57"/>
    <w:rsid w:val="003F17A0"/>
    <w:rsid w:val="003F37B9"/>
    <w:rsid w:val="003F7F73"/>
    <w:rsid w:val="00404C5A"/>
    <w:rsid w:val="00405B14"/>
    <w:rsid w:val="004115FC"/>
    <w:rsid w:val="0041227C"/>
    <w:rsid w:val="0041616D"/>
    <w:rsid w:val="00417AAD"/>
    <w:rsid w:val="00417D83"/>
    <w:rsid w:val="0042481B"/>
    <w:rsid w:val="00424AE3"/>
    <w:rsid w:val="0043529F"/>
    <w:rsid w:val="004407E7"/>
    <w:rsid w:val="00442E5F"/>
    <w:rsid w:val="00444944"/>
    <w:rsid w:val="00445784"/>
    <w:rsid w:val="00446D9D"/>
    <w:rsid w:val="0044786A"/>
    <w:rsid w:val="00453328"/>
    <w:rsid w:val="004606ED"/>
    <w:rsid w:val="00460CD1"/>
    <w:rsid w:val="004618AB"/>
    <w:rsid w:val="00465D49"/>
    <w:rsid w:val="00475450"/>
    <w:rsid w:val="00477878"/>
    <w:rsid w:val="00477FAD"/>
    <w:rsid w:val="00480449"/>
    <w:rsid w:val="00481BCE"/>
    <w:rsid w:val="00481D80"/>
    <w:rsid w:val="004849F0"/>
    <w:rsid w:val="00486B7F"/>
    <w:rsid w:val="00487247"/>
    <w:rsid w:val="00493326"/>
    <w:rsid w:val="00496C71"/>
    <w:rsid w:val="004A2E8E"/>
    <w:rsid w:val="004B50BE"/>
    <w:rsid w:val="004C00DC"/>
    <w:rsid w:val="004C23DF"/>
    <w:rsid w:val="004C3724"/>
    <w:rsid w:val="004C45A9"/>
    <w:rsid w:val="004C525C"/>
    <w:rsid w:val="004C68D1"/>
    <w:rsid w:val="004D3761"/>
    <w:rsid w:val="004D3ADE"/>
    <w:rsid w:val="004D3D40"/>
    <w:rsid w:val="004D51A8"/>
    <w:rsid w:val="004D5EB7"/>
    <w:rsid w:val="004D7AFB"/>
    <w:rsid w:val="004E2803"/>
    <w:rsid w:val="004F2C49"/>
    <w:rsid w:val="004F39E1"/>
    <w:rsid w:val="004F3C42"/>
    <w:rsid w:val="00503B30"/>
    <w:rsid w:val="005054A1"/>
    <w:rsid w:val="005075FB"/>
    <w:rsid w:val="00510051"/>
    <w:rsid w:val="005155BE"/>
    <w:rsid w:val="00516D4A"/>
    <w:rsid w:val="00520168"/>
    <w:rsid w:val="00526590"/>
    <w:rsid w:val="00531817"/>
    <w:rsid w:val="00533042"/>
    <w:rsid w:val="00533586"/>
    <w:rsid w:val="005346ED"/>
    <w:rsid w:val="00543DF8"/>
    <w:rsid w:val="005473EA"/>
    <w:rsid w:val="00554382"/>
    <w:rsid w:val="0056495E"/>
    <w:rsid w:val="00566F2F"/>
    <w:rsid w:val="005701FE"/>
    <w:rsid w:val="00570567"/>
    <w:rsid w:val="00570BBE"/>
    <w:rsid w:val="00572C22"/>
    <w:rsid w:val="00574967"/>
    <w:rsid w:val="00575DDD"/>
    <w:rsid w:val="005760D0"/>
    <w:rsid w:val="00580D81"/>
    <w:rsid w:val="0058129A"/>
    <w:rsid w:val="00582E9D"/>
    <w:rsid w:val="00583D9F"/>
    <w:rsid w:val="00584A51"/>
    <w:rsid w:val="00586F66"/>
    <w:rsid w:val="005876FB"/>
    <w:rsid w:val="00592565"/>
    <w:rsid w:val="005A210D"/>
    <w:rsid w:val="005A27FA"/>
    <w:rsid w:val="005A4EEC"/>
    <w:rsid w:val="005B1B00"/>
    <w:rsid w:val="005B237A"/>
    <w:rsid w:val="005B4A72"/>
    <w:rsid w:val="005B627F"/>
    <w:rsid w:val="005B7FFD"/>
    <w:rsid w:val="005C16A4"/>
    <w:rsid w:val="005C277B"/>
    <w:rsid w:val="005C2A4A"/>
    <w:rsid w:val="005C5AE5"/>
    <w:rsid w:val="005F28CF"/>
    <w:rsid w:val="005F2A45"/>
    <w:rsid w:val="005F368D"/>
    <w:rsid w:val="005F3C0D"/>
    <w:rsid w:val="005F40E7"/>
    <w:rsid w:val="0060298D"/>
    <w:rsid w:val="00603C61"/>
    <w:rsid w:val="006065D8"/>
    <w:rsid w:val="00606B4D"/>
    <w:rsid w:val="00613A62"/>
    <w:rsid w:val="00617E0C"/>
    <w:rsid w:val="0062540B"/>
    <w:rsid w:val="00626618"/>
    <w:rsid w:val="006271E4"/>
    <w:rsid w:val="00635001"/>
    <w:rsid w:val="00652523"/>
    <w:rsid w:val="006527E3"/>
    <w:rsid w:val="00653DAD"/>
    <w:rsid w:val="006555CC"/>
    <w:rsid w:val="00656A02"/>
    <w:rsid w:val="00657037"/>
    <w:rsid w:val="006575C8"/>
    <w:rsid w:val="006630B0"/>
    <w:rsid w:val="006644A1"/>
    <w:rsid w:val="0067121B"/>
    <w:rsid w:val="00674AA8"/>
    <w:rsid w:val="00675B3F"/>
    <w:rsid w:val="00675F9C"/>
    <w:rsid w:val="00680CED"/>
    <w:rsid w:val="00680D2E"/>
    <w:rsid w:val="00680FEB"/>
    <w:rsid w:val="006818AD"/>
    <w:rsid w:val="00684E58"/>
    <w:rsid w:val="00690B31"/>
    <w:rsid w:val="00691306"/>
    <w:rsid w:val="00691C84"/>
    <w:rsid w:val="0069433A"/>
    <w:rsid w:val="00695B81"/>
    <w:rsid w:val="006962BA"/>
    <w:rsid w:val="006A0849"/>
    <w:rsid w:val="006A0863"/>
    <w:rsid w:val="006A2A5B"/>
    <w:rsid w:val="006A39DB"/>
    <w:rsid w:val="006A3CAC"/>
    <w:rsid w:val="006A5CEB"/>
    <w:rsid w:val="006A6568"/>
    <w:rsid w:val="006A77A3"/>
    <w:rsid w:val="006B1CA4"/>
    <w:rsid w:val="006B7AF2"/>
    <w:rsid w:val="006C06D6"/>
    <w:rsid w:val="006C10E7"/>
    <w:rsid w:val="006C247B"/>
    <w:rsid w:val="006C2EB3"/>
    <w:rsid w:val="006C730A"/>
    <w:rsid w:val="006D0599"/>
    <w:rsid w:val="006D5DE0"/>
    <w:rsid w:val="006E19EB"/>
    <w:rsid w:val="006E7E2D"/>
    <w:rsid w:val="00700143"/>
    <w:rsid w:val="00702D54"/>
    <w:rsid w:val="00705304"/>
    <w:rsid w:val="00715D10"/>
    <w:rsid w:val="007167DF"/>
    <w:rsid w:val="007179AF"/>
    <w:rsid w:val="00722577"/>
    <w:rsid w:val="00722D97"/>
    <w:rsid w:val="007245A2"/>
    <w:rsid w:val="00724937"/>
    <w:rsid w:val="007354C5"/>
    <w:rsid w:val="00737E69"/>
    <w:rsid w:val="00740534"/>
    <w:rsid w:val="00750013"/>
    <w:rsid w:val="00754210"/>
    <w:rsid w:val="00754441"/>
    <w:rsid w:val="00754E04"/>
    <w:rsid w:val="0075632B"/>
    <w:rsid w:val="00757E54"/>
    <w:rsid w:val="00760E0B"/>
    <w:rsid w:val="0076101E"/>
    <w:rsid w:val="007639DB"/>
    <w:rsid w:val="00765594"/>
    <w:rsid w:val="00766E89"/>
    <w:rsid w:val="00767FF7"/>
    <w:rsid w:val="00770126"/>
    <w:rsid w:val="0078373C"/>
    <w:rsid w:val="00784929"/>
    <w:rsid w:val="00784E6D"/>
    <w:rsid w:val="0078623C"/>
    <w:rsid w:val="007928D2"/>
    <w:rsid w:val="007A2202"/>
    <w:rsid w:val="007A5CA8"/>
    <w:rsid w:val="007B01FE"/>
    <w:rsid w:val="007B112F"/>
    <w:rsid w:val="007B255F"/>
    <w:rsid w:val="007B3A98"/>
    <w:rsid w:val="007B50BD"/>
    <w:rsid w:val="007B51E6"/>
    <w:rsid w:val="007C1603"/>
    <w:rsid w:val="007C2765"/>
    <w:rsid w:val="007C4163"/>
    <w:rsid w:val="007C4FBE"/>
    <w:rsid w:val="007C6E64"/>
    <w:rsid w:val="007D639B"/>
    <w:rsid w:val="007D6446"/>
    <w:rsid w:val="007D6582"/>
    <w:rsid w:val="007E3031"/>
    <w:rsid w:val="007E7DF7"/>
    <w:rsid w:val="007F584F"/>
    <w:rsid w:val="00801629"/>
    <w:rsid w:val="00802BD2"/>
    <w:rsid w:val="00803B60"/>
    <w:rsid w:val="00805934"/>
    <w:rsid w:val="00806865"/>
    <w:rsid w:val="00812145"/>
    <w:rsid w:val="008215E6"/>
    <w:rsid w:val="008273E9"/>
    <w:rsid w:val="00831845"/>
    <w:rsid w:val="008351AD"/>
    <w:rsid w:val="00835521"/>
    <w:rsid w:val="00841A70"/>
    <w:rsid w:val="00844052"/>
    <w:rsid w:val="00853A4B"/>
    <w:rsid w:val="00853ECE"/>
    <w:rsid w:val="00855062"/>
    <w:rsid w:val="0085710E"/>
    <w:rsid w:val="008712BF"/>
    <w:rsid w:val="00875897"/>
    <w:rsid w:val="0088590A"/>
    <w:rsid w:val="0089688A"/>
    <w:rsid w:val="008972E7"/>
    <w:rsid w:val="008A05C4"/>
    <w:rsid w:val="008A70F4"/>
    <w:rsid w:val="008A75D4"/>
    <w:rsid w:val="008C283F"/>
    <w:rsid w:val="008C2BFF"/>
    <w:rsid w:val="008C5ABD"/>
    <w:rsid w:val="008C7B09"/>
    <w:rsid w:val="008D3218"/>
    <w:rsid w:val="008D50CB"/>
    <w:rsid w:val="008D6C78"/>
    <w:rsid w:val="008D6EFB"/>
    <w:rsid w:val="008E684F"/>
    <w:rsid w:val="008F36B7"/>
    <w:rsid w:val="008F67AA"/>
    <w:rsid w:val="0090108D"/>
    <w:rsid w:val="009062D0"/>
    <w:rsid w:val="00911F19"/>
    <w:rsid w:val="00912CB7"/>
    <w:rsid w:val="009157E4"/>
    <w:rsid w:val="00923266"/>
    <w:rsid w:val="00924E0F"/>
    <w:rsid w:val="009253AA"/>
    <w:rsid w:val="00926F55"/>
    <w:rsid w:val="00934F0A"/>
    <w:rsid w:val="0094143B"/>
    <w:rsid w:val="009427FF"/>
    <w:rsid w:val="00947C44"/>
    <w:rsid w:val="0095566B"/>
    <w:rsid w:val="00956341"/>
    <w:rsid w:val="0096342C"/>
    <w:rsid w:val="00964A86"/>
    <w:rsid w:val="00967840"/>
    <w:rsid w:val="00970638"/>
    <w:rsid w:val="00972D4E"/>
    <w:rsid w:val="0098190B"/>
    <w:rsid w:val="0098297C"/>
    <w:rsid w:val="00983733"/>
    <w:rsid w:val="009962A5"/>
    <w:rsid w:val="009A0256"/>
    <w:rsid w:val="009A10B9"/>
    <w:rsid w:val="009A1D0E"/>
    <w:rsid w:val="009A43E5"/>
    <w:rsid w:val="009A48AD"/>
    <w:rsid w:val="009A5064"/>
    <w:rsid w:val="009A596D"/>
    <w:rsid w:val="009A60DE"/>
    <w:rsid w:val="009A7BE7"/>
    <w:rsid w:val="009B064A"/>
    <w:rsid w:val="009B7277"/>
    <w:rsid w:val="009B7B54"/>
    <w:rsid w:val="009C338B"/>
    <w:rsid w:val="009C38F9"/>
    <w:rsid w:val="009C463E"/>
    <w:rsid w:val="009C513F"/>
    <w:rsid w:val="009C5BA1"/>
    <w:rsid w:val="009D07C5"/>
    <w:rsid w:val="009D2048"/>
    <w:rsid w:val="009D3BA7"/>
    <w:rsid w:val="009E1533"/>
    <w:rsid w:val="009E171A"/>
    <w:rsid w:val="009E38A0"/>
    <w:rsid w:val="009E4F20"/>
    <w:rsid w:val="009E52D0"/>
    <w:rsid w:val="009E6E21"/>
    <w:rsid w:val="009F11E8"/>
    <w:rsid w:val="009F374E"/>
    <w:rsid w:val="009F3A2B"/>
    <w:rsid w:val="00A00778"/>
    <w:rsid w:val="00A00C88"/>
    <w:rsid w:val="00A021DB"/>
    <w:rsid w:val="00A0390C"/>
    <w:rsid w:val="00A13504"/>
    <w:rsid w:val="00A164A9"/>
    <w:rsid w:val="00A21E59"/>
    <w:rsid w:val="00A22439"/>
    <w:rsid w:val="00A22DA1"/>
    <w:rsid w:val="00A301F3"/>
    <w:rsid w:val="00A306CA"/>
    <w:rsid w:val="00A32F2C"/>
    <w:rsid w:val="00A33358"/>
    <w:rsid w:val="00A3339E"/>
    <w:rsid w:val="00A37D8B"/>
    <w:rsid w:val="00A46DE7"/>
    <w:rsid w:val="00A4750D"/>
    <w:rsid w:val="00A50B61"/>
    <w:rsid w:val="00A519E0"/>
    <w:rsid w:val="00A71986"/>
    <w:rsid w:val="00A7335A"/>
    <w:rsid w:val="00A76905"/>
    <w:rsid w:val="00A829EF"/>
    <w:rsid w:val="00A82F9F"/>
    <w:rsid w:val="00A83249"/>
    <w:rsid w:val="00A84479"/>
    <w:rsid w:val="00A869A8"/>
    <w:rsid w:val="00A93114"/>
    <w:rsid w:val="00A97158"/>
    <w:rsid w:val="00AA2A6E"/>
    <w:rsid w:val="00AA44EA"/>
    <w:rsid w:val="00AA6316"/>
    <w:rsid w:val="00AB0FF2"/>
    <w:rsid w:val="00AB45B4"/>
    <w:rsid w:val="00AB71E3"/>
    <w:rsid w:val="00AB75BB"/>
    <w:rsid w:val="00AC25C4"/>
    <w:rsid w:val="00AC3996"/>
    <w:rsid w:val="00AC6C51"/>
    <w:rsid w:val="00AC7E2E"/>
    <w:rsid w:val="00AD3D7A"/>
    <w:rsid w:val="00AD4BDB"/>
    <w:rsid w:val="00AE2364"/>
    <w:rsid w:val="00AE48F1"/>
    <w:rsid w:val="00AF258D"/>
    <w:rsid w:val="00AF59ED"/>
    <w:rsid w:val="00B01480"/>
    <w:rsid w:val="00B0794B"/>
    <w:rsid w:val="00B12E46"/>
    <w:rsid w:val="00B14332"/>
    <w:rsid w:val="00B163D2"/>
    <w:rsid w:val="00B2556F"/>
    <w:rsid w:val="00B26E5A"/>
    <w:rsid w:val="00B306F1"/>
    <w:rsid w:val="00B30FFE"/>
    <w:rsid w:val="00B31A5F"/>
    <w:rsid w:val="00B35B72"/>
    <w:rsid w:val="00B36CE8"/>
    <w:rsid w:val="00B3788E"/>
    <w:rsid w:val="00B418F5"/>
    <w:rsid w:val="00B44076"/>
    <w:rsid w:val="00B52DFB"/>
    <w:rsid w:val="00B5342B"/>
    <w:rsid w:val="00B54C6B"/>
    <w:rsid w:val="00B602BB"/>
    <w:rsid w:val="00B60C8C"/>
    <w:rsid w:val="00B62B94"/>
    <w:rsid w:val="00B64873"/>
    <w:rsid w:val="00B64E85"/>
    <w:rsid w:val="00B662D8"/>
    <w:rsid w:val="00B67B79"/>
    <w:rsid w:val="00B7489C"/>
    <w:rsid w:val="00B74A0E"/>
    <w:rsid w:val="00B75DB8"/>
    <w:rsid w:val="00B76D2D"/>
    <w:rsid w:val="00B77BCB"/>
    <w:rsid w:val="00B8227A"/>
    <w:rsid w:val="00B82869"/>
    <w:rsid w:val="00B83252"/>
    <w:rsid w:val="00B87AD3"/>
    <w:rsid w:val="00BA0409"/>
    <w:rsid w:val="00BA0C99"/>
    <w:rsid w:val="00BA2D4B"/>
    <w:rsid w:val="00BA4F8C"/>
    <w:rsid w:val="00BA585E"/>
    <w:rsid w:val="00BA7C82"/>
    <w:rsid w:val="00BB4CCB"/>
    <w:rsid w:val="00BB5EAA"/>
    <w:rsid w:val="00BB7FB9"/>
    <w:rsid w:val="00BC1559"/>
    <w:rsid w:val="00BD0DDE"/>
    <w:rsid w:val="00BD259A"/>
    <w:rsid w:val="00BD37F4"/>
    <w:rsid w:val="00BD41DB"/>
    <w:rsid w:val="00BD4B9F"/>
    <w:rsid w:val="00BE22CA"/>
    <w:rsid w:val="00BE40D2"/>
    <w:rsid w:val="00BF75B2"/>
    <w:rsid w:val="00C012A8"/>
    <w:rsid w:val="00C0283E"/>
    <w:rsid w:val="00C03047"/>
    <w:rsid w:val="00C03257"/>
    <w:rsid w:val="00C03994"/>
    <w:rsid w:val="00C1699E"/>
    <w:rsid w:val="00C30DA3"/>
    <w:rsid w:val="00C31A2E"/>
    <w:rsid w:val="00C32A23"/>
    <w:rsid w:val="00C3317F"/>
    <w:rsid w:val="00C34048"/>
    <w:rsid w:val="00C40248"/>
    <w:rsid w:val="00C445ED"/>
    <w:rsid w:val="00C45D06"/>
    <w:rsid w:val="00C46128"/>
    <w:rsid w:val="00C46D5A"/>
    <w:rsid w:val="00C47305"/>
    <w:rsid w:val="00C50430"/>
    <w:rsid w:val="00C51ED0"/>
    <w:rsid w:val="00C5298E"/>
    <w:rsid w:val="00C52C95"/>
    <w:rsid w:val="00C55949"/>
    <w:rsid w:val="00C6010A"/>
    <w:rsid w:val="00C634A4"/>
    <w:rsid w:val="00C66E9A"/>
    <w:rsid w:val="00C8420A"/>
    <w:rsid w:val="00C84F77"/>
    <w:rsid w:val="00C86029"/>
    <w:rsid w:val="00C91E6E"/>
    <w:rsid w:val="00C92683"/>
    <w:rsid w:val="00C93404"/>
    <w:rsid w:val="00C93C8C"/>
    <w:rsid w:val="00C9648D"/>
    <w:rsid w:val="00C968CA"/>
    <w:rsid w:val="00CA1EEF"/>
    <w:rsid w:val="00CA40CD"/>
    <w:rsid w:val="00CA7333"/>
    <w:rsid w:val="00CA7E66"/>
    <w:rsid w:val="00CB2689"/>
    <w:rsid w:val="00CB67B8"/>
    <w:rsid w:val="00CC18EB"/>
    <w:rsid w:val="00CC3A79"/>
    <w:rsid w:val="00CC6629"/>
    <w:rsid w:val="00CC6F98"/>
    <w:rsid w:val="00CC79F6"/>
    <w:rsid w:val="00CC7BCE"/>
    <w:rsid w:val="00CD2472"/>
    <w:rsid w:val="00CD3E1D"/>
    <w:rsid w:val="00CD4ECE"/>
    <w:rsid w:val="00CF5874"/>
    <w:rsid w:val="00CF6E09"/>
    <w:rsid w:val="00CF7353"/>
    <w:rsid w:val="00D02CD8"/>
    <w:rsid w:val="00D03E5C"/>
    <w:rsid w:val="00D04FAD"/>
    <w:rsid w:val="00D05D0E"/>
    <w:rsid w:val="00D06855"/>
    <w:rsid w:val="00D14408"/>
    <w:rsid w:val="00D14B9E"/>
    <w:rsid w:val="00D15260"/>
    <w:rsid w:val="00D20650"/>
    <w:rsid w:val="00D26E2F"/>
    <w:rsid w:val="00D3310D"/>
    <w:rsid w:val="00D34DC4"/>
    <w:rsid w:val="00D40539"/>
    <w:rsid w:val="00D40543"/>
    <w:rsid w:val="00D434E8"/>
    <w:rsid w:val="00D45572"/>
    <w:rsid w:val="00D4587E"/>
    <w:rsid w:val="00D45DB1"/>
    <w:rsid w:val="00D61DCC"/>
    <w:rsid w:val="00D62E1A"/>
    <w:rsid w:val="00D67485"/>
    <w:rsid w:val="00D67B0C"/>
    <w:rsid w:val="00D737FD"/>
    <w:rsid w:val="00D74EFC"/>
    <w:rsid w:val="00D75326"/>
    <w:rsid w:val="00D75E91"/>
    <w:rsid w:val="00D84995"/>
    <w:rsid w:val="00D86E2D"/>
    <w:rsid w:val="00D901E0"/>
    <w:rsid w:val="00D9479E"/>
    <w:rsid w:val="00D95BD7"/>
    <w:rsid w:val="00DB0BAE"/>
    <w:rsid w:val="00DB20A5"/>
    <w:rsid w:val="00DB38C9"/>
    <w:rsid w:val="00DB62A3"/>
    <w:rsid w:val="00DC4559"/>
    <w:rsid w:val="00DD20A3"/>
    <w:rsid w:val="00DD4C6A"/>
    <w:rsid w:val="00DD7398"/>
    <w:rsid w:val="00DE07E1"/>
    <w:rsid w:val="00DE688F"/>
    <w:rsid w:val="00DF659A"/>
    <w:rsid w:val="00DF769F"/>
    <w:rsid w:val="00E0112C"/>
    <w:rsid w:val="00E024AA"/>
    <w:rsid w:val="00E02920"/>
    <w:rsid w:val="00E0363A"/>
    <w:rsid w:val="00E04730"/>
    <w:rsid w:val="00E0485D"/>
    <w:rsid w:val="00E07002"/>
    <w:rsid w:val="00E078C3"/>
    <w:rsid w:val="00E07FC2"/>
    <w:rsid w:val="00E10170"/>
    <w:rsid w:val="00E13453"/>
    <w:rsid w:val="00E135D4"/>
    <w:rsid w:val="00E20B6C"/>
    <w:rsid w:val="00E27D02"/>
    <w:rsid w:val="00E339FF"/>
    <w:rsid w:val="00E35191"/>
    <w:rsid w:val="00E35336"/>
    <w:rsid w:val="00E35F20"/>
    <w:rsid w:val="00E44A84"/>
    <w:rsid w:val="00E62721"/>
    <w:rsid w:val="00E65171"/>
    <w:rsid w:val="00E70B03"/>
    <w:rsid w:val="00E7125B"/>
    <w:rsid w:val="00E714AA"/>
    <w:rsid w:val="00E72017"/>
    <w:rsid w:val="00E72AE7"/>
    <w:rsid w:val="00E75747"/>
    <w:rsid w:val="00E760DD"/>
    <w:rsid w:val="00E76156"/>
    <w:rsid w:val="00E80CCD"/>
    <w:rsid w:val="00E81C6B"/>
    <w:rsid w:val="00E8476A"/>
    <w:rsid w:val="00E84EF4"/>
    <w:rsid w:val="00E91AEB"/>
    <w:rsid w:val="00E94E28"/>
    <w:rsid w:val="00E95C35"/>
    <w:rsid w:val="00EA07CD"/>
    <w:rsid w:val="00EA3DBF"/>
    <w:rsid w:val="00EA4800"/>
    <w:rsid w:val="00EA6868"/>
    <w:rsid w:val="00EA7D80"/>
    <w:rsid w:val="00EB4494"/>
    <w:rsid w:val="00EC4EAC"/>
    <w:rsid w:val="00EC7E15"/>
    <w:rsid w:val="00ED3732"/>
    <w:rsid w:val="00ED6B92"/>
    <w:rsid w:val="00EE0E8E"/>
    <w:rsid w:val="00EE14E4"/>
    <w:rsid w:val="00EE20A3"/>
    <w:rsid w:val="00EE2274"/>
    <w:rsid w:val="00EF19F3"/>
    <w:rsid w:val="00EF1D63"/>
    <w:rsid w:val="00EF36A1"/>
    <w:rsid w:val="00EF5556"/>
    <w:rsid w:val="00F00A6D"/>
    <w:rsid w:val="00F03D0B"/>
    <w:rsid w:val="00F1750F"/>
    <w:rsid w:val="00F17879"/>
    <w:rsid w:val="00F17D67"/>
    <w:rsid w:val="00F211A5"/>
    <w:rsid w:val="00F23125"/>
    <w:rsid w:val="00F32053"/>
    <w:rsid w:val="00F410C7"/>
    <w:rsid w:val="00F5031F"/>
    <w:rsid w:val="00F50EBF"/>
    <w:rsid w:val="00F52ADD"/>
    <w:rsid w:val="00F52C05"/>
    <w:rsid w:val="00F60E11"/>
    <w:rsid w:val="00F677E0"/>
    <w:rsid w:val="00F679C2"/>
    <w:rsid w:val="00F72732"/>
    <w:rsid w:val="00F72E2D"/>
    <w:rsid w:val="00F7414C"/>
    <w:rsid w:val="00F7489B"/>
    <w:rsid w:val="00F754C6"/>
    <w:rsid w:val="00F762EF"/>
    <w:rsid w:val="00F809B9"/>
    <w:rsid w:val="00F8259B"/>
    <w:rsid w:val="00F82EB2"/>
    <w:rsid w:val="00F8352D"/>
    <w:rsid w:val="00F85B70"/>
    <w:rsid w:val="00F87ABD"/>
    <w:rsid w:val="00F9019F"/>
    <w:rsid w:val="00F92DBF"/>
    <w:rsid w:val="00F96336"/>
    <w:rsid w:val="00F9791F"/>
    <w:rsid w:val="00F97F67"/>
    <w:rsid w:val="00FA06F5"/>
    <w:rsid w:val="00FA0D0A"/>
    <w:rsid w:val="00FA2A4F"/>
    <w:rsid w:val="00FA705D"/>
    <w:rsid w:val="00FB0D2E"/>
    <w:rsid w:val="00FB2C5D"/>
    <w:rsid w:val="00FB3230"/>
    <w:rsid w:val="00FB479A"/>
    <w:rsid w:val="00FB5852"/>
    <w:rsid w:val="00FB6983"/>
    <w:rsid w:val="00FC09B0"/>
    <w:rsid w:val="00FC2224"/>
    <w:rsid w:val="00FC56D7"/>
    <w:rsid w:val="00FC6098"/>
    <w:rsid w:val="00FD1A2A"/>
    <w:rsid w:val="00FD2791"/>
    <w:rsid w:val="00FD36A3"/>
    <w:rsid w:val="00FD4197"/>
    <w:rsid w:val="00FD62C8"/>
    <w:rsid w:val="00FD6EEF"/>
    <w:rsid w:val="00FE0277"/>
    <w:rsid w:val="00FE1898"/>
    <w:rsid w:val="00FE6C81"/>
    <w:rsid w:val="00FE71A6"/>
    <w:rsid w:val="00FF1C47"/>
    <w:rsid w:val="00FF358D"/>
    <w:rsid w:val="00FF4B35"/>
    <w:rsid w:val="00FF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CD712A"/>
  <w15:docId w15:val="{C9440858-ECC2-4B17-8E4D-843F3A5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0B"/>
    <w:pPr>
      <w:spacing w:after="200" w:line="276" w:lineRule="auto"/>
    </w:pPr>
    <w:rPr>
      <w:rFonts w:eastAsia="Times New Roman" w:cs="Calibri"/>
      <w:sz w:val="22"/>
      <w:szCs w:val="22"/>
      <w:lang w:eastAsia="en-US"/>
    </w:rPr>
  </w:style>
  <w:style w:type="paragraph" w:styleId="Heading1">
    <w:name w:val="heading 1"/>
    <w:basedOn w:val="Normal"/>
    <w:next w:val="Normal"/>
    <w:link w:val="Heading1Char"/>
    <w:qFormat/>
    <w:rsid w:val="00FE6C81"/>
    <w:pPr>
      <w:keepNext/>
      <w:spacing w:after="0" w:line="240" w:lineRule="auto"/>
      <w:outlineLvl w:val="0"/>
    </w:pPr>
    <w:rPr>
      <w:rFonts w:ascii="Arial" w:eastAsia="Calibri" w:hAnsi="Arial" w:cs="Times New Roman"/>
      <w:b/>
      <w:bCs/>
      <w:szCs w:val="24"/>
    </w:rPr>
  </w:style>
  <w:style w:type="paragraph" w:styleId="Heading2">
    <w:name w:val="heading 2"/>
    <w:basedOn w:val="Normal"/>
    <w:next w:val="Normal"/>
    <w:qFormat/>
    <w:locked/>
    <w:rsid w:val="003E14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94EBA"/>
    <w:pPr>
      <w:keepNext/>
      <w:keepLines/>
      <w:spacing w:before="200" w:after="0"/>
      <w:outlineLvl w:val="2"/>
    </w:pPr>
    <w:rPr>
      <w:rFonts w:ascii="Cambria" w:eastAsia="Calibri" w:hAnsi="Cambria" w:cs="Cambria"/>
      <w:b/>
      <w:bCs/>
      <w:color w:val="4F81BD"/>
    </w:rPr>
  </w:style>
  <w:style w:type="paragraph" w:styleId="Heading4">
    <w:name w:val="heading 4"/>
    <w:basedOn w:val="Normal"/>
    <w:next w:val="Normal"/>
    <w:qFormat/>
    <w:locked/>
    <w:rsid w:val="00675F9C"/>
    <w:pPr>
      <w:keepNext/>
      <w:spacing w:before="240" w:after="60" w:line="240" w:lineRule="auto"/>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E6C81"/>
    <w:rPr>
      <w:rFonts w:ascii="Arial" w:hAnsi="Arial"/>
      <w:b/>
      <w:bCs/>
      <w:sz w:val="22"/>
      <w:szCs w:val="24"/>
      <w:lang w:eastAsia="en-US"/>
    </w:rPr>
  </w:style>
  <w:style w:type="character" w:customStyle="1" w:styleId="Heading3Char">
    <w:name w:val="Heading 3 Char"/>
    <w:link w:val="Heading3"/>
    <w:semiHidden/>
    <w:locked/>
    <w:rsid w:val="00394EBA"/>
    <w:rPr>
      <w:rFonts w:ascii="Cambria" w:hAnsi="Cambria" w:cs="Cambria"/>
      <w:b/>
      <w:bCs/>
      <w:color w:val="4F81BD"/>
    </w:rPr>
  </w:style>
  <w:style w:type="character" w:styleId="Hyperlink">
    <w:name w:val="Hyperlink"/>
    <w:uiPriority w:val="99"/>
    <w:rsid w:val="00D26E2F"/>
    <w:rPr>
      <w:rFonts w:cs="Times New Roman"/>
      <w:color w:val="0000FF"/>
      <w:u w:val="single"/>
    </w:rPr>
  </w:style>
  <w:style w:type="paragraph" w:styleId="ListParagraph">
    <w:name w:val="List Paragraph"/>
    <w:basedOn w:val="Normal"/>
    <w:uiPriority w:val="34"/>
    <w:qFormat/>
    <w:rsid w:val="0004576B"/>
    <w:pPr>
      <w:ind w:left="720"/>
    </w:pPr>
  </w:style>
  <w:style w:type="table" w:styleId="TableGrid">
    <w:name w:val="Table Grid"/>
    <w:basedOn w:val="TableNormal"/>
    <w:rsid w:val="0004576B"/>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9C38F9"/>
    <w:pPr>
      <w:spacing w:after="0" w:line="240" w:lineRule="auto"/>
    </w:pPr>
    <w:rPr>
      <w:rFonts w:ascii="Times New Roman" w:eastAsia="Calibri" w:hAnsi="Times New Roman" w:cs="Times New Roman"/>
      <w:b/>
      <w:bCs/>
      <w:sz w:val="24"/>
      <w:szCs w:val="24"/>
    </w:rPr>
  </w:style>
  <w:style w:type="character" w:customStyle="1" w:styleId="BodyText2Char">
    <w:name w:val="Body Text 2 Char"/>
    <w:link w:val="BodyText2"/>
    <w:locked/>
    <w:rsid w:val="009C38F9"/>
    <w:rPr>
      <w:rFonts w:ascii="Times New Roman" w:hAnsi="Times New Roman" w:cs="Times New Roman"/>
      <w:b/>
      <w:bCs/>
      <w:sz w:val="20"/>
      <w:szCs w:val="20"/>
    </w:rPr>
  </w:style>
  <w:style w:type="paragraph" w:styleId="BodyTextIndent">
    <w:name w:val="Body Text Indent"/>
    <w:basedOn w:val="Normal"/>
    <w:link w:val="BodyTextIndentChar"/>
    <w:rsid w:val="00105822"/>
    <w:pPr>
      <w:spacing w:after="120"/>
      <w:ind w:left="283"/>
    </w:pPr>
  </w:style>
  <w:style w:type="character" w:customStyle="1" w:styleId="BodyTextIndentChar">
    <w:name w:val="Body Text Indent Char"/>
    <w:link w:val="BodyTextIndent"/>
    <w:locked/>
    <w:rsid w:val="00105822"/>
    <w:rPr>
      <w:rFonts w:cs="Times New Roman"/>
    </w:rPr>
  </w:style>
  <w:style w:type="paragraph" w:styleId="BodyTextIndent2">
    <w:name w:val="Body Text Indent 2"/>
    <w:basedOn w:val="Normal"/>
    <w:link w:val="BodyTextIndent2Char"/>
    <w:semiHidden/>
    <w:rsid w:val="00105822"/>
    <w:pPr>
      <w:spacing w:after="120" w:line="480" w:lineRule="auto"/>
      <w:ind w:left="283"/>
    </w:pPr>
  </w:style>
  <w:style w:type="character" w:customStyle="1" w:styleId="BodyTextIndent2Char">
    <w:name w:val="Body Text Indent 2 Char"/>
    <w:link w:val="BodyTextIndent2"/>
    <w:semiHidden/>
    <w:locked/>
    <w:rsid w:val="00105822"/>
    <w:rPr>
      <w:rFonts w:cs="Times New Roman"/>
    </w:rPr>
  </w:style>
  <w:style w:type="paragraph" w:styleId="BalloonText">
    <w:name w:val="Balloon Text"/>
    <w:basedOn w:val="Normal"/>
    <w:link w:val="BalloonTextChar"/>
    <w:semiHidden/>
    <w:rsid w:val="007C6E64"/>
    <w:pPr>
      <w:spacing w:after="0" w:line="240" w:lineRule="auto"/>
    </w:pPr>
    <w:rPr>
      <w:rFonts w:ascii="Tahoma" w:hAnsi="Tahoma" w:cs="Tahoma"/>
      <w:sz w:val="16"/>
      <w:szCs w:val="16"/>
    </w:rPr>
  </w:style>
  <w:style w:type="character" w:customStyle="1" w:styleId="BalloonTextChar">
    <w:name w:val="Balloon Text Char"/>
    <w:link w:val="BalloonText"/>
    <w:semiHidden/>
    <w:locked/>
    <w:rsid w:val="007C6E64"/>
    <w:rPr>
      <w:rFonts w:ascii="Tahoma" w:hAnsi="Tahoma" w:cs="Tahoma"/>
      <w:sz w:val="16"/>
      <w:szCs w:val="16"/>
    </w:rPr>
  </w:style>
  <w:style w:type="character" w:styleId="FollowedHyperlink">
    <w:name w:val="FollowedHyperlink"/>
    <w:semiHidden/>
    <w:rsid w:val="00B5342B"/>
    <w:rPr>
      <w:rFonts w:cs="Times New Roman"/>
      <w:color w:val="800080"/>
      <w:u w:val="single"/>
    </w:rPr>
  </w:style>
  <w:style w:type="paragraph" w:styleId="Header">
    <w:name w:val="header"/>
    <w:basedOn w:val="Normal"/>
    <w:link w:val="HeaderChar"/>
    <w:rsid w:val="00072F54"/>
    <w:pPr>
      <w:tabs>
        <w:tab w:val="center" w:pos="4153"/>
        <w:tab w:val="right" w:pos="8306"/>
      </w:tabs>
    </w:pPr>
  </w:style>
  <w:style w:type="character" w:customStyle="1" w:styleId="HeaderChar">
    <w:name w:val="Header Char"/>
    <w:link w:val="Header"/>
    <w:semiHidden/>
    <w:locked/>
    <w:rPr>
      <w:rFonts w:cs="Calibri"/>
      <w:lang w:val="x-none" w:eastAsia="en-US"/>
    </w:rPr>
  </w:style>
  <w:style w:type="paragraph" w:styleId="Footer">
    <w:name w:val="footer"/>
    <w:basedOn w:val="Normal"/>
    <w:link w:val="FooterChar"/>
    <w:rsid w:val="00072F54"/>
    <w:pPr>
      <w:tabs>
        <w:tab w:val="center" w:pos="4153"/>
        <w:tab w:val="right" w:pos="8306"/>
      </w:tabs>
    </w:pPr>
  </w:style>
  <w:style w:type="character" w:customStyle="1" w:styleId="FooterChar">
    <w:name w:val="Footer Char"/>
    <w:link w:val="Footer"/>
    <w:semiHidden/>
    <w:locked/>
    <w:rPr>
      <w:rFonts w:cs="Calibri"/>
      <w:lang w:val="x-none" w:eastAsia="en-US"/>
    </w:rPr>
  </w:style>
  <w:style w:type="paragraph" w:styleId="BodyText">
    <w:name w:val="Body Text"/>
    <w:basedOn w:val="Normal"/>
    <w:rsid w:val="00675F9C"/>
    <w:pPr>
      <w:spacing w:after="120"/>
    </w:pPr>
  </w:style>
  <w:style w:type="paragraph" w:styleId="Caption">
    <w:name w:val="caption"/>
    <w:basedOn w:val="Normal"/>
    <w:next w:val="Normal"/>
    <w:qFormat/>
    <w:locked/>
    <w:rsid w:val="003E1481"/>
    <w:pPr>
      <w:spacing w:after="0" w:line="240" w:lineRule="auto"/>
    </w:pPr>
    <w:rPr>
      <w:rFonts w:ascii="Times New Roman" w:hAnsi="Times New Roman" w:cs="Times New Roman"/>
      <w:b/>
      <w:bCs/>
      <w:sz w:val="32"/>
      <w:szCs w:val="20"/>
    </w:rPr>
  </w:style>
  <w:style w:type="paragraph" w:customStyle="1" w:styleId="msolistparagraph0">
    <w:name w:val="msolistparagraph"/>
    <w:basedOn w:val="Normal"/>
    <w:rsid w:val="00EB4494"/>
    <w:pPr>
      <w:ind w:left="720"/>
      <w:contextualSpacing/>
    </w:pPr>
    <w:rPr>
      <w:rFonts w:cs="Times New Roman"/>
    </w:rPr>
  </w:style>
  <w:style w:type="paragraph" w:styleId="NoSpacing">
    <w:name w:val="No Spacing"/>
    <w:qFormat/>
    <w:rsid w:val="000E3022"/>
    <w:rPr>
      <w:rFonts w:eastAsia="Times New Roman" w:cs="Calibri"/>
      <w:sz w:val="22"/>
      <w:szCs w:val="22"/>
      <w:lang w:eastAsia="en-US"/>
    </w:rPr>
  </w:style>
  <w:style w:type="table" w:styleId="TableClassic2">
    <w:name w:val="Table Classic 2"/>
    <w:basedOn w:val="TableNormal"/>
    <w:rsid w:val="00AC6C51"/>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801629"/>
    <w:pPr>
      <w:spacing w:after="100" w:afterAutospacing="1" w:line="240" w:lineRule="auto"/>
    </w:pPr>
    <w:rPr>
      <w:rFonts w:ascii="Times New Roman" w:eastAsia="Calibri" w:hAnsi="Times New Roman" w:cs="Times New Roman"/>
      <w:color w:val="000000"/>
      <w:sz w:val="24"/>
      <w:szCs w:val="24"/>
      <w:lang w:eastAsia="en-GB"/>
    </w:rPr>
  </w:style>
  <w:style w:type="character" w:styleId="HTMLCite">
    <w:name w:val="HTML Cite"/>
    <w:basedOn w:val="DefaultParagraphFont"/>
    <w:uiPriority w:val="99"/>
    <w:unhideWhenUsed/>
    <w:rsid w:val="00812145"/>
    <w:rPr>
      <w:i w:val="0"/>
      <w:iCs w:val="0"/>
      <w:color w:val="009030"/>
    </w:rPr>
  </w:style>
  <w:style w:type="character" w:styleId="Strong">
    <w:name w:val="Strong"/>
    <w:basedOn w:val="DefaultParagraphFont"/>
    <w:uiPriority w:val="22"/>
    <w:qFormat/>
    <w:locked/>
    <w:rsid w:val="00812145"/>
    <w:rPr>
      <w:b/>
      <w:bCs/>
    </w:rPr>
  </w:style>
  <w:style w:type="paragraph" w:styleId="TOCHeading">
    <w:name w:val="TOC Heading"/>
    <w:basedOn w:val="Heading1"/>
    <w:next w:val="Normal"/>
    <w:uiPriority w:val="39"/>
    <w:unhideWhenUsed/>
    <w:qFormat/>
    <w:rsid w:val="00526590"/>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FE6C81"/>
    <w:pPr>
      <w:spacing w:after="100"/>
    </w:pPr>
  </w:style>
  <w:style w:type="paragraph" w:styleId="TOC3">
    <w:name w:val="toc 3"/>
    <w:basedOn w:val="Normal"/>
    <w:next w:val="Normal"/>
    <w:autoRedefine/>
    <w:uiPriority w:val="39"/>
    <w:locked/>
    <w:rsid w:val="00526590"/>
    <w:pPr>
      <w:spacing w:after="100"/>
      <w:ind w:left="440"/>
    </w:pPr>
  </w:style>
  <w:style w:type="character" w:styleId="CommentReference">
    <w:name w:val="annotation reference"/>
    <w:basedOn w:val="DefaultParagraphFont"/>
    <w:semiHidden/>
    <w:unhideWhenUsed/>
    <w:rsid w:val="00C46128"/>
    <w:rPr>
      <w:sz w:val="16"/>
      <w:szCs w:val="16"/>
    </w:rPr>
  </w:style>
  <w:style w:type="paragraph" w:styleId="CommentText">
    <w:name w:val="annotation text"/>
    <w:basedOn w:val="Normal"/>
    <w:link w:val="CommentTextChar"/>
    <w:semiHidden/>
    <w:unhideWhenUsed/>
    <w:rsid w:val="00C46128"/>
    <w:pPr>
      <w:spacing w:line="240" w:lineRule="auto"/>
    </w:pPr>
    <w:rPr>
      <w:sz w:val="20"/>
      <w:szCs w:val="20"/>
    </w:rPr>
  </w:style>
  <w:style w:type="character" w:customStyle="1" w:styleId="CommentTextChar">
    <w:name w:val="Comment Text Char"/>
    <w:basedOn w:val="DefaultParagraphFont"/>
    <w:link w:val="CommentText"/>
    <w:semiHidden/>
    <w:rsid w:val="00C46128"/>
    <w:rPr>
      <w:rFonts w:eastAsia="Times New Roman" w:cs="Calibri"/>
      <w:lang w:eastAsia="en-US"/>
    </w:rPr>
  </w:style>
  <w:style w:type="paragraph" w:styleId="CommentSubject">
    <w:name w:val="annotation subject"/>
    <w:basedOn w:val="CommentText"/>
    <w:next w:val="CommentText"/>
    <w:link w:val="CommentSubjectChar"/>
    <w:semiHidden/>
    <w:unhideWhenUsed/>
    <w:rsid w:val="00C46128"/>
    <w:rPr>
      <w:b/>
      <w:bCs/>
    </w:rPr>
  </w:style>
  <w:style w:type="character" w:customStyle="1" w:styleId="CommentSubjectChar">
    <w:name w:val="Comment Subject Char"/>
    <w:basedOn w:val="CommentTextChar"/>
    <w:link w:val="CommentSubject"/>
    <w:semiHidden/>
    <w:rsid w:val="00C46128"/>
    <w:rPr>
      <w:rFonts w:eastAsia="Times New Roman" w:cs="Calibri"/>
      <w:b/>
      <w:bCs/>
      <w:lang w:eastAsia="en-US"/>
    </w:rPr>
  </w:style>
  <w:style w:type="paragraph" w:customStyle="1" w:styleId="Default">
    <w:name w:val="Default"/>
    <w:rsid w:val="007E3031"/>
    <w:pPr>
      <w:autoSpaceDE w:val="0"/>
      <w:autoSpaceDN w:val="0"/>
      <w:adjustRightInd w:val="0"/>
    </w:pPr>
    <w:rPr>
      <w:rFonts w:ascii="Arial" w:eastAsiaTheme="minorHAnsi" w:hAnsi="Arial" w:cs="Arial"/>
      <w:color w:val="000000"/>
      <w:sz w:val="24"/>
      <w:szCs w:val="24"/>
      <w:lang w:eastAsia="en-US"/>
    </w:rPr>
  </w:style>
  <w:style w:type="character" w:customStyle="1" w:styleId="large">
    <w:name w:val="large"/>
    <w:basedOn w:val="DefaultParagraphFont"/>
    <w:rsid w:val="007E3031"/>
  </w:style>
  <w:style w:type="paragraph" w:styleId="TOC2">
    <w:name w:val="toc 2"/>
    <w:basedOn w:val="Normal"/>
    <w:next w:val="Normal"/>
    <w:autoRedefine/>
    <w:uiPriority w:val="39"/>
    <w:unhideWhenUsed/>
    <w:locked/>
    <w:rsid w:val="007E3031"/>
    <w:pPr>
      <w:spacing w:after="100"/>
      <w:ind w:left="220"/>
    </w:pPr>
  </w:style>
  <w:style w:type="character" w:customStyle="1" w:styleId="UnresolvedMention">
    <w:name w:val="Unresolved Mention"/>
    <w:basedOn w:val="DefaultParagraphFont"/>
    <w:uiPriority w:val="99"/>
    <w:semiHidden/>
    <w:unhideWhenUsed/>
    <w:rsid w:val="0009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904032">
      <w:bodyDiv w:val="1"/>
      <w:marLeft w:val="0"/>
      <w:marRight w:val="0"/>
      <w:marTop w:val="0"/>
      <w:marBottom w:val="0"/>
      <w:divBdr>
        <w:top w:val="none" w:sz="0" w:space="0" w:color="auto"/>
        <w:left w:val="none" w:sz="0" w:space="0" w:color="auto"/>
        <w:bottom w:val="none" w:sz="0" w:space="0" w:color="auto"/>
        <w:right w:val="none" w:sz="0" w:space="0" w:color="auto"/>
      </w:divBdr>
    </w:div>
    <w:div w:id="82142229">
      <w:bodyDiv w:val="1"/>
      <w:marLeft w:val="0"/>
      <w:marRight w:val="0"/>
      <w:marTop w:val="0"/>
      <w:marBottom w:val="0"/>
      <w:divBdr>
        <w:top w:val="none" w:sz="0" w:space="0" w:color="auto"/>
        <w:left w:val="none" w:sz="0" w:space="0" w:color="auto"/>
        <w:bottom w:val="none" w:sz="0" w:space="0" w:color="auto"/>
        <w:right w:val="none" w:sz="0" w:space="0" w:color="auto"/>
      </w:divBdr>
    </w:div>
    <w:div w:id="109590390">
      <w:bodyDiv w:val="1"/>
      <w:marLeft w:val="0"/>
      <w:marRight w:val="0"/>
      <w:marTop w:val="0"/>
      <w:marBottom w:val="0"/>
      <w:divBdr>
        <w:top w:val="none" w:sz="0" w:space="0" w:color="auto"/>
        <w:left w:val="none" w:sz="0" w:space="0" w:color="auto"/>
        <w:bottom w:val="none" w:sz="0" w:space="0" w:color="auto"/>
        <w:right w:val="none" w:sz="0" w:space="0" w:color="auto"/>
      </w:divBdr>
    </w:div>
    <w:div w:id="238757519">
      <w:bodyDiv w:val="1"/>
      <w:marLeft w:val="0"/>
      <w:marRight w:val="0"/>
      <w:marTop w:val="0"/>
      <w:marBottom w:val="0"/>
      <w:divBdr>
        <w:top w:val="none" w:sz="0" w:space="0" w:color="auto"/>
        <w:left w:val="none" w:sz="0" w:space="0" w:color="auto"/>
        <w:bottom w:val="none" w:sz="0" w:space="0" w:color="auto"/>
        <w:right w:val="none" w:sz="0" w:space="0" w:color="auto"/>
      </w:divBdr>
    </w:div>
    <w:div w:id="595989587">
      <w:bodyDiv w:val="1"/>
      <w:marLeft w:val="0"/>
      <w:marRight w:val="0"/>
      <w:marTop w:val="0"/>
      <w:marBottom w:val="0"/>
      <w:divBdr>
        <w:top w:val="none" w:sz="0" w:space="0" w:color="auto"/>
        <w:left w:val="none" w:sz="0" w:space="0" w:color="auto"/>
        <w:bottom w:val="none" w:sz="0" w:space="0" w:color="auto"/>
        <w:right w:val="none" w:sz="0" w:space="0" w:color="auto"/>
      </w:divBdr>
    </w:div>
    <w:div w:id="601380103">
      <w:bodyDiv w:val="1"/>
      <w:marLeft w:val="0"/>
      <w:marRight w:val="0"/>
      <w:marTop w:val="0"/>
      <w:marBottom w:val="0"/>
      <w:divBdr>
        <w:top w:val="none" w:sz="0" w:space="0" w:color="auto"/>
        <w:left w:val="none" w:sz="0" w:space="0" w:color="auto"/>
        <w:bottom w:val="none" w:sz="0" w:space="0" w:color="auto"/>
        <w:right w:val="none" w:sz="0" w:space="0" w:color="auto"/>
      </w:divBdr>
    </w:div>
    <w:div w:id="609094494">
      <w:bodyDiv w:val="1"/>
      <w:marLeft w:val="0"/>
      <w:marRight w:val="0"/>
      <w:marTop w:val="0"/>
      <w:marBottom w:val="0"/>
      <w:divBdr>
        <w:top w:val="none" w:sz="0" w:space="0" w:color="auto"/>
        <w:left w:val="none" w:sz="0" w:space="0" w:color="auto"/>
        <w:bottom w:val="none" w:sz="0" w:space="0" w:color="auto"/>
        <w:right w:val="none" w:sz="0" w:space="0" w:color="auto"/>
      </w:divBdr>
    </w:div>
    <w:div w:id="659695861">
      <w:bodyDiv w:val="1"/>
      <w:marLeft w:val="0"/>
      <w:marRight w:val="0"/>
      <w:marTop w:val="0"/>
      <w:marBottom w:val="0"/>
      <w:divBdr>
        <w:top w:val="none" w:sz="0" w:space="0" w:color="auto"/>
        <w:left w:val="none" w:sz="0" w:space="0" w:color="auto"/>
        <w:bottom w:val="none" w:sz="0" w:space="0" w:color="auto"/>
        <w:right w:val="none" w:sz="0" w:space="0" w:color="auto"/>
      </w:divBdr>
    </w:div>
    <w:div w:id="699819306">
      <w:bodyDiv w:val="1"/>
      <w:marLeft w:val="0"/>
      <w:marRight w:val="0"/>
      <w:marTop w:val="0"/>
      <w:marBottom w:val="0"/>
      <w:divBdr>
        <w:top w:val="none" w:sz="0" w:space="0" w:color="auto"/>
        <w:left w:val="none" w:sz="0" w:space="0" w:color="auto"/>
        <w:bottom w:val="none" w:sz="0" w:space="0" w:color="auto"/>
        <w:right w:val="none" w:sz="0" w:space="0" w:color="auto"/>
      </w:divBdr>
    </w:div>
    <w:div w:id="850224736">
      <w:bodyDiv w:val="1"/>
      <w:marLeft w:val="0"/>
      <w:marRight w:val="0"/>
      <w:marTop w:val="0"/>
      <w:marBottom w:val="0"/>
      <w:divBdr>
        <w:top w:val="none" w:sz="0" w:space="0" w:color="auto"/>
        <w:left w:val="none" w:sz="0" w:space="0" w:color="auto"/>
        <w:bottom w:val="none" w:sz="0" w:space="0" w:color="auto"/>
        <w:right w:val="none" w:sz="0" w:space="0" w:color="auto"/>
      </w:divBdr>
    </w:div>
    <w:div w:id="884947977">
      <w:bodyDiv w:val="1"/>
      <w:marLeft w:val="0"/>
      <w:marRight w:val="0"/>
      <w:marTop w:val="0"/>
      <w:marBottom w:val="0"/>
      <w:divBdr>
        <w:top w:val="none" w:sz="0" w:space="0" w:color="auto"/>
        <w:left w:val="none" w:sz="0" w:space="0" w:color="auto"/>
        <w:bottom w:val="none" w:sz="0" w:space="0" w:color="auto"/>
        <w:right w:val="none" w:sz="0" w:space="0" w:color="auto"/>
      </w:divBdr>
    </w:div>
    <w:div w:id="947078671">
      <w:bodyDiv w:val="1"/>
      <w:marLeft w:val="0"/>
      <w:marRight w:val="0"/>
      <w:marTop w:val="0"/>
      <w:marBottom w:val="0"/>
      <w:divBdr>
        <w:top w:val="none" w:sz="0" w:space="0" w:color="auto"/>
        <w:left w:val="none" w:sz="0" w:space="0" w:color="auto"/>
        <w:bottom w:val="none" w:sz="0" w:space="0" w:color="auto"/>
        <w:right w:val="none" w:sz="0" w:space="0" w:color="auto"/>
      </w:divBdr>
    </w:div>
    <w:div w:id="993333488">
      <w:bodyDiv w:val="1"/>
      <w:marLeft w:val="0"/>
      <w:marRight w:val="0"/>
      <w:marTop w:val="0"/>
      <w:marBottom w:val="0"/>
      <w:divBdr>
        <w:top w:val="none" w:sz="0" w:space="0" w:color="auto"/>
        <w:left w:val="none" w:sz="0" w:space="0" w:color="auto"/>
        <w:bottom w:val="none" w:sz="0" w:space="0" w:color="auto"/>
        <w:right w:val="none" w:sz="0" w:space="0" w:color="auto"/>
      </w:divBdr>
    </w:div>
    <w:div w:id="996154142">
      <w:bodyDiv w:val="1"/>
      <w:marLeft w:val="0"/>
      <w:marRight w:val="0"/>
      <w:marTop w:val="0"/>
      <w:marBottom w:val="0"/>
      <w:divBdr>
        <w:top w:val="none" w:sz="0" w:space="0" w:color="auto"/>
        <w:left w:val="none" w:sz="0" w:space="0" w:color="auto"/>
        <w:bottom w:val="none" w:sz="0" w:space="0" w:color="auto"/>
        <w:right w:val="none" w:sz="0" w:space="0" w:color="auto"/>
      </w:divBdr>
    </w:div>
    <w:div w:id="1016034147">
      <w:bodyDiv w:val="1"/>
      <w:marLeft w:val="0"/>
      <w:marRight w:val="0"/>
      <w:marTop w:val="0"/>
      <w:marBottom w:val="0"/>
      <w:divBdr>
        <w:top w:val="none" w:sz="0" w:space="0" w:color="auto"/>
        <w:left w:val="none" w:sz="0" w:space="0" w:color="auto"/>
        <w:bottom w:val="none" w:sz="0" w:space="0" w:color="auto"/>
        <w:right w:val="none" w:sz="0" w:space="0" w:color="auto"/>
      </w:divBdr>
    </w:div>
    <w:div w:id="1316447990">
      <w:bodyDiv w:val="1"/>
      <w:marLeft w:val="0"/>
      <w:marRight w:val="0"/>
      <w:marTop w:val="0"/>
      <w:marBottom w:val="0"/>
      <w:divBdr>
        <w:top w:val="none" w:sz="0" w:space="0" w:color="auto"/>
        <w:left w:val="none" w:sz="0" w:space="0" w:color="auto"/>
        <w:bottom w:val="none" w:sz="0" w:space="0" w:color="auto"/>
        <w:right w:val="none" w:sz="0" w:space="0" w:color="auto"/>
      </w:divBdr>
      <w:divsChild>
        <w:div w:id="1360819340">
          <w:marLeft w:val="0"/>
          <w:marRight w:val="0"/>
          <w:marTop w:val="0"/>
          <w:marBottom w:val="0"/>
          <w:divBdr>
            <w:top w:val="none" w:sz="0" w:space="0" w:color="auto"/>
            <w:left w:val="none" w:sz="0" w:space="0" w:color="auto"/>
            <w:bottom w:val="none" w:sz="0" w:space="0" w:color="auto"/>
            <w:right w:val="none" w:sz="0" w:space="0" w:color="auto"/>
          </w:divBdr>
          <w:divsChild>
            <w:div w:id="1351102696">
              <w:marLeft w:val="0"/>
              <w:marRight w:val="0"/>
              <w:marTop w:val="0"/>
              <w:marBottom w:val="0"/>
              <w:divBdr>
                <w:top w:val="none" w:sz="0" w:space="0" w:color="auto"/>
                <w:left w:val="none" w:sz="0" w:space="0" w:color="auto"/>
                <w:bottom w:val="none" w:sz="0" w:space="0" w:color="auto"/>
                <w:right w:val="none" w:sz="0" w:space="0" w:color="auto"/>
              </w:divBdr>
              <w:divsChild>
                <w:div w:id="705102940">
                  <w:marLeft w:val="0"/>
                  <w:marRight w:val="0"/>
                  <w:marTop w:val="0"/>
                  <w:marBottom w:val="0"/>
                  <w:divBdr>
                    <w:top w:val="none" w:sz="0" w:space="0" w:color="auto"/>
                    <w:left w:val="none" w:sz="0" w:space="0" w:color="auto"/>
                    <w:bottom w:val="none" w:sz="0" w:space="0" w:color="auto"/>
                    <w:right w:val="none" w:sz="0" w:space="0" w:color="auto"/>
                  </w:divBdr>
                  <w:divsChild>
                    <w:div w:id="1276906625">
                      <w:marLeft w:val="0"/>
                      <w:marRight w:val="0"/>
                      <w:marTop w:val="0"/>
                      <w:marBottom w:val="0"/>
                      <w:divBdr>
                        <w:top w:val="none" w:sz="0" w:space="0" w:color="auto"/>
                        <w:left w:val="none" w:sz="0" w:space="0" w:color="auto"/>
                        <w:bottom w:val="none" w:sz="0" w:space="0" w:color="auto"/>
                        <w:right w:val="none" w:sz="0" w:space="0" w:color="auto"/>
                      </w:divBdr>
                      <w:divsChild>
                        <w:div w:id="1752854531">
                          <w:marLeft w:val="0"/>
                          <w:marRight w:val="0"/>
                          <w:marTop w:val="0"/>
                          <w:marBottom w:val="0"/>
                          <w:divBdr>
                            <w:top w:val="none" w:sz="0" w:space="0" w:color="auto"/>
                            <w:left w:val="none" w:sz="0" w:space="0" w:color="auto"/>
                            <w:bottom w:val="none" w:sz="0" w:space="0" w:color="auto"/>
                            <w:right w:val="none" w:sz="0" w:space="0" w:color="auto"/>
                          </w:divBdr>
                          <w:divsChild>
                            <w:div w:id="1301155310">
                              <w:marLeft w:val="0"/>
                              <w:marRight w:val="0"/>
                              <w:marTop w:val="0"/>
                              <w:marBottom w:val="0"/>
                              <w:divBdr>
                                <w:top w:val="none" w:sz="0" w:space="0" w:color="auto"/>
                                <w:left w:val="none" w:sz="0" w:space="0" w:color="auto"/>
                                <w:bottom w:val="none" w:sz="0" w:space="0" w:color="auto"/>
                                <w:right w:val="none" w:sz="0" w:space="0" w:color="auto"/>
                              </w:divBdr>
                              <w:divsChild>
                                <w:div w:id="1813134989">
                                  <w:marLeft w:val="0"/>
                                  <w:marRight w:val="0"/>
                                  <w:marTop w:val="0"/>
                                  <w:marBottom w:val="0"/>
                                  <w:divBdr>
                                    <w:top w:val="none" w:sz="0" w:space="0" w:color="auto"/>
                                    <w:left w:val="none" w:sz="0" w:space="0" w:color="auto"/>
                                    <w:bottom w:val="none" w:sz="0" w:space="0" w:color="auto"/>
                                    <w:right w:val="none" w:sz="0" w:space="0" w:color="auto"/>
                                  </w:divBdr>
                                  <w:divsChild>
                                    <w:div w:id="1230650772">
                                      <w:marLeft w:val="0"/>
                                      <w:marRight w:val="0"/>
                                      <w:marTop w:val="0"/>
                                      <w:marBottom w:val="0"/>
                                      <w:divBdr>
                                        <w:top w:val="none" w:sz="0" w:space="0" w:color="auto"/>
                                        <w:left w:val="none" w:sz="0" w:space="0" w:color="auto"/>
                                        <w:bottom w:val="none" w:sz="0" w:space="0" w:color="auto"/>
                                        <w:right w:val="none" w:sz="0" w:space="0" w:color="auto"/>
                                      </w:divBdr>
                                      <w:divsChild>
                                        <w:div w:id="12228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853291">
      <w:bodyDiv w:val="1"/>
      <w:marLeft w:val="0"/>
      <w:marRight w:val="0"/>
      <w:marTop w:val="0"/>
      <w:marBottom w:val="0"/>
      <w:divBdr>
        <w:top w:val="none" w:sz="0" w:space="0" w:color="auto"/>
        <w:left w:val="none" w:sz="0" w:space="0" w:color="auto"/>
        <w:bottom w:val="none" w:sz="0" w:space="0" w:color="auto"/>
        <w:right w:val="none" w:sz="0" w:space="0" w:color="auto"/>
      </w:divBdr>
    </w:div>
    <w:div w:id="1350912332">
      <w:bodyDiv w:val="1"/>
      <w:marLeft w:val="0"/>
      <w:marRight w:val="0"/>
      <w:marTop w:val="0"/>
      <w:marBottom w:val="0"/>
      <w:divBdr>
        <w:top w:val="none" w:sz="0" w:space="0" w:color="auto"/>
        <w:left w:val="none" w:sz="0" w:space="0" w:color="auto"/>
        <w:bottom w:val="none" w:sz="0" w:space="0" w:color="auto"/>
        <w:right w:val="none" w:sz="0" w:space="0" w:color="auto"/>
      </w:divBdr>
      <w:divsChild>
        <w:div w:id="1615213507">
          <w:marLeft w:val="0"/>
          <w:marRight w:val="0"/>
          <w:marTop w:val="0"/>
          <w:marBottom w:val="0"/>
          <w:divBdr>
            <w:top w:val="single" w:sz="2" w:space="0" w:color="000000"/>
            <w:left w:val="single" w:sz="2" w:space="0" w:color="000000"/>
            <w:bottom w:val="single" w:sz="2" w:space="0" w:color="000000"/>
            <w:right w:val="single" w:sz="2" w:space="0" w:color="000000"/>
          </w:divBdr>
          <w:divsChild>
            <w:div w:id="1757552838">
              <w:marLeft w:val="0"/>
              <w:marRight w:val="0"/>
              <w:marTop w:val="0"/>
              <w:marBottom w:val="0"/>
              <w:divBdr>
                <w:top w:val="none" w:sz="0" w:space="0" w:color="auto"/>
                <w:left w:val="none" w:sz="0" w:space="0" w:color="auto"/>
                <w:bottom w:val="none" w:sz="0" w:space="0" w:color="auto"/>
                <w:right w:val="none" w:sz="0" w:space="0" w:color="auto"/>
              </w:divBdr>
              <w:divsChild>
                <w:div w:id="2064136959">
                  <w:marLeft w:val="300"/>
                  <w:marRight w:val="300"/>
                  <w:marTop w:val="300"/>
                  <w:marBottom w:val="0"/>
                  <w:divBdr>
                    <w:top w:val="none" w:sz="0" w:space="0" w:color="auto"/>
                    <w:left w:val="none" w:sz="0" w:space="0" w:color="auto"/>
                    <w:bottom w:val="none" w:sz="0" w:space="0" w:color="auto"/>
                    <w:right w:val="none" w:sz="0" w:space="0" w:color="auto"/>
                  </w:divBdr>
                  <w:divsChild>
                    <w:div w:id="1205292187">
                      <w:marLeft w:val="0"/>
                      <w:marRight w:val="0"/>
                      <w:marTop w:val="0"/>
                      <w:marBottom w:val="0"/>
                      <w:divBdr>
                        <w:top w:val="none" w:sz="0" w:space="0" w:color="auto"/>
                        <w:left w:val="none" w:sz="0" w:space="0" w:color="auto"/>
                        <w:bottom w:val="none" w:sz="0" w:space="0" w:color="auto"/>
                        <w:right w:val="none" w:sz="0" w:space="0" w:color="auto"/>
                      </w:divBdr>
                      <w:divsChild>
                        <w:div w:id="1438915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12519">
      <w:bodyDiv w:val="1"/>
      <w:marLeft w:val="0"/>
      <w:marRight w:val="0"/>
      <w:marTop w:val="0"/>
      <w:marBottom w:val="0"/>
      <w:divBdr>
        <w:top w:val="none" w:sz="0" w:space="0" w:color="auto"/>
        <w:left w:val="none" w:sz="0" w:space="0" w:color="auto"/>
        <w:bottom w:val="none" w:sz="0" w:space="0" w:color="auto"/>
        <w:right w:val="none" w:sz="0" w:space="0" w:color="auto"/>
      </w:divBdr>
    </w:div>
    <w:div w:id="1705518814">
      <w:bodyDiv w:val="1"/>
      <w:marLeft w:val="0"/>
      <w:marRight w:val="0"/>
      <w:marTop w:val="0"/>
      <w:marBottom w:val="0"/>
      <w:divBdr>
        <w:top w:val="none" w:sz="0" w:space="0" w:color="auto"/>
        <w:left w:val="none" w:sz="0" w:space="0" w:color="auto"/>
        <w:bottom w:val="none" w:sz="0" w:space="0" w:color="auto"/>
        <w:right w:val="none" w:sz="0" w:space="0" w:color="auto"/>
      </w:divBdr>
      <w:divsChild>
        <w:div w:id="1961690275">
          <w:marLeft w:val="0"/>
          <w:marRight w:val="0"/>
          <w:marTop w:val="150"/>
          <w:marBottom w:val="150"/>
          <w:divBdr>
            <w:top w:val="none" w:sz="0" w:space="0" w:color="auto"/>
            <w:left w:val="none" w:sz="0" w:space="0" w:color="auto"/>
            <w:bottom w:val="none" w:sz="0" w:space="0" w:color="auto"/>
            <w:right w:val="none" w:sz="0" w:space="0" w:color="auto"/>
          </w:divBdr>
          <w:divsChild>
            <w:div w:id="1509707935">
              <w:marLeft w:val="0"/>
              <w:marRight w:val="0"/>
              <w:marTop w:val="100"/>
              <w:marBottom w:val="210"/>
              <w:divBdr>
                <w:top w:val="none" w:sz="0" w:space="0" w:color="auto"/>
                <w:left w:val="none" w:sz="0" w:space="0" w:color="auto"/>
                <w:bottom w:val="none" w:sz="0" w:space="0" w:color="auto"/>
                <w:right w:val="none" w:sz="0" w:space="0" w:color="auto"/>
              </w:divBdr>
              <w:divsChild>
                <w:div w:id="814612592">
                  <w:marLeft w:val="0"/>
                  <w:marRight w:val="0"/>
                  <w:marTop w:val="390"/>
                  <w:marBottom w:val="0"/>
                  <w:divBdr>
                    <w:top w:val="none" w:sz="0" w:space="0" w:color="auto"/>
                    <w:left w:val="none" w:sz="0" w:space="0" w:color="auto"/>
                    <w:bottom w:val="none" w:sz="0" w:space="0" w:color="auto"/>
                    <w:right w:val="none" w:sz="0" w:space="0" w:color="auto"/>
                  </w:divBdr>
                  <w:divsChild>
                    <w:div w:id="1298880659">
                      <w:marLeft w:val="0"/>
                      <w:marRight w:val="0"/>
                      <w:marTop w:val="0"/>
                      <w:marBottom w:val="0"/>
                      <w:divBdr>
                        <w:top w:val="none" w:sz="0" w:space="0" w:color="auto"/>
                        <w:left w:val="none" w:sz="0" w:space="0" w:color="auto"/>
                        <w:bottom w:val="none" w:sz="0" w:space="0" w:color="auto"/>
                        <w:right w:val="none" w:sz="0" w:space="0" w:color="auto"/>
                      </w:divBdr>
                      <w:divsChild>
                        <w:div w:id="11493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47519">
      <w:bodyDiv w:val="1"/>
      <w:marLeft w:val="0"/>
      <w:marRight w:val="0"/>
      <w:marTop w:val="0"/>
      <w:marBottom w:val="0"/>
      <w:divBdr>
        <w:top w:val="none" w:sz="0" w:space="0" w:color="auto"/>
        <w:left w:val="none" w:sz="0" w:space="0" w:color="auto"/>
        <w:bottom w:val="none" w:sz="0" w:space="0" w:color="auto"/>
        <w:right w:val="none" w:sz="0" w:space="0" w:color="auto"/>
      </w:divBdr>
    </w:div>
    <w:div w:id="1813206891">
      <w:bodyDiv w:val="1"/>
      <w:marLeft w:val="0"/>
      <w:marRight w:val="0"/>
      <w:marTop w:val="0"/>
      <w:marBottom w:val="0"/>
      <w:divBdr>
        <w:top w:val="none" w:sz="0" w:space="0" w:color="auto"/>
        <w:left w:val="none" w:sz="0" w:space="0" w:color="auto"/>
        <w:bottom w:val="none" w:sz="0" w:space="0" w:color="auto"/>
        <w:right w:val="none" w:sz="0" w:space="0" w:color="auto"/>
      </w:divBdr>
      <w:divsChild>
        <w:div w:id="624390872">
          <w:marLeft w:val="0"/>
          <w:marRight w:val="0"/>
          <w:marTop w:val="0"/>
          <w:marBottom w:val="0"/>
          <w:divBdr>
            <w:top w:val="none" w:sz="0" w:space="0" w:color="auto"/>
            <w:left w:val="none" w:sz="0" w:space="0" w:color="auto"/>
            <w:bottom w:val="none" w:sz="0" w:space="0" w:color="auto"/>
            <w:right w:val="none" w:sz="0" w:space="0" w:color="auto"/>
          </w:divBdr>
          <w:divsChild>
            <w:div w:id="14139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0851">
      <w:bodyDiv w:val="1"/>
      <w:marLeft w:val="0"/>
      <w:marRight w:val="0"/>
      <w:marTop w:val="0"/>
      <w:marBottom w:val="0"/>
      <w:divBdr>
        <w:top w:val="none" w:sz="0" w:space="0" w:color="auto"/>
        <w:left w:val="none" w:sz="0" w:space="0" w:color="auto"/>
        <w:bottom w:val="none" w:sz="0" w:space="0" w:color="auto"/>
        <w:right w:val="none" w:sz="0" w:space="0" w:color="auto"/>
      </w:divBdr>
    </w:div>
    <w:div w:id="18460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publicapps.caa.co.uk/modalapplication.aspx?catid=1&amp;pagetype=65&amp;appid=11&amp;mode=detail&amp;id=7044" TargetMode="External"/><Relationship Id="rId26" Type="http://schemas.openxmlformats.org/officeDocument/2006/relationships/hyperlink" Target="http://www.food.gov.uk/enforcement/enforceessential/startingup/" TargetMode="External"/><Relationship Id="rId39" Type="http://schemas.openxmlformats.org/officeDocument/2006/relationships/hyperlink" Target="http://www.the-sia.org.uk/home/" TargetMode="External"/><Relationship Id="rId21" Type="http://schemas.openxmlformats.org/officeDocument/2006/relationships/hyperlink" Target="https://www.eventsindustryforum.co.uk/index.php/11-features/14-keeping-workers-and-audiences-safe-during-covid-19" TargetMode="External"/><Relationship Id="rId34" Type="http://schemas.openxmlformats.org/officeDocument/2006/relationships/hyperlink" Target="http://www.pyro.org.uk" TargetMode="External"/><Relationship Id="rId42" Type="http://schemas.openxmlformats.org/officeDocument/2006/relationships/hyperlink" Target="https://assets.publishing.service.gov.uk/government/uploads/system/uploads/attachment%20data/file/563349/HOT_Poster_NaCTSO.pdf" TargetMode="External"/><Relationship Id="rId47" Type="http://schemas.openxmlformats.org/officeDocument/2006/relationships/footer" Target="footer1.xml"/><Relationship Id="rId50" Type="http://schemas.openxmlformats.org/officeDocument/2006/relationships/hyperlink" Target="http://www.prsformusic.com/Pages/default.aspx" TargetMode="External"/><Relationship Id="rId55" Type="http://schemas.openxmlformats.org/officeDocument/2006/relationships/hyperlink" Target="http://www.nhs.uk/Livewell/homehygiene/Pages/Homehygienehub.aspx"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caa.co.uk/cap736" TargetMode="External"/><Relationship Id="rId29" Type="http://schemas.openxmlformats.org/officeDocument/2006/relationships/hyperlink" Target="http://www.cfoa.org.uk/11544" TargetMode="External"/><Relationship Id="rId11" Type="http://schemas.openxmlformats.org/officeDocument/2006/relationships/webSettings" Target="webSettings.xml"/><Relationship Id="rId24" Type="http://schemas.openxmlformats.org/officeDocument/2006/relationships/hyperlink" Target="https://www.caa.co.uk/home/" TargetMode="External"/><Relationship Id="rId32" Type="http://schemas.openxmlformats.org/officeDocument/2006/relationships/hyperlink" Target="http://www.eig.org.uk" TargetMode="External"/><Relationship Id="rId37" Type="http://schemas.openxmlformats.org/officeDocument/2006/relationships/hyperlink" Target="http://www.hse.gov.uk/risk/index.htm" TargetMode="External"/><Relationship Id="rId40" Type="http://schemas.openxmlformats.org/officeDocument/2006/relationships/hyperlink" Target="http://www.streetparty.org.uk" TargetMode="External"/><Relationship Id="rId45" Type="http://schemas.openxmlformats.org/officeDocument/2006/relationships/hyperlink" Target="file:///\\sbcdata01\Resilience\SAG\KRF%20SAG%20Steering%20Group\www.dft.gov.uk" TargetMode="External"/><Relationship Id="rId53" Type="http://schemas.openxmlformats.org/officeDocument/2006/relationships/hyperlink" Target="http://www.streetparty.org.uk/" TargetMode="External"/><Relationship Id="rId58" Type="http://schemas.openxmlformats.org/officeDocument/2006/relationships/hyperlink" Target="http://www.hse.gov.uk/entertainment/fairgrounds/" TargetMode="External"/><Relationship Id="rId5" Type="http://schemas.openxmlformats.org/officeDocument/2006/relationships/customXml" Target="../customXml/item5.xml"/><Relationship Id="rId61" Type="http://schemas.openxmlformats.org/officeDocument/2006/relationships/hyperlink" Target="http://www.food.gov.uk/" TargetMode="External"/><Relationship Id="rId19" Type="http://schemas.openxmlformats.org/officeDocument/2006/relationships/hyperlink" Target="http://www.hse.gov.uk/agriculture/topics/visitor-attractions.htm" TargetMode="External"/><Relationship Id="rId14" Type="http://schemas.openxmlformats.org/officeDocument/2006/relationships/image" Target="media/image1.jpeg"/><Relationship Id="rId22" Type="http://schemas.openxmlformats.org/officeDocument/2006/relationships/hyperlink" Target="https://www.gov.uk/government/publications/coronavirus-covid-19-guidance-on-phased-return-of-sport-and-recreation/guidance-for-the-public-on-the-phased-return-of-outdoor-sport-and-recreation" TargetMode="External"/><Relationship Id="rId27" Type="http://schemas.openxmlformats.org/officeDocument/2006/relationships/hyperlink" Target="http://www.talktofrank.com" TargetMode="External"/><Relationship Id="rId30" Type="http://schemas.openxmlformats.org/officeDocument/2006/relationships/hyperlink" Target="http://www.hse.gov.uk" TargetMode="External"/><Relationship Id="rId35" Type="http://schemas.openxmlformats.org/officeDocument/2006/relationships/hyperlink" Target="http://ratings.food.gov.uk/" TargetMode="External"/><Relationship Id="rId43" Type="http://schemas.openxmlformats.org/officeDocument/2006/relationships/hyperlink" Target="http://www.roadworks.org" TargetMode="External"/><Relationship Id="rId48" Type="http://schemas.openxmlformats.org/officeDocument/2006/relationships/hyperlink" Target="http://www.caa.co.uk" TargetMode="External"/><Relationship Id="rId56" Type="http://schemas.openxmlformats.org/officeDocument/2006/relationships/hyperlink" Target="http://www.hse.gov.uk/event-safety/" TargetMode="External"/><Relationship Id="rId8" Type="http://schemas.openxmlformats.org/officeDocument/2006/relationships/numbering" Target="numbering.xml"/><Relationship Id="rId51" Type="http://schemas.openxmlformats.org/officeDocument/2006/relationships/hyperlink" Target="http://www.sevenoaks.gov.u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caa.co.uk/cap736" TargetMode="External"/><Relationship Id="rId25" Type="http://schemas.openxmlformats.org/officeDocument/2006/relationships/hyperlink" Target="https://kentfilmoffice.co.uk/filming-in-kent-2/drones/" TargetMode="External"/><Relationship Id="rId33" Type="http://schemas.openxmlformats.org/officeDocument/2006/relationships/hyperlink" Target="http://www.eig2.org.uk/new-guides-for-firework-displays/" TargetMode="External"/><Relationship Id="rId38" Type="http://schemas.openxmlformats.org/officeDocument/2006/relationships/hyperlink" Target="http://www.hse.gov.uk/explosives/fireworks/using.htm" TargetMode="External"/><Relationship Id="rId46" Type="http://schemas.openxmlformats.org/officeDocument/2006/relationships/header" Target="header1.xml"/><Relationship Id="rId59" Type="http://schemas.openxmlformats.org/officeDocument/2006/relationships/hyperlink" Target="http://www.hse.gov.uk/explosives/fireworks/using.htm" TargetMode="External"/><Relationship Id="rId20" Type="http://schemas.openxmlformats.org/officeDocument/2006/relationships/hyperlink" Target="http://www.hse.gov.uk/entertainment/fairgrounds/inflatables.htm" TargetMode="External"/><Relationship Id="rId41" Type="http://schemas.openxmlformats.org/officeDocument/2006/relationships/hyperlink" Target="http://www.nhs.uk/Livewell/homehygiene/Pages/Homehygienehub.aspx" TargetMode="External"/><Relationship Id="rId54" Type="http://schemas.openxmlformats.org/officeDocument/2006/relationships/hyperlink" Target="http://www.kent.gov.uk/roads-and-travel/highway-permits-and-licences/apply-for-a-highways-permit-or-lice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hse.gov.uk/toolbox/managing/reporting.htm" TargetMode="External"/><Relationship Id="rId23" Type="http://schemas.openxmlformats.org/officeDocument/2006/relationships/hyperlink" Target="https://www.caa.co.uk/Consumers/Unmanned-aircraft-and-drones/" TargetMode="External"/><Relationship Id="rId28" Type="http://schemas.openxmlformats.org/officeDocument/2006/relationships/hyperlink" Target="http://www.gov.uk/government/policies/reducing-drugs-misuse-and-dependence" TargetMode="External"/><Relationship Id="rId36" Type="http://schemas.openxmlformats.org/officeDocument/2006/relationships/hyperlink" Target="http://www.pplprs.co.uk" TargetMode="External"/><Relationship Id="rId49" Type="http://schemas.openxmlformats.org/officeDocument/2006/relationships/hyperlink" Target="http://www.hse.gov.uk" TargetMode="External"/><Relationship Id="rId57" Type="http://schemas.openxmlformats.org/officeDocument/2006/relationships/hyperlink" Target="http://www.attitudeiseverything.org.uk/" TargetMode="External"/><Relationship Id="rId10" Type="http://schemas.openxmlformats.org/officeDocument/2006/relationships/settings" Target="settings.xml"/><Relationship Id="rId31" Type="http://schemas.openxmlformats.org/officeDocument/2006/relationships/hyperlink" Target="http://www.kent.fire-uk.org/eventsafety" TargetMode="External"/><Relationship Id="rId44" Type="http://schemas.openxmlformats.org/officeDocument/2006/relationships/hyperlink" Target="http://www.kent.gov.uk/roads-and-travel" TargetMode="External"/><Relationship Id="rId52" Type="http://schemas.openxmlformats.org/officeDocument/2006/relationships/hyperlink" Target="http://www.sevenoaks.gov.uk/info/20038/licences_and_permits/390/apply_to_hold_an_event" TargetMode="External"/><Relationship Id="rId60" Type="http://schemas.openxmlformats.org/officeDocument/2006/relationships/hyperlink" Target="http://www.sia.homeoffice.gov.uk/Pages/home.aspx" TargetMode="External"/><Relationship Id="rId4" Type="http://schemas.openxmlformats.org/officeDocument/2006/relationships/customXml" Target="../customXml/item4.xml"/><Relationship Id="rId9"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king Document" ma:contentTypeID="0x010100FE94CFB41684894692346E5346348F260069D9481CF03D2C468A223F9924359E87" ma:contentTypeVersion="4" ma:contentTypeDescription="Deleted 18 months after last edit." ma:contentTypeScope="" ma:versionID="92e052346f50db9d4dd239027c6077a1">
  <xsd:schema xmlns:xsd="http://www.w3.org/2001/XMLSchema" xmlns:xs="http://www.w3.org/2001/XMLSchema" xmlns:p="http://schemas.microsoft.com/office/2006/metadata/properties" xmlns:ns2="e08506e8-2065-4d07-abf9-a3248805d099" xmlns:ns3="dd50ea0a-1a14-4a1f-8df8-d93e283f624c" targetNamespace="http://schemas.microsoft.com/office/2006/metadata/properties" ma:root="true" ma:fieldsID="382ac26b6adc2c2342e403c5f2956ed0" ns2:_="" ns3:_="">
    <xsd:import namespace="e08506e8-2065-4d07-abf9-a3248805d099"/>
    <xsd:import namespace="dd50ea0a-1a14-4a1f-8df8-d93e283f624c"/>
    <xsd:element name="properties">
      <xsd:complexType>
        <xsd:sequence>
          <xsd:element name="documentManagement">
            <xsd:complexType>
              <xsd:all>
                <xsd:element ref="ns2:Current_x0020_Version" minOccurs="0"/>
                <xsd:element ref="ns2:Disposal_x0020_Date" minOccurs="0"/>
                <xsd:element ref="ns2:mce665fbcacd47b7b31789e6c76bda74" minOccurs="0"/>
                <xsd:element ref="ns2:TaxCatchAll" minOccurs="0"/>
                <xsd:element ref="ns2:TaxCatchAllLabel" minOccurs="0"/>
                <xsd:element ref="ns2:d0e2fa0f973b4d65963f97c343839189" minOccurs="0"/>
                <xsd:element ref="ns2:j556699d64e4483c88acb74b40141d29" minOccurs="0"/>
                <xsd:element ref="ns2:kfrsCurrentVersion" minOccurs="0"/>
                <xsd:element ref="ns2:kfrsDisposalDate" minOccurs="0"/>
                <xsd:element ref="ns3:kfrsHasCopyDestin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506e8-2065-4d07-abf9-a3248805d099" elementFormDefault="qualified">
    <xsd:import namespace="http://schemas.microsoft.com/office/2006/documentManagement/types"/>
    <xsd:import namespace="http://schemas.microsoft.com/office/infopath/2007/PartnerControls"/>
    <xsd:element name="Current_x0020_Version" ma:index="5" nillable="true" ma:displayName="_OLD_CurrentVersion" ma:description="**** REPLACED BY Current Version ****" ma:hidden="true" ma:internalName="Current_x0020_Version" ma:readOnly="false">
      <xsd:simpleType>
        <xsd:restriction base="dms:Text">
          <xsd:maxLength value="255"/>
        </xsd:restriction>
      </xsd:simpleType>
    </xsd:element>
    <xsd:element name="Disposal_x0020_Date" ma:index="6" nillable="true" ma:displayName="_OLD_DisposalDate" ma:description="**** REPLACED BY Disposal Date ****" ma:format="DateOnly" ma:hidden="true" ma:internalName="Disposal_x0020_Date" ma:readOnly="false">
      <xsd:simpleType>
        <xsd:restriction base="dms:DateTime"/>
      </xsd:simpleType>
    </xsd:element>
    <xsd:element name="mce665fbcacd47b7b31789e6c76bda74" ma:index="8" nillable="true" ma:taxonomy="true" ma:internalName="mce665fbcacd47b7b31789e6c76bda74" ma:taxonomyFieldName="DocumentType" ma:displayName="DocumentType" ma:default="" ma:fieldId="{6ce665fb-cacd-47b7-b317-89e6c76bda74}" ma:sspId="b4d91d33-31c7-47f0-b1df-d1d10c89ca61" ma:termSetId="876672e5-7801-41e6-9b1c-4b1b7dc67ea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7c4a8e-0486-44d7-adc7-3b2901b1c3d1}" ma:internalName="TaxCatchAll" ma:showField="CatchAllData" ma:web="dd50ea0a-1a14-4a1f-8df8-d93e283f62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7c4a8e-0486-44d7-adc7-3b2901b1c3d1}" ma:internalName="TaxCatchAllLabel" ma:readOnly="true" ma:showField="CatchAllDataLabel" ma:web="dd50ea0a-1a14-4a1f-8df8-d93e283f624c">
      <xsd:complexType>
        <xsd:complexContent>
          <xsd:extension base="dms:MultiChoiceLookup">
            <xsd:sequence>
              <xsd:element name="Value" type="dms:Lookup" maxOccurs="unbounded" minOccurs="0" nillable="true"/>
            </xsd:sequence>
          </xsd:extension>
        </xsd:complexContent>
      </xsd:complexType>
    </xsd:element>
    <xsd:element name="d0e2fa0f973b4d65963f97c343839189" ma:index="12" nillable="true" ma:taxonomy="true" ma:internalName="d0e2fa0f973b4d65963f97c343839189" ma:taxonomyFieldName="Topic" ma:displayName="Topic" ma:default="" ma:fieldId="{d0e2fa0f-973b-4d65-963f-97c343839189}"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j556699d64e4483c88acb74b40141d29" ma:index="16" nillable="true" ma:taxonomy="true" ma:internalName="j556699d64e4483c88acb74b40141d29" ma:taxonomyFieldName="RelatedTopics" ma:displayName="RelatedTopics" ma:default="" ma:fieldId="{3556699d-64e4-483c-88ac-b74b40141d29}" ma:taxonomyMulti="true"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kfrsCurrentVersion" ma:index="18" nillable="true" ma:displayName="Current Version" ma:description="The current version number of the file in SharePoint." ma:internalName="kfrsCurrentVersion" ma:readOnly="true">
      <xsd:simpleType>
        <xsd:restriction base="dms:Text">
          <xsd:maxLength value="255"/>
        </xsd:restriction>
      </xsd:simpleType>
    </xsd:element>
    <xsd:element name="kfrsDisposalDate" ma:index="19" nillable="true" ma:displayName="Disposal Date" ma:description="The date of final and permanent disposal." ma:format="DateOnly" ma:internalName="kfrsDisposal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50ea0a-1a14-4a1f-8df8-d93e283f624c" elementFormDefault="qualified">
    <xsd:import namespace="http://schemas.microsoft.com/office/2006/documentManagement/types"/>
    <xsd:import namespace="http://schemas.microsoft.com/office/infopath/2007/PartnerControls"/>
    <xsd:element name="kfrsHasCopyDestinations" ma:index="20" nillable="true" ma:displayName="Copy Destinations" ma:default="0" ma:internalName="kfrsHasCopyDestinations"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ce665fbcacd47b7b31789e6c76bda74 xmlns="e08506e8-2065-4d07-abf9-a3248805d099">
      <Terms xmlns="http://schemas.microsoft.com/office/infopath/2007/PartnerControls"/>
    </mce665fbcacd47b7b31789e6c76bda74>
    <j556699d64e4483c88acb74b40141d29 xmlns="e08506e8-2065-4d07-abf9-a3248805d099">
      <Terms xmlns="http://schemas.microsoft.com/office/infopath/2007/PartnerControls"/>
    </j556699d64e4483c88acb74b40141d29>
    <d0e2fa0f973b4d65963f97c343839189 xmlns="e08506e8-2065-4d07-abf9-a3248805d099">
      <Terms xmlns="http://schemas.microsoft.com/office/infopath/2007/PartnerControls"/>
    </d0e2fa0f973b4d65963f97c343839189>
    <TaxCatchAll xmlns="e08506e8-2065-4d07-abf9-a3248805d099"/>
    <Disposal_x0020_Date xmlns="e08506e8-2065-4d07-abf9-a3248805d099" xsi:nil="true"/>
    <Current_x0020_Version xmlns="e08506e8-2065-4d07-abf9-a3248805d099" xsi:nil="true"/>
    <kfrsCurrentVersion xmlns="e08506e8-2065-4d07-abf9-a3248805d099">5.0</kfrsCurrentVersion>
    <kfrsDisposalDate xmlns="e08506e8-2065-4d07-abf9-a3248805d099">2020-05-19T23:00:00+00:00</kfrsDisposalDate>
  </documentManagement>
</p:properties>
</file>

<file path=customXml/item5.xml><?xml version="1.0" encoding="utf-8"?>
<?mso-contentType ?>
<SharedContentType xmlns="Microsoft.SharePoint.Taxonomy.ContentTypeSync" SourceId="b4d91d33-31c7-47f0-b1df-d1d10c89ca61" ContentTypeId="0x010100FE94CFB41684894692346E5346348F26" PreviousValue="false"/>
</file>

<file path=customXml/item6.xml><?xml version="1.0" encoding="utf-8"?>
<?mso-contentType ?>
<spe:Receivers xmlns:spe="http://schemas.microsoft.com/sharepoint/events">
  <Receiver>
    <Name>Working Document Item Added</Name>
    <Synchronization>Synchronous</Synchronization>
    <Type>10001</Type>
    <SequenceNumber>151</SequenceNumber>
    <Assembly>KFRS.SP.Farm, Version=1.0.0.0, Culture=neutral, PublicKeyToken=1f2406fe6720bd28</Assembly>
    <Class>KFRS.SP.Farm.CorporateDocumentEventReceiver.CorporateDocumentEventReceiver</Class>
    <Data/>
    <Filter/>
  </Receiver>
  <Receiver>
    <Name>Working Document Item Updated</Name>
    <Synchronization>Synchronous</Synchronization>
    <Type>10002</Type>
    <SequenceNumber>152</SequenceNumber>
    <Assembly>KFRS.SP.Farm, Version=1.0.0.0, Culture=neutral, PublicKeyToken=1f2406fe6720bd28</Assembly>
    <Class>KFRS.SP.Farm.CorporateDocumentEventReceiver.CorporateDocumentEventReceiver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A492-8359-4E35-BBF1-97B0EB467B2D}">
  <ds:schemaRefs>
    <ds:schemaRef ds:uri="http://schemas.microsoft.com/office/2006/metadata/customXsn"/>
  </ds:schemaRefs>
</ds:datastoreItem>
</file>

<file path=customXml/itemProps2.xml><?xml version="1.0" encoding="utf-8"?>
<ds:datastoreItem xmlns:ds="http://schemas.openxmlformats.org/officeDocument/2006/customXml" ds:itemID="{5895BE47-B773-463B-80AA-5885D9F94149}">
  <ds:schemaRefs>
    <ds:schemaRef ds:uri="http://schemas.microsoft.com/sharepoint/v3/contenttype/forms"/>
  </ds:schemaRefs>
</ds:datastoreItem>
</file>

<file path=customXml/itemProps3.xml><?xml version="1.0" encoding="utf-8"?>
<ds:datastoreItem xmlns:ds="http://schemas.openxmlformats.org/officeDocument/2006/customXml" ds:itemID="{027320FC-1F36-4547-A77F-736C640E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506e8-2065-4d07-abf9-a3248805d099"/>
    <ds:schemaRef ds:uri="dd50ea0a-1a14-4a1f-8df8-d93e283f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3A110-256E-48ED-84EB-A023A9A51839}">
  <ds:schemaRefs>
    <ds:schemaRef ds:uri="http://schemas.microsoft.com/office/2006/metadata/properties"/>
    <ds:schemaRef ds:uri="http://schemas.microsoft.com/office/infopath/2007/PartnerControls"/>
    <ds:schemaRef ds:uri="e08506e8-2065-4d07-abf9-a3248805d099"/>
  </ds:schemaRefs>
</ds:datastoreItem>
</file>

<file path=customXml/itemProps5.xml><?xml version="1.0" encoding="utf-8"?>
<ds:datastoreItem xmlns:ds="http://schemas.openxmlformats.org/officeDocument/2006/customXml" ds:itemID="{5E09BF35-886C-456F-A9A3-D8B6BF32EB29}">
  <ds:schemaRefs>
    <ds:schemaRef ds:uri="Microsoft.SharePoint.Taxonomy.ContentTypeSync"/>
  </ds:schemaRefs>
</ds:datastoreItem>
</file>

<file path=customXml/itemProps6.xml><?xml version="1.0" encoding="utf-8"?>
<ds:datastoreItem xmlns:ds="http://schemas.openxmlformats.org/officeDocument/2006/customXml" ds:itemID="{59F61221-EDD7-477D-88CD-54FF5AA38493}">
  <ds:schemaRefs>
    <ds:schemaRef ds:uri="http://schemas.microsoft.com/sharepoint/events"/>
  </ds:schemaRefs>
</ds:datastoreItem>
</file>

<file path=customXml/itemProps7.xml><?xml version="1.0" encoding="utf-8"?>
<ds:datastoreItem xmlns:ds="http://schemas.openxmlformats.org/officeDocument/2006/customXml" ds:itemID="{C75D6D16-6B22-41C8-B131-42D4F669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53</Pages>
  <Words>21287</Words>
  <Characters>121339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Contents</vt:lpstr>
    </vt:vector>
  </TitlesOfParts>
  <Company>Thanet Disctrict Council</Company>
  <LinksUpToDate>false</LinksUpToDate>
  <CharactersWithSpaces>142342</CharactersWithSpaces>
  <SharedDoc>false</SharedDoc>
  <HLinks>
    <vt:vector size="198" baseType="variant">
      <vt:variant>
        <vt:i4>1310844</vt:i4>
      </vt:variant>
      <vt:variant>
        <vt:i4>96</vt:i4>
      </vt:variant>
      <vt:variant>
        <vt:i4>0</vt:i4>
      </vt:variant>
      <vt:variant>
        <vt:i4>5</vt:i4>
      </vt:variant>
      <vt:variant>
        <vt:lpwstr>mailto:envhealth@dover.gov.uk</vt:lpwstr>
      </vt:variant>
      <vt:variant>
        <vt:lpwstr/>
      </vt:variant>
      <vt:variant>
        <vt:i4>7995446</vt:i4>
      </vt:variant>
      <vt:variant>
        <vt:i4>93</vt:i4>
      </vt:variant>
      <vt:variant>
        <vt:i4>0</vt:i4>
      </vt:variant>
      <vt:variant>
        <vt:i4>5</vt:i4>
      </vt:variant>
      <vt:variant>
        <vt:lpwstr>http://www.dover.gov.uk/eventnoise</vt:lpwstr>
      </vt:variant>
      <vt:variant>
        <vt:lpwstr/>
      </vt:variant>
      <vt:variant>
        <vt:i4>589950</vt:i4>
      </vt:variant>
      <vt:variant>
        <vt:i4>90</vt:i4>
      </vt:variant>
      <vt:variant>
        <vt:i4>0</vt:i4>
      </vt:variant>
      <vt:variant>
        <vt:i4>5</vt:i4>
      </vt:variant>
      <vt:variant>
        <vt:lpwstr>mailto:licensing@dover.gov.uk</vt:lpwstr>
      </vt:variant>
      <vt:variant>
        <vt:lpwstr/>
      </vt:variant>
      <vt:variant>
        <vt:i4>2424882</vt:i4>
      </vt:variant>
      <vt:variant>
        <vt:i4>87</vt:i4>
      </vt:variant>
      <vt:variant>
        <vt:i4>0</vt:i4>
      </vt:variant>
      <vt:variant>
        <vt:i4>5</vt:i4>
      </vt:variant>
      <vt:variant>
        <vt:lpwstr>http://www.hse.gov.uk/event-safety/</vt:lpwstr>
      </vt:variant>
      <vt:variant>
        <vt:lpwstr/>
      </vt:variant>
      <vt:variant>
        <vt:i4>2490431</vt:i4>
      </vt:variant>
      <vt:variant>
        <vt:i4>84</vt:i4>
      </vt:variant>
      <vt:variant>
        <vt:i4>0</vt:i4>
      </vt:variant>
      <vt:variant>
        <vt:i4>5</vt:i4>
      </vt:variant>
      <vt:variant>
        <vt:lpwstr>http://www.food.gov.uk/</vt:lpwstr>
      </vt:variant>
      <vt:variant>
        <vt:lpwstr/>
      </vt:variant>
      <vt:variant>
        <vt:i4>1441804</vt:i4>
      </vt:variant>
      <vt:variant>
        <vt:i4>81</vt:i4>
      </vt:variant>
      <vt:variant>
        <vt:i4>0</vt:i4>
      </vt:variant>
      <vt:variant>
        <vt:i4>5</vt:i4>
      </vt:variant>
      <vt:variant>
        <vt:lpwstr>http://www.sia.homeoffice.gov.uk/Pages/home.aspx</vt:lpwstr>
      </vt:variant>
      <vt:variant>
        <vt:lpwstr/>
      </vt:variant>
      <vt:variant>
        <vt:i4>1245214</vt:i4>
      </vt:variant>
      <vt:variant>
        <vt:i4>78</vt:i4>
      </vt:variant>
      <vt:variant>
        <vt:i4>0</vt:i4>
      </vt:variant>
      <vt:variant>
        <vt:i4>5</vt:i4>
      </vt:variant>
      <vt:variant>
        <vt:lpwstr>http://www.hse.gov.uk/explosives/fireworks/using.htm</vt:lpwstr>
      </vt:variant>
      <vt:variant>
        <vt:lpwstr/>
      </vt:variant>
      <vt:variant>
        <vt:i4>524352</vt:i4>
      </vt:variant>
      <vt:variant>
        <vt:i4>75</vt:i4>
      </vt:variant>
      <vt:variant>
        <vt:i4>0</vt:i4>
      </vt:variant>
      <vt:variant>
        <vt:i4>5</vt:i4>
      </vt:variant>
      <vt:variant>
        <vt:lpwstr>http://www.hse.gov.uk/entertainment/fairgrounds/</vt:lpwstr>
      </vt:variant>
      <vt:variant>
        <vt:lpwstr/>
      </vt:variant>
      <vt:variant>
        <vt:i4>2162733</vt:i4>
      </vt:variant>
      <vt:variant>
        <vt:i4>72</vt:i4>
      </vt:variant>
      <vt:variant>
        <vt:i4>0</vt:i4>
      </vt:variant>
      <vt:variant>
        <vt:i4>5</vt:i4>
      </vt:variant>
      <vt:variant>
        <vt:lpwstr>http://www.attitudeiseverything.org.uk/</vt:lpwstr>
      </vt:variant>
      <vt:variant>
        <vt:lpwstr/>
      </vt:variant>
      <vt:variant>
        <vt:i4>2424882</vt:i4>
      </vt:variant>
      <vt:variant>
        <vt:i4>69</vt:i4>
      </vt:variant>
      <vt:variant>
        <vt:i4>0</vt:i4>
      </vt:variant>
      <vt:variant>
        <vt:i4>5</vt:i4>
      </vt:variant>
      <vt:variant>
        <vt:lpwstr>http://www.hse.gov.uk/event-safety/</vt:lpwstr>
      </vt:variant>
      <vt:variant>
        <vt:lpwstr/>
      </vt:variant>
      <vt:variant>
        <vt:i4>6094924</vt:i4>
      </vt:variant>
      <vt:variant>
        <vt:i4>66</vt:i4>
      </vt:variant>
      <vt:variant>
        <vt:i4>0</vt:i4>
      </vt:variant>
      <vt:variant>
        <vt:i4>5</vt:i4>
      </vt:variant>
      <vt:variant>
        <vt:lpwstr>http://www.nhs.uk/Livewell/homehygiene/Pages/Homehygienehub.aspx</vt:lpwstr>
      </vt:variant>
      <vt:variant>
        <vt:lpwstr/>
      </vt:variant>
      <vt:variant>
        <vt:i4>3342376</vt:i4>
      </vt:variant>
      <vt:variant>
        <vt:i4>63</vt:i4>
      </vt:variant>
      <vt:variant>
        <vt:i4>0</vt:i4>
      </vt:variant>
      <vt:variant>
        <vt:i4>5</vt:i4>
      </vt:variant>
      <vt:variant>
        <vt:lpwstr>http://www.kent.gov.uk/roads-and-travel/highway-permits-and-licences/apply-for-a-highways-permit-or-licence</vt:lpwstr>
      </vt:variant>
      <vt:variant>
        <vt:lpwstr/>
      </vt:variant>
      <vt:variant>
        <vt:i4>6684729</vt:i4>
      </vt:variant>
      <vt:variant>
        <vt:i4>60</vt:i4>
      </vt:variant>
      <vt:variant>
        <vt:i4>0</vt:i4>
      </vt:variant>
      <vt:variant>
        <vt:i4>5</vt:i4>
      </vt:variant>
      <vt:variant>
        <vt:lpwstr>http://www.streetparty.org.uk/</vt:lpwstr>
      </vt:variant>
      <vt:variant>
        <vt:lpwstr/>
      </vt:variant>
      <vt:variant>
        <vt:i4>4325466</vt:i4>
      </vt:variant>
      <vt:variant>
        <vt:i4>57</vt:i4>
      </vt:variant>
      <vt:variant>
        <vt:i4>0</vt:i4>
      </vt:variant>
      <vt:variant>
        <vt:i4>5</vt:i4>
      </vt:variant>
      <vt:variant>
        <vt:lpwstr>http://www.prsformusic.com/Pages/default.aspx</vt:lpwstr>
      </vt:variant>
      <vt:variant>
        <vt:lpwstr/>
      </vt:variant>
      <vt:variant>
        <vt:i4>983045</vt:i4>
      </vt:variant>
      <vt:variant>
        <vt:i4>54</vt:i4>
      </vt:variant>
      <vt:variant>
        <vt:i4>0</vt:i4>
      </vt:variant>
      <vt:variant>
        <vt:i4>5</vt:i4>
      </vt:variant>
      <vt:variant>
        <vt:lpwstr>http://www.caa.co.uk/</vt:lpwstr>
      </vt:variant>
      <vt:variant>
        <vt:lpwstr/>
      </vt:variant>
      <vt:variant>
        <vt:i4>720938</vt:i4>
      </vt:variant>
      <vt:variant>
        <vt:i4>51</vt:i4>
      </vt:variant>
      <vt:variant>
        <vt:i4>0</vt:i4>
      </vt:variant>
      <vt:variant>
        <vt:i4>5</vt:i4>
      </vt:variant>
      <vt:variant>
        <vt:lpwstr>mailto:enquiries@kent.fire-uk.org</vt:lpwstr>
      </vt:variant>
      <vt:variant>
        <vt:lpwstr/>
      </vt:variant>
      <vt:variant>
        <vt:i4>7143463</vt:i4>
      </vt:variant>
      <vt:variant>
        <vt:i4>48</vt:i4>
      </vt:variant>
      <vt:variant>
        <vt:i4>0</vt:i4>
      </vt:variant>
      <vt:variant>
        <vt:i4>5</vt:i4>
      </vt:variant>
      <vt:variant>
        <vt:lpwstr>http://www.hse.gov.uk/</vt:lpwstr>
      </vt:variant>
      <vt:variant>
        <vt:lpwstr/>
      </vt:variant>
      <vt:variant>
        <vt:i4>4587523</vt:i4>
      </vt:variant>
      <vt:variant>
        <vt:i4>45</vt:i4>
      </vt:variant>
      <vt:variant>
        <vt:i4>0</vt:i4>
      </vt:variant>
      <vt:variant>
        <vt:i4>5</vt:i4>
      </vt:variant>
      <vt:variant>
        <vt:lpwstr>http://www.roadworks.org/</vt:lpwstr>
      </vt:variant>
      <vt:variant>
        <vt:lpwstr/>
      </vt:variant>
      <vt:variant>
        <vt:i4>6094924</vt:i4>
      </vt:variant>
      <vt:variant>
        <vt:i4>42</vt:i4>
      </vt:variant>
      <vt:variant>
        <vt:i4>0</vt:i4>
      </vt:variant>
      <vt:variant>
        <vt:i4>5</vt:i4>
      </vt:variant>
      <vt:variant>
        <vt:lpwstr>http://www.nhs.uk/Livewell/homehygiene/Pages/Homehygienehub.aspx</vt:lpwstr>
      </vt:variant>
      <vt:variant>
        <vt:lpwstr/>
      </vt:variant>
      <vt:variant>
        <vt:i4>6684729</vt:i4>
      </vt:variant>
      <vt:variant>
        <vt:i4>39</vt:i4>
      </vt:variant>
      <vt:variant>
        <vt:i4>0</vt:i4>
      </vt:variant>
      <vt:variant>
        <vt:i4>5</vt:i4>
      </vt:variant>
      <vt:variant>
        <vt:lpwstr>http://www.streetparty.org.uk/</vt:lpwstr>
      </vt:variant>
      <vt:variant>
        <vt:lpwstr/>
      </vt:variant>
      <vt:variant>
        <vt:i4>7340128</vt:i4>
      </vt:variant>
      <vt:variant>
        <vt:i4>36</vt:i4>
      </vt:variant>
      <vt:variant>
        <vt:i4>0</vt:i4>
      </vt:variant>
      <vt:variant>
        <vt:i4>5</vt:i4>
      </vt:variant>
      <vt:variant>
        <vt:lpwstr>http://www.the-sia.org.uk/home/</vt:lpwstr>
      </vt:variant>
      <vt:variant>
        <vt:lpwstr/>
      </vt:variant>
      <vt:variant>
        <vt:i4>1245214</vt:i4>
      </vt:variant>
      <vt:variant>
        <vt:i4>33</vt:i4>
      </vt:variant>
      <vt:variant>
        <vt:i4>0</vt:i4>
      </vt:variant>
      <vt:variant>
        <vt:i4>5</vt:i4>
      </vt:variant>
      <vt:variant>
        <vt:lpwstr>http://www.hse.gov.uk/explosives/fireworks/using.htm</vt:lpwstr>
      </vt:variant>
      <vt:variant>
        <vt:lpwstr/>
      </vt:variant>
      <vt:variant>
        <vt:i4>655435</vt:i4>
      </vt:variant>
      <vt:variant>
        <vt:i4>30</vt:i4>
      </vt:variant>
      <vt:variant>
        <vt:i4>0</vt:i4>
      </vt:variant>
      <vt:variant>
        <vt:i4>5</vt:i4>
      </vt:variant>
      <vt:variant>
        <vt:lpwstr>http://www.kent.police.uk/advice/events/</vt:lpwstr>
      </vt:variant>
      <vt:variant>
        <vt:lpwstr/>
      </vt:variant>
      <vt:variant>
        <vt:i4>4325466</vt:i4>
      </vt:variant>
      <vt:variant>
        <vt:i4>27</vt:i4>
      </vt:variant>
      <vt:variant>
        <vt:i4>0</vt:i4>
      </vt:variant>
      <vt:variant>
        <vt:i4>5</vt:i4>
      </vt:variant>
      <vt:variant>
        <vt:lpwstr>http://www.prsformusic.com/Pages/default.aspx</vt:lpwstr>
      </vt:variant>
      <vt:variant>
        <vt:lpwstr/>
      </vt:variant>
      <vt:variant>
        <vt:i4>3997735</vt:i4>
      </vt:variant>
      <vt:variant>
        <vt:i4>24</vt:i4>
      </vt:variant>
      <vt:variant>
        <vt:i4>0</vt:i4>
      </vt:variant>
      <vt:variant>
        <vt:i4>5</vt:i4>
      </vt:variant>
      <vt:variant>
        <vt:lpwstr>http://ratings.food.gov.uk/</vt:lpwstr>
      </vt:variant>
      <vt:variant>
        <vt:lpwstr/>
      </vt:variant>
      <vt:variant>
        <vt:i4>5701704</vt:i4>
      </vt:variant>
      <vt:variant>
        <vt:i4>21</vt:i4>
      </vt:variant>
      <vt:variant>
        <vt:i4>0</vt:i4>
      </vt:variant>
      <vt:variant>
        <vt:i4>5</vt:i4>
      </vt:variant>
      <vt:variant>
        <vt:lpwstr>http://www.dover.gov.uk/Environment/Environmental-Health/Food-Safety/Documents/Food-business-establishment-registration-form.pdf</vt:lpwstr>
      </vt:variant>
      <vt:variant>
        <vt:lpwstr/>
      </vt:variant>
      <vt:variant>
        <vt:i4>655387</vt:i4>
      </vt:variant>
      <vt:variant>
        <vt:i4>18</vt:i4>
      </vt:variant>
      <vt:variant>
        <vt:i4>0</vt:i4>
      </vt:variant>
      <vt:variant>
        <vt:i4>5</vt:i4>
      </vt:variant>
      <vt:variant>
        <vt:lpwstr>http://www.kent.fire-uk.org/</vt:lpwstr>
      </vt:variant>
      <vt:variant>
        <vt:lpwstr/>
      </vt:variant>
      <vt:variant>
        <vt:i4>7143463</vt:i4>
      </vt:variant>
      <vt:variant>
        <vt:i4>15</vt:i4>
      </vt:variant>
      <vt:variant>
        <vt:i4>0</vt:i4>
      </vt:variant>
      <vt:variant>
        <vt:i4>5</vt:i4>
      </vt:variant>
      <vt:variant>
        <vt:lpwstr>http://www.hse.gov.uk/</vt:lpwstr>
      </vt:variant>
      <vt:variant>
        <vt:lpwstr/>
      </vt:variant>
      <vt:variant>
        <vt:i4>3145767</vt:i4>
      </vt:variant>
      <vt:variant>
        <vt:i4>12</vt:i4>
      </vt:variant>
      <vt:variant>
        <vt:i4>0</vt:i4>
      </vt:variant>
      <vt:variant>
        <vt:i4>5</vt:i4>
      </vt:variant>
      <vt:variant>
        <vt:lpwstr>http://www.gov.uk/government/policies/reducing-drugs-misuse-and-dependence</vt:lpwstr>
      </vt:variant>
      <vt:variant>
        <vt:lpwstr/>
      </vt:variant>
      <vt:variant>
        <vt:i4>2424936</vt:i4>
      </vt:variant>
      <vt:variant>
        <vt:i4>9</vt:i4>
      </vt:variant>
      <vt:variant>
        <vt:i4>0</vt:i4>
      </vt:variant>
      <vt:variant>
        <vt:i4>5</vt:i4>
      </vt:variant>
      <vt:variant>
        <vt:lpwstr>http://www.talktofrank.com/</vt:lpwstr>
      </vt:variant>
      <vt:variant>
        <vt:lpwstr/>
      </vt:variant>
      <vt:variant>
        <vt:i4>6488124</vt:i4>
      </vt:variant>
      <vt:variant>
        <vt:i4>6</vt:i4>
      </vt:variant>
      <vt:variant>
        <vt:i4>0</vt:i4>
      </vt:variant>
      <vt:variant>
        <vt:i4>5</vt:i4>
      </vt:variant>
      <vt:variant>
        <vt:lpwstr>http://www.food.gov.uk/enforcement/enforceessential/startingup/</vt:lpwstr>
      </vt:variant>
      <vt:variant>
        <vt:lpwstr/>
      </vt:variant>
      <vt:variant>
        <vt:i4>5963849</vt:i4>
      </vt:variant>
      <vt:variant>
        <vt:i4>3</vt:i4>
      </vt:variant>
      <vt:variant>
        <vt:i4>0</vt:i4>
      </vt:variant>
      <vt:variant>
        <vt:i4>5</vt:i4>
      </vt:variant>
      <vt:variant>
        <vt:lpwstr>http://www.hse.gov.uk/toolbox/managing/reporting.htm</vt:lpwstr>
      </vt:variant>
      <vt:variant>
        <vt:lpwstr/>
      </vt:variant>
      <vt:variant>
        <vt:i4>2162733</vt:i4>
      </vt:variant>
      <vt:variant>
        <vt:i4>0</vt:i4>
      </vt:variant>
      <vt:variant>
        <vt:i4>0</vt:i4>
      </vt:variant>
      <vt:variant>
        <vt:i4>5</vt:i4>
      </vt:variant>
      <vt:variant>
        <vt:lpwstr>http://www.attitudeiseverything.org.uk/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SPhippin</dc:creator>
  <cp:lastModifiedBy>Anna Garanina</cp:lastModifiedBy>
  <cp:revision>4</cp:revision>
  <cp:lastPrinted>2018-10-18T15:41:00Z</cp:lastPrinted>
  <dcterms:created xsi:type="dcterms:W3CDTF">2020-09-07T11:02:00Z</dcterms:created>
  <dcterms:modified xsi:type="dcterms:W3CDTF">2020-09-08T14:28:00Z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0x010100FE94CFB41684894692346E5346348F260069D9481CF03D2C468A223F9924359E87</vt:lpwstr>
  </property>
  <property fmtid="{D5CDD505-2E9C-101B-9397-08002B2CF9AE}" pid="3" name="Topic">
    <vt:lpwstr/>
  </property>
  <property fmtid="{D5CDD505-2E9C-101B-9397-08002B2CF9AE}" pid="4" name="DocumentType">
    <vt:lpwstr/>
  </property>
  <property fmtid="{D5CDD505-2E9C-101B-9397-08002B2CF9AE}" pid="5" name="RelatedTopics">
    <vt:lpwstr/>
  </property>
</Properties>
</file>